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97" w:rsidRDefault="00173397" w:rsidP="0017339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73397" w:rsidRDefault="00173397" w:rsidP="001733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173397" w:rsidRDefault="00173397" w:rsidP="001733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173397" w:rsidRDefault="00173397" w:rsidP="0017339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A51EA2" w:rsidRDefault="00A51EA2" w:rsidP="00A51EA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2E65FC">
        <w:rPr>
          <w:i/>
          <w:sz w:val="28"/>
          <w:szCs w:val="28"/>
        </w:rPr>
        <w:t xml:space="preserve">остановление Администрации Артемовского городского округа № 776-ПА от 30.06.2013 «Об определении </w:t>
      </w:r>
      <w:proofErr w:type="gramStart"/>
      <w:r w:rsidRPr="002E65FC">
        <w:rPr>
          <w:i/>
          <w:sz w:val="28"/>
          <w:szCs w:val="28"/>
        </w:rPr>
        <w:t>границ</w:t>
      </w:r>
      <w:proofErr w:type="gramEnd"/>
      <w:r w:rsidRPr="002E65FC">
        <w:rPr>
          <w:i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округе» </w:t>
      </w:r>
    </w:p>
    <w:p w:rsidR="00173397" w:rsidRDefault="00A51EA2" w:rsidP="00A51EA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E65FC">
        <w:rPr>
          <w:i/>
          <w:sz w:val="28"/>
          <w:szCs w:val="28"/>
        </w:rPr>
        <w:t xml:space="preserve">(в ред. Постановления Администрации Артемовского городского округа № 753-ПА от </w:t>
      </w:r>
      <w:proofErr w:type="gramStart"/>
      <w:r w:rsidRPr="002E65FC">
        <w:rPr>
          <w:i/>
          <w:sz w:val="28"/>
          <w:szCs w:val="28"/>
        </w:rPr>
        <w:t>20.07.2018 )</w:t>
      </w:r>
      <w:proofErr w:type="gramEnd"/>
    </w:p>
    <w:p w:rsidR="009A3A12" w:rsidRDefault="009A3A12" w:rsidP="00A51EA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A3A12" w:rsidRDefault="009A3A12" w:rsidP="009A3A12">
      <w:r>
        <w:rPr>
          <w:sz w:val="22"/>
          <w:szCs w:val="22"/>
        </w:rPr>
        <w:t>Ссылка на проект:</w:t>
      </w:r>
      <w:r>
        <w:t xml:space="preserve"> </w:t>
      </w:r>
      <w:hyperlink r:id="rId4" w:anchor="mo-element-region-ekspertiza-dejstvuyuschih-npa" w:history="1">
        <w:r w:rsidRPr="00843F5D">
          <w:rPr>
            <w:rStyle w:val="a3"/>
          </w:rPr>
          <w:t>http://artemovsky66.ru/otsenka-reguliruyuschego-vozdejstviya/dokumentyi-po-orv/#mo-element-region-ekspertiza-dejstvuyuschih-npa</w:t>
        </w:r>
      </w:hyperlink>
    </w:p>
    <w:p w:rsidR="009A3A12" w:rsidRDefault="009A3A12" w:rsidP="009A3A12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>
        <w:rPr>
          <w:b/>
          <w:sz w:val="22"/>
          <w:szCs w:val="22"/>
        </w:rPr>
        <w:t>19.12.2019 – 23.12.2019</w:t>
      </w:r>
    </w:p>
    <w:p w:rsidR="009A3A12" w:rsidRPr="00F94645" w:rsidRDefault="009A3A12" w:rsidP="009A3A12">
      <w:pPr>
        <w:autoSpaceDE w:val="0"/>
        <w:autoSpaceDN w:val="0"/>
        <w:adjustRightInd w:val="0"/>
        <w:rPr>
          <w:rFonts w:ascii="Liberation Serif" w:hAnsi="Liberation Serif" w:cs="Liberation Serif"/>
          <w:i/>
          <w:sz w:val="28"/>
          <w:szCs w:val="28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>
        <w:rPr>
          <w:b/>
          <w:sz w:val="22"/>
          <w:szCs w:val="22"/>
        </w:rPr>
        <w:t>0</w:t>
      </w:r>
    </w:p>
    <w:p w:rsidR="009A3A12" w:rsidRDefault="009A3A12" w:rsidP="00A51E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6"/>
        <w:gridCol w:w="2665"/>
        <w:gridCol w:w="2948"/>
      </w:tblGrid>
      <w:tr w:rsidR="00173397" w:rsidTr="00BA35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 обсуждения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Комментарии Профильного органа</w:t>
            </w:r>
          </w:p>
        </w:tc>
      </w:tr>
      <w:tr w:rsidR="00173397" w:rsidTr="00BA35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3397" w:rsidTr="00BA35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3397" w:rsidTr="00BA35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7" w:rsidRDefault="00173397" w:rsidP="00BA35B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73397" w:rsidRDefault="00173397" w:rsidP="0017339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73397" w:rsidRDefault="00173397" w:rsidP="0017339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число участников публичных консультаций: _____</w:t>
      </w:r>
      <w:r w:rsidR="00A51EA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_____, в том числе:</w:t>
      </w:r>
    </w:p>
    <w:p w:rsidR="00173397" w:rsidRDefault="00173397" w:rsidP="00173397">
      <w:pPr>
        <w:autoSpaceDE w:val="0"/>
        <w:autoSpaceDN w:val="0"/>
        <w:adjustRightInd w:val="0"/>
        <w:spacing w:before="2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число учтенных предложений: ____</w:t>
      </w:r>
      <w:r w:rsidR="00A51EA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____.</w:t>
      </w:r>
    </w:p>
    <w:p w:rsidR="00173397" w:rsidRDefault="00173397" w:rsidP="00173397">
      <w:pPr>
        <w:autoSpaceDE w:val="0"/>
        <w:autoSpaceDN w:val="0"/>
        <w:adjustRightInd w:val="0"/>
        <w:spacing w:before="2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число учтенных частично предложений: ___</w:t>
      </w:r>
      <w:r w:rsidR="00A51EA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_____.</w:t>
      </w:r>
    </w:p>
    <w:p w:rsidR="00173397" w:rsidRDefault="00173397" w:rsidP="00173397">
      <w:pPr>
        <w:autoSpaceDE w:val="0"/>
        <w:autoSpaceDN w:val="0"/>
        <w:adjustRightInd w:val="0"/>
        <w:spacing w:before="2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Общее число отклоненных предложений: ____</w:t>
      </w:r>
      <w:r w:rsidR="00A51EA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____.</w:t>
      </w: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" w:name="_GoBack"/>
      <w:bookmarkEnd w:id="1"/>
    </w:p>
    <w:sectPr w:rsidR="00CC72CE" w:rsidRPr="00EA5490" w:rsidSect="001A1BC7">
      <w:pgSz w:w="16838" w:h="11906" w:orient="landscape"/>
      <w:pgMar w:top="1134" w:right="73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E6"/>
    <w:rsid w:val="00111390"/>
    <w:rsid w:val="00173397"/>
    <w:rsid w:val="0063379B"/>
    <w:rsid w:val="009A3A12"/>
    <w:rsid w:val="00A51EA2"/>
    <w:rsid w:val="00CC72CE"/>
    <w:rsid w:val="00E406E6"/>
    <w:rsid w:val="00EA5490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8873-7D73-4BD8-AD8A-DB37109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dcterms:created xsi:type="dcterms:W3CDTF">2019-12-23T10:10:00Z</dcterms:created>
  <dcterms:modified xsi:type="dcterms:W3CDTF">2019-12-26T06:17:00Z</dcterms:modified>
</cp:coreProperties>
</file>