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15" w:rsidRPr="00402CFB" w:rsidRDefault="00833156" w:rsidP="00A53509">
      <w:pPr>
        <w:spacing w:line="854" w:lineRule="exact"/>
        <w:ind w:left="142" w:right="2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08544" behindDoc="1" locked="0" layoutInCell="1" allowOverlap="1" wp14:anchorId="5535A7EE" wp14:editId="06784303">
            <wp:simplePos x="0" y="0"/>
            <wp:positionH relativeFrom="page">
              <wp:posOffset>142875</wp:posOffset>
            </wp:positionH>
            <wp:positionV relativeFrom="page">
              <wp:posOffset>96520</wp:posOffset>
            </wp:positionV>
            <wp:extent cx="7362825" cy="10647045"/>
            <wp:effectExtent l="0" t="0" r="9525" b="1905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4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309568" behindDoc="1" locked="0" layoutInCell="1" allowOverlap="1" wp14:anchorId="2DCFACAD" wp14:editId="13203248">
            <wp:simplePos x="0" y="0"/>
            <wp:positionH relativeFrom="page">
              <wp:posOffset>390525</wp:posOffset>
            </wp:positionH>
            <wp:positionV relativeFrom="page">
              <wp:posOffset>323850</wp:posOffset>
            </wp:positionV>
            <wp:extent cx="1143000" cy="1047750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56" w:rsidRPr="00833156" w:rsidRDefault="00833156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УВА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Ж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АЕ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М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Ы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 xml:space="preserve">Е 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НАЛОГОПЛАТЕЛ</w:t>
      </w:r>
      <w:r w:rsidRPr="00833156">
        <w:rPr>
          <w:rFonts w:ascii="Arial" w:hAnsi="Arial" w:cs="Arial"/>
          <w:b/>
          <w:bCs/>
          <w:color w:val="FF0000"/>
          <w:spacing w:val="-3"/>
          <w:sz w:val="32"/>
          <w:szCs w:val="32"/>
          <w:u w:val="single"/>
        </w:rPr>
        <w:t>Ь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ЩИКИ!</w:t>
      </w: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C1D38" w:rsidRPr="001278E9" w:rsidRDefault="000C1D38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proofErr w:type="gramStart"/>
      <w:r w:rsidRPr="001278E9">
        <w:rPr>
          <w:rFonts w:ascii="Arial" w:hAnsi="Arial" w:cs="Arial"/>
          <w:b/>
          <w:sz w:val="32"/>
          <w:szCs w:val="32"/>
          <w:lang w:val="ru-RU"/>
        </w:rPr>
        <w:t>Межрайонная</w:t>
      </w:r>
      <w:proofErr w:type="gramEnd"/>
      <w:r w:rsidRPr="001278E9">
        <w:rPr>
          <w:rFonts w:ascii="Arial" w:hAnsi="Arial" w:cs="Arial"/>
          <w:b/>
          <w:sz w:val="32"/>
          <w:szCs w:val="32"/>
          <w:lang w:val="ru-RU"/>
        </w:rPr>
        <w:t xml:space="preserve"> ИФНС России №23</w:t>
      </w:r>
    </w:p>
    <w:p w:rsidR="00A53EC2" w:rsidRPr="001278E9" w:rsidRDefault="000C1D38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по Свердловской области информирует</w:t>
      </w:r>
    </w:p>
    <w:p w:rsidR="00EA1395" w:rsidRPr="001278E9" w:rsidRDefault="00833156" w:rsidP="001278E9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о Е</w:t>
      </w:r>
      <w:r w:rsidR="001278E9" w:rsidRPr="001278E9">
        <w:rPr>
          <w:rFonts w:ascii="Arial" w:hAnsi="Arial" w:cs="Arial"/>
          <w:b/>
          <w:sz w:val="32"/>
          <w:szCs w:val="32"/>
        </w:rPr>
        <w:t>ДИНОМ НАЛОГОВОМ СЧЕТЕ (ЕНС)</w:t>
      </w:r>
    </w:p>
    <w:p w:rsidR="006409F6" w:rsidRPr="001278E9" w:rsidRDefault="006409F6" w:rsidP="006409F6">
      <w:pPr>
        <w:pStyle w:val="31"/>
        <w:tabs>
          <w:tab w:val="left" w:pos="1390"/>
          <w:tab w:val="center" w:pos="5812"/>
        </w:tabs>
        <w:ind w:left="0" w:firstLine="709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1278E9">
        <w:rPr>
          <w:rFonts w:ascii="Arial" w:hAnsi="Arial" w:cs="Arial"/>
          <w:b/>
          <w:sz w:val="26"/>
          <w:szCs w:val="26"/>
          <w:u w:val="single"/>
          <w:lang w:val="ru-RU"/>
        </w:rPr>
        <w:t>Уведомление об исчисленных налогах и взносах</w:t>
      </w:r>
    </w:p>
    <w:bookmarkEnd w:id="0"/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Уведомление - это документ, который нужно направить в налоговый орган, если установленный срок подачи декларации позднее уплаты. Он нужен для распределения перечисленных сумм Единого налогового платежа </w:t>
      </w:r>
      <w:r>
        <w:rPr>
          <w:rFonts w:ascii="Arial" w:hAnsi="Arial" w:cs="Arial"/>
          <w:sz w:val="26"/>
          <w:szCs w:val="26"/>
          <w:lang w:val="ru-RU"/>
        </w:rPr>
        <w:t xml:space="preserve">(ЕНП) </w:t>
      </w:r>
      <w:r w:rsidRPr="001278E9">
        <w:rPr>
          <w:rFonts w:ascii="Arial" w:hAnsi="Arial" w:cs="Arial"/>
          <w:sz w:val="26"/>
          <w:szCs w:val="26"/>
          <w:lang w:val="ru-RU"/>
        </w:rPr>
        <w:t xml:space="preserve">по соответствующим налогам. 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По всем налогам подается общее уведомление: в нем одна строка - один налог. Нужно заполнить пять реквизитов: КПП, КБК, ОКТМО, отчетный период и сумму. Информация о налогах, по которым нужно </w:t>
      </w:r>
      <w:proofErr w:type="gramStart"/>
      <w:r w:rsidRPr="001278E9">
        <w:rPr>
          <w:rFonts w:ascii="Arial" w:hAnsi="Arial" w:cs="Arial"/>
          <w:sz w:val="26"/>
          <w:szCs w:val="26"/>
          <w:lang w:val="ru-RU"/>
        </w:rPr>
        <w:t>подавать уведомление и сроках его предоставления доступна</w:t>
      </w:r>
      <w:proofErr w:type="gramEnd"/>
      <w:r w:rsidRPr="001278E9">
        <w:rPr>
          <w:rFonts w:ascii="Arial" w:hAnsi="Arial" w:cs="Arial"/>
          <w:sz w:val="26"/>
          <w:szCs w:val="26"/>
          <w:lang w:val="ru-RU"/>
        </w:rPr>
        <w:t xml:space="preserve"> на промо-странице о ЕНС в разделе «Уведомление об исчисленных суммах». 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1278E9">
        <w:rPr>
          <w:rFonts w:ascii="Arial" w:hAnsi="Arial" w:cs="Arial"/>
          <w:b/>
          <w:sz w:val="26"/>
          <w:szCs w:val="26"/>
          <w:u w:val="single"/>
          <w:lang w:val="ru-RU"/>
        </w:rPr>
        <w:t>Способ подачи уведомлений</w:t>
      </w:r>
      <w:r w:rsidRPr="001278E9">
        <w:rPr>
          <w:rFonts w:ascii="Arial" w:hAnsi="Arial" w:cs="Arial"/>
          <w:b/>
          <w:sz w:val="26"/>
          <w:szCs w:val="26"/>
          <w:lang w:val="ru-RU"/>
        </w:rPr>
        <w:t>: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- по </w:t>
      </w:r>
      <w:proofErr w:type="gramStart"/>
      <w:r w:rsidRPr="001278E9">
        <w:rPr>
          <w:rFonts w:ascii="Arial" w:hAnsi="Arial" w:cs="Arial"/>
          <w:sz w:val="26"/>
          <w:szCs w:val="26"/>
          <w:lang w:val="ru-RU"/>
        </w:rPr>
        <w:t>телекоммуникационный</w:t>
      </w:r>
      <w:proofErr w:type="gramEnd"/>
      <w:r w:rsidRPr="001278E9">
        <w:rPr>
          <w:rFonts w:ascii="Arial" w:hAnsi="Arial" w:cs="Arial"/>
          <w:sz w:val="26"/>
          <w:szCs w:val="26"/>
          <w:lang w:val="ru-RU"/>
        </w:rPr>
        <w:t xml:space="preserve"> каналам связи 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- через личный кабинет налогоплательщика </w:t>
      </w:r>
    </w:p>
    <w:p w:rsidR="001278E9" w:rsidRPr="001278E9" w:rsidRDefault="001278E9" w:rsidP="001278E9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- на бумажном носителе (для налогоплательщиков, не указанных в п. 3 ст. 80 НК РФ) 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1278E9">
        <w:rPr>
          <w:rFonts w:ascii="Arial" w:hAnsi="Arial" w:cs="Arial"/>
          <w:b/>
          <w:sz w:val="26"/>
          <w:szCs w:val="26"/>
          <w:u w:val="single"/>
          <w:lang w:val="ru-RU"/>
        </w:rPr>
        <w:t>Особенности уведомлений в 2023 году</w:t>
      </w:r>
    </w:p>
    <w:p w:rsidR="001278E9" w:rsidRPr="001278E9" w:rsidRDefault="001278E9" w:rsidP="001278E9">
      <w:pPr>
        <w:ind w:left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В 2023 году уведомление можно подать в виде распоряжения – то есть обычной платежки с реквизитами для распределения перечисленных денег: ИНН, КПП, КБК, ОКТМО. </w:t>
      </w:r>
    </w:p>
    <w:p w:rsidR="001278E9" w:rsidRPr="001278E9" w:rsidRDefault="001278E9" w:rsidP="001278E9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>В поле 107 платежного поручения нужно указать налоговый период.</w:t>
      </w:r>
    </w:p>
    <w:p w:rsidR="001278E9" w:rsidRPr="001278E9" w:rsidRDefault="001278E9" w:rsidP="001278E9">
      <w:pPr>
        <w:ind w:firstLine="720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В поле 101 «Статус» - значение 02. 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>Поля 106 «Основание платежа», 108 «Номер» и 109 «Дата документа» не заполняются.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>Если все поля заполнены правильно, в ЕНС сформируются начисления по соответствующему налогу в сумме платежа. Перечисленные деньги будут зачислены на ЕНП и распределены по правилам ст. 45 НК РФ.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1278E9">
        <w:rPr>
          <w:rFonts w:ascii="Arial" w:hAnsi="Arial" w:cs="Arial"/>
          <w:sz w:val="26"/>
          <w:szCs w:val="26"/>
          <w:lang w:val="ru-RU"/>
        </w:rPr>
        <w:t>Срок подачи уведомления - до 25 числа месяца, в котором установлен срок уплаты.</w:t>
      </w:r>
    </w:p>
    <w:p w:rsidR="001278E9" w:rsidRPr="001278E9" w:rsidRDefault="001278E9" w:rsidP="001278E9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1278E9">
        <w:rPr>
          <w:rFonts w:ascii="Arial" w:hAnsi="Arial" w:cs="Arial"/>
          <w:sz w:val="26"/>
          <w:szCs w:val="26"/>
          <w:lang w:val="ru-RU"/>
        </w:rPr>
        <w:t xml:space="preserve">Для корректировки сведений Уведомления, направляется новое Уведомление с верными реквизитами - только по тем налогам, в сведениях о которых произошла ошибка. </w:t>
      </w:r>
      <w:proofErr w:type="spellStart"/>
      <w:proofErr w:type="gramStart"/>
      <w:r w:rsidRPr="001278E9">
        <w:rPr>
          <w:rFonts w:ascii="Arial" w:hAnsi="Arial" w:cs="Arial"/>
          <w:sz w:val="26"/>
          <w:szCs w:val="26"/>
        </w:rPr>
        <w:t>Корректировка</w:t>
      </w:r>
      <w:proofErr w:type="spellEnd"/>
      <w:r w:rsidRPr="001278E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278E9">
        <w:rPr>
          <w:rFonts w:ascii="Arial" w:hAnsi="Arial" w:cs="Arial"/>
          <w:sz w:val="26"/>
          <w:szCs w:val="26"/>
        </w:rPr>
        <w:t>произойдет</w:t>
      </w:r>
      <w:proofErr w:type="spellEnd"/>
      <w:r w:rsidRPr="001278E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278E9">
        <w:rPr>
          <w:rFonts w:ascii="Arial" w:hAnsi="Arial" w:cs="Arial"/>
          <w:sz w:val="26"/>
          <w:szCs w:val="26"/>
        </w:rPr>
        <w:t>автоматически</w:t>
      </w:r>
      <w:proofErr w:type="spellEnd"/>
      <w:r w:rsidRPr="001278E9">
        <w:rPr>
          <w:rFonts w:ascii="Arial" w:hAnsi="Arial" w:cs="Arial"/>
          <w:sz w:val="26"/>
          <w:szCs w:val="26"/>
        </w:rPr>
        <w:t>.</w:t>
      </w:r>
      <w:proofErr w:type="gramEnd"/>
    </w:p>
    <w:p w:rsidR="00833156" w:rsidRPr="00833156" w:rsidRDefault="00833156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833156" w:rsidRPr="00833156" w:rsidRDefault="00833156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3E528E" w:rsidRPr="00833156" w:rsidRDefault="003E528E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Подробности о ведении ЕНС</w:t>
      </w:r>
    </w:p>
    <w:p w:rsidR="003E528E" w:rsidRDefault="003E528E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Бесплатный многоканальный телефон </w:t>
      </w: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контакт-центра</w:t>
      </w:r>
      <w:proofErr w:type="gramEnd"/>
      <w:r w:rsidRPr="00833156">
        <w:rPr>
          <w:rFonts w:ascii="Arial" w:hAnsi="Arial" w:cs="Arial"/>
          <w:sz w:val="26"/>
          <w:szCs w:val="26"/>
          <w:lang w:val="ru-RU"/>
        </w:rPr>
        <w:t xml:space="preserve"> ФНС России 8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800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222 22 22</w:t>
      </w:r>
    </w:p>
    <w:p w:rsidR="00833156" w:rsidRDefault="00833156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</w:p>
    <w:p w:rsidR="003E528E" w:rsidRPr="00833156" w:rsidRDefault="003E528E" w:rsidP="0083315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ru-RU"/>
        </w:rPr>
      </w:pPr>
      <w:proofErr w:type="spellStart"/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Промостраница</w:t>
      </w:r>
      <w:proofErr w:type="spellEnd"/>
      <w:r w:rsidRPr="00833156">
        <w:rPr>
          <w:rFonts w:ascii="Arial" w:hAnsi="Arial" w:cs="Arial"/>
          <w:b/>
          <w:bCs/>
          <w:sz w:val="26"/>
          <w:szCs w:val="26"/>
          <w:lang w:val="ru-RU"/>
        </w:rPr>
        <w:t xml:space="preserve">                    Частые вопросы              Центр оперативной помощи</w:t>
      </w:r>
    </w:p>
    <w:p w:rsidR="003E528E" w:rsidRPr="003E528E" w:rsidRDefault="003E528E" w:rsidP="0083315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829430" wp14:editId="597BADB5">
            <wp:extent cx="1095375" cy="1011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93" cy="10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B8133A" wp14:editId="45C6518A">
            <wp:extent cx="1038225" cy="102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0" cy="10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A4F258D" wp14:editId="49609D84">
            <wp:extent cx="1047750" cy="103858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9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8E" w:rsidRPr="003E528E" w:rsidSect="0027512A">
      <w:type w:val="continuous"/>
      <w:pgSz w:w="11916" w:h="16848"/>
      <w:pgMar w:top="27" w:right="717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BE" w:rsidRDefault="00241EBE" w:rsidP="0055367C">
      <w:r>
        <w:separator/>
      </w:r>
    </w:p>
  </w:endnote>
  <w:endnote w:type="continuationSeparator" w:id="0">
    <w:p w:rsidR="00241EBE" w:rsidRDefault="00241EBE" w:rsidP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BE" w:rsidRDefault="00241EBE" w:rsidP="0055367C">
      <w:r>
        <w:separator/>
      </w:r>
    </w:p>
  </w:footnote>
  <w:footnote w:type="continuationSeparator" w:id="0">
    <w:p w:rsidR="00241EBE" w:rsidRDefault="00241EBE" w:rsidP="0055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993"/>
    <w:multiLevelType w:val="hybridMultilevel"/>
    <w:tmpl w:val="1A4AF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E400009"/>
    <w:multiLevelType w:val="hybridMultilevel"/>
    <w:tmpl w:val="C9FA3276"/>
    <w:lvl w:ilvl="0" w:tplc="9F62E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73D3E"/>
    <w:multiLevelType w:val="hybridMultilevel"/>
    <w:tmpl w:val="D13442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5"/>
    <w:rsid w:val="00013773"/>
    <w:rsid w:val="00030E86"/>
    <w:rsid w:val="00050546"/>
    <w:rsid w:val="00083813"/>
    <w:rsid w:val="000A4E1A"/>
    <w:rsid w:val="000A7534"/>
    <w:rsid w:val="000C1D38"/>
    <w:rsid w:val="000F5648"/>
    <w:rsid w:val="00112923"/>
    <w:rsid w:val="001234D1"/>
    <w:rsid w:val="001278E9"/>
    <w:rsid w:val="00153578"/>
    <w:rsid w:val="00154CC1"/>
    <w:rsid w:val="00174544"/>
    <w:rsid w:val="001750E9"/>
    <w:rsid w:val="001C7150"/>
    <w:rsid w:val="002008CC"/>
    <w:rsid w:val="00210DD1"/>
    <w:rsid w:val="00212E56"/>
    <w:rsid w:val="00213F7E"/>
    <w:rsid w:val="00241EBE"/>
    <w:rsid w:val="00260B76"/>
    <w:rsid w:val="002650E7"/>
    <w:rsid w:val="0027512A"/>
    <w:rsid w:val="00290DA7"/>
    <w:rsid w:val="002A35E0"/>
    <w:rsid w:val="002A76E0"/>
    <w:rsid w:val="002B2EC7"/>
    <w:rsid w:val="002B7FDD"/>
    <w:rsid w:val="002E4BD4"/>
    <w:rsid w:val="003070CD"/>
    <w:rsid w:val="00323AFC"/>
    <w:rsid w:val="00335024"/>
    <w:rsid w:val="0034625F"/>
    <w:rsid w:val="00367DF3"/>
    <w:rsid w:val="003761EF"/>
    <w:rsid w:val="00397076"/>
    <w:rsid w:val="003A479A"/>
    <w:rsid w:val="003A7900"/>
    <w:rsid w:val="003B6181"/>
    <w:rsid w:val="003C4380"/>
    <w:rsid w:val="003E092F"/>
    <w:rsid w:val="003E528E"/>
    <w:rsid w:val="003F302C"/>
    <w:rsid w:val="003F6250"/>
    <w:rsid w:val="00402CFB"/>
    <w:rsid w:val="004113FE"/>
    <w:rsid w:val="00466EF7"/>
    <w:rsid w:val="00473BA9"/>
    <w:rsid w:val="004A3888"/>
    <w:rsid w:val="004B629A"/>
    <w:rsid w:val="004D487F"/>
    <w:rsid w:val="004D6DFF"/>
    <w:rsid w:val="004E5869"/>
    <w:rsid w:val="004F2340"/>
    <w:rsid w:val="00506AA2"/>
    <w:rsid w:val="00523A28"/>
    <w:rsid w:val="00532081"/>
    <w:rsid w:val="0055367C"/>
    <w:rsid w:val="005762CD"/>
    <w:rsid w:val="005806C9"/>
    <w:rsid w:val="00582C16"/>
    <w:rsid w:val="005869B5"/>
    <w:rsid w:val="0059587C"/>
    <w:rsid w:val="005D4852"/>
    <w:rsid w:val="005E21C0"/>
    <w:rsid w:val="00605020"/>
    <w:rsid w:val="006270E5"/>
    <w:rsid w:val="006302F2"/>
    <w:rsid w:val="00630F3F"/>
    <w:rsid w:val="006409F6"/>
    <w:rsid w:val="006730AE"/>
    <w:rsid w:val="006A6A43"/>
    <w:rsid w:val="006E7F09"/>
    <w:rsid w:val="006F1885"/>
    <w:rsid w:val="006F2C15"/>
    <w:rsid w:val="00725E77"/>
    <w:rsid w:val="00774B15"/>
    <w:rsid w:val="007903B9"/>
    <w:rsid w:val="007921D4"/>
    <w:rsid w:val="007A089E"/>
    <w:rsid w:val="007F69A1"/>
    <w:rsid w:val="007F7B5E"/>
    <w:rsid w:val="00805328"/>
    <w:rsid w:val="008161F1"/>
    <w:rsid w:val="00821363"/>
    <w:rsid w:val="00833156"/>
    <w:rsid w:val="00870AEF"/>
    <w:rsid w:val="008A6E3F"/>
    <w:rsid w:val="008B184A"/>
    <w:rsid w:val="008D2A1C"/>
    <w:rsid w:val="008E09E1"/>
    <w:rsid w:val="008E7250"/>
    <w:rsid w:val="008E7C1F"/>
    <w:rsid w:val="0091078B"/>
    <w:rsid w:val="0092208B"/>
    <w:rsid w:val="00923CC1"/>
    <w:rsid w:val="00951CF4"/>
    <w:rsid w:val="009626D2"/>
    <w:rsid w:val="009E21F9"/>
    <w:rsid w:val="009E4AF0"/>
    <w:rsid w:val="00A05C5F"/>
    <w:rsid w:val="00A20158"/>
    <w:rsid w:val="00A30A29"/>
    <w:rsid w:val="00A43EDF"/>
    <w:rsid w:val="00A53509"/>
    <w:rsid w:val="00A53EC2"/>
    <w:rsid w:val="00A55C98"/>
    <w:rsid w:val="00A73B3C"/>
    <w:rsid w:val="00A90B83"/>
    <w:rsid w:val="00AA04BF"/>
    <w:rsid w:val="00AA0A90"/>
    <w:rsid w:val="00AA71A2"/>
    <w:rsid w:val="00AB71B4"/>
    <w:rsid w:val="00AC5E90"/>
    <w:rsid w:val="00B26385"/>
    <w:rsid w:val="00B36528"/>
    <w:rsid w:val="00B40CF1"/>
    <w:rsid w:val="00B51BD8"/>
    <w:rsid w:val="00B567ED"/>
    <w:rsid w:val="00B60EF2"/>
    <w:rsid w:val="00B6340B"/>
    <w:rsid w:val="00B64C8E"/>
    <w:rsid w:val="00B72205"/>
    <w:rsid w:val="00B824A3"/>
    <w:rsid w:val="00B86E09"/>
    <w:rsid w:val="00B91398"/>
    <w:rsid w:val="00B97B06"/>
    <w:rsid w:val="00BC0A74"/>
    <w:rsid w:val="00BC145A"/>
    <w:rsid w:val="00BE4CF6"/>
    <w:rsid w:val="00BF60F3"/>
    <w:rsid w:val="00C07277"/>
    <w:rsid w:val="00C401D3"/>
    <w:rsid w:val="00C51ACB"/>
    <w:rsid w:val="00C54DC2"/>
    <w:rsid w:val="00C67315"/>
    <w:rsid w:val="00C739E4"/>
    <w:rsid w:val="00CA22E6"/>
    <w:rsid w:val="00CB464D"/>
    <w:rsid w:val="00CC4133"/>
    <w:rsid w:val="00CF594C"/>
    <w:rsid w:val="00D87873"/>
    <w:rsid w:val="00D900D6"/>
    <w:rsid w:val="00D92BCB"/>
    <w:rsid w:val="00D954D7"/>
    <w:rsid w:val="00D96A0A"/>
    <w:rsid w:val="00DA7426"/>
    <w:rsid w:val="00DB1297"/>
    <w:rsid w:val="00E87339"/>
    <w:rsid w:val="00E87D41"/>
    <w:rsid w:val="00E91A88"/>
    <w:rsid w:val="00EA1395"/>
    <w:rsid w:val="00EB5D1D"/>
    <w:rsid w:val="00EC26CF"/>
    <w:rsid w:val="00EC5397"/>
    <w:rsid w:val="00EE250D"/>
    <w:rsid w:val="00EF5761"/>
    <w:rsid w:val="00EF6179"/>
    <w:rsid w:val="00F04958"/>
    <w:rsid w:val="00F07A8C"/>
    <w:rsid w:val="00F163F0"/>
    <w:rsid w:val="00F33FC4"/>
    <w:rsid w:val="00F65AF0"/>
    <w:rsid w:val="00F74B91"/>
    <w:rsid w:val="00F754E5"/>
    <w:rsid w:val="00F80F67"/>
    <w:rsid w:val="00F96C42"/>
    <w:rsid w:val="00FA7267"/>
    <w:rsid w:val="00FB7961"/>
    <w:rsid w:val="00FC22AE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Владимировна</dc:creator>
  <cp:lastModifiedBy>Павлова Елена Вячеславовна</cp:lastModifiedBy>
  <cp:revision>3</cp:revision>
  <cp:lastPrinted>2023-02-13T11:54:00Z</cp:lastPrinted>
  <dcterms:created xsi:type="dcterms:W3CDTF">2023-02-15T10:02:00Z</dcterms:created>
  <dcterms:modified xsi:type="dcterms:W3CDTF">2023-02-15T10:10:00Z</dcterms:modified>
</cp:coreProperties>
</file>