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6359CC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6359CC">
        <w:rPr>
          <w:rFonts w:ascii="Liberation Serif" w:hAnsi="Liberation Serif" w:cs="Times New Roman"/>
          <w:sz w:val="28"/>
          <w:szCs w:val="28"/>
        </w:rPr>
        <w:t>эффективности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6359CC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6359CC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6359CC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6359CC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 «</w:t>
      </w:r>
      <w:r w:rsidR="00227D88" w:rsidRPr="006359CC">
        <w:rPr>
          <w:rFonts w:ascii="Liberation Serif" w:hAnsi="Liberation Serif" w:cs="Times New Roman"/>
          <w:sz w:val="28"/>
          <w:szCs w:val="28"/>
        </w:rPr>
        <w:t>Формирование современной городской среды в Артемовском городском округе до 2022 года</w:t>
      </w:r>
      <w:r w:rsidR="00940437" w:rsidRPr="006359CC">
        <w:rPr>
          <w:rFonts w:ascii="Liberation Serif" w:hAnsi="Liberation Serif" w:cs="Times New Roman"/>
          <w:sz w:val="28"/>
          <w:szCs w:val="28"/>
        </w:rPr>
        <w:t>»</w:t>
      </w:r>
      <w:r w:rsidR="00EB14F0" w:rsidRPr="006359CC">
        <w:rPr>
          <w:rFonts w:ascii="Liberation Serif" w:hAnsi="Liberation Serif" w:cs="Times New Roman"/>
          <w:sz w:val="28"/>
          <w:szCs w:val="28"/>
        </w:rPr>
        <w:t xml:space="preserve"> за 201</w:t>
      </w:r>
      <w:r w:rsidR="00DC2AAE" w:rsidRPr="006359CC">
        <w:rPr>
          <w:rFonts w:ascii="Liberation Serif" w:hAnsi="Liberation Serif" w:cs="Times New Roman"/>
          <w:sz w:val="28"/>
          <w:szCs w:val="28"/>
        </w:rPr>
        <w:t>8</w:t>
      </w:r>
      <w:r w:rsidR="00EB14F0" w:rsidRPr="006359CC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6359CC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6359CC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6359CC">
        <w:rPr>
          <w:rFonts w:ascii="Liberation Serif" w:hAnsi="Liberation Serif" w:cs="Times New Roman"/>
          <w:sz w:val="28"/>
          <w:szCs w:val="28"/>
        </w:rPr>
        <w:t>«</w:t>
      </w:r>
      <w:r w:rsidR="00227D88" w:rsidRPr="006359CC">
        <w:rPr>
          <w:rFonts w:ascii="Liberation Serif" w:hAnsi="Liberation Serif" w:cs="Times New Roman"/>
          <w:sz w:val="28"/>
          <w:szCs w:val="28"/>
        </w:rPr>
        <w:t>Формирование современной городской среды в Артемовском городском округе до 2022 года</w:t>
      </w:r>
      <w:r w:rsidR="009907D5" w:rsidRPr="006359CC">
        <w:rPr>
          <w:rFonts w:ascii="Liberation Serif" w:hAnsi="Liberation Serif" w:cs="Times New Roman"/>
          <w:sz w:val="28"/>
          <w:szCs w:val="28"/>
        </w:rPr>
        <w:t>»</w:t>
      </w:r>
      <w:r w:rsidR="00EB14F0" w:rsidRPr="006359CC">
        <w:rPr>
          <w:rFonts w:ascii="Liberation Serif" w:hAnsi="Liberation Serif" w:cs="Times New Roman"/>
          <w:sz w:val="28"/>
          <w:szCs w:val="28"/>
        </w:rPr>
        <w:t xml:space="preserve"> за 201</w:t>
      </w:r>
      <w:r w:rsidR="00DC2AAE" w:rsidRPr="006359CC">
        <w:rPr>
          <w:rFonts w:ascii="Liberation Serif" w:hAnsi="Liberation Serif" w:cs="Times New Roman"/>
          <w:sz w:val="28"/>
          <w:szCs w:val="28"/>
        </w:rPr>
        <w:t>8</w:t>
      </w:r>
      <w:r w:rsidR="00EB14F0" w:rsidRPr="006359CC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6359CC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485763" w:rsidRPr="006359CC" w:rsidRDefault="00CA5F96" w:rsidP="00F862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- </w:t>
      </w:r>
      <w:r w:rsidR="00227D88" w:rsidRPr="006359C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реализованы мероприятия по благоустройству территории Артемовского городского округа.</w:t>
      </w:r>
    </w:p>
    <w:p w:rsidR="00227D88" w:rsidRPr="006359CC" w:rsidRDefault="00227D88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6359CC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6359CC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6359CC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6359CC">
        <w:rPr>
          <w:rFonts w:ascii="Liberation Serif" w:hAnsi="Liberation Serif" w:cs="Times New Roman"/>
          <w:sz w:val="28"/>
          <w:szCs w:val="28"/>
        </w:rPr>
        <w:t>1)</w:t>
      </w:r>
      <w:r w:rsidRPr="006359CC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6359CC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E410CB">
        <w:rPr>
          <w:rFonts w:ascii="Liberation Serif" w:hAnsi="Liberation Serif" w:cs="Times New Roman"/>
          <w:sz w:val="28"/>
          <w:szCs w:val="28"/>
        </w:rPr>
        <w:t xml:space="preserve">реализацию мероприятий муниципальной программы </w:t>
      </w:r>
      <w:r w:rsidRPr="006359CC">
        <w:rPr>
          <w:rFonts w:ascii="Liberation Serif" w:hAnsi="Liberation Serif" w:cs="Times New Roman"/>
          <w:sz w:val="28"/>
          <w:szCs w:val="28"/>
        </w:rPr>
        <w:t>на 201</w:t>
      </w:r>
      <w:r w:rsidR="00CA5F96" w:rsidRPr="006359CC">
        <w:rPr>
          <w:rFonts w:ascii="Liberation Serif" w:hAnsi="Liberation Serif" w:cs="Times New Roman"/>
          <w:sz w:val="28"/>
          <w:szCs w:val="28"/>
        </w:rPr>
        <w:t>8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227D88" w:rsidRPr="006359CC">
        <w:rPr>
          <w:rFonts w:ascii="Liberation Serif" w:hAnsi="Liberation Serif" w:cs="Times New Roman"/>
          <w:sz w:val="28"/>
          <w:szCs w:val="28"/>
        </w:rPr>
        <w:t>3 518,9</w:t>
      </w:r>
      <w:r w:rsidR="003835EB" w:rsidRPr="006359CC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6359CC">
        <w:rPr>
          <w:rFonts w:ascii="Liberation Serif" w:hAnsi="Liberation Serif" w:cs="Times New Roman"/>
          <w:sz w:val="28"/>
          <w:szCs w:val="28"/>
        </w:rPr>
        <w:t>тыс.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рублей, фактический объем расходов за 201</w:t>
      </w:r>
      <w:r w:rsidR="00CA5F96" w:rsidRPr="006359CC">
        <w:rPr>
          <w:rFonts w:ascii="Liberation Serif" w:hAnsi="Liberation Serif" w:cs="Times New Roman"/>
          <w:sz w:val="28"/>
          <w:szCs w:val="28"/>
        </w:rPr>
        <w:t>8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227D88" w:rsidRPr="006359CC">
        <w:rPr>
          <w:rFonts w:ascii="Liberation Serif" w:hAnsi="Liberation Serif" w:cs="Times New Roman"/>
          <w:sz w:val="28"/>
          <w:szCs w:val="28"/>
        </w:rPr>
        <w:t>3 318,4</w:t>
      </w:r>
      <w:r w:rsidR="008A3DF4" w:rsidRPr="006359CC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6359CC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6359CC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6359CC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6359CC">
        <w:rPr>
          <w:rFonts w:ascii="Liberation Serif" w:hAnsi="Liberation Serif" w:cs="Times New Roman"/>
          <w:sz w:val="28"/>
          <w:szCs w:val="28"/>
        </w:rPr>
        <w:t xml:space="preserve">1 – </w:t>
      </w:r>
      <w:r w:rsidR="00751CB6" w:rsidRPr="006359CC">
        <w:rPr>
          <w:rFonts w:ascii="Liberation Serif" w:hAnsi="Liberation Serif" w:cs="Times New Roman"/>
          <w:sz w:val="28"/>
          <w:szCs w:val="28"/>
        </w:rPr>
        <w:t>0,</w:t>
      </w:r>
      <w:r w:rsidR="00227D88" w:rsidRPr="006359CC">
        <w:rPr>
          <w:rFonts w:ascii="Liberation Serif" w:hAnsi="Liberation Serif" w:cs="Times New Roman"/>
          <w:sz w:val="28"/>
          <w:szCs w:val="28"/>
        </w:rPr>
        <w:t>94</w:t>
      </w:r>
      <w:r w:rsidR="00270321" w:rsidRPr="006359CC">
        <w:rPr>
          <w:rFonts w:ascii="Liberation Serif" w:hAnsi="Liberation Serif" w:cs="Times New Roman"/>
          <w:sz w:val="28"/>
          <w:szCs w:val="28"/>
        </w:rPr>
        <w:t xml:space="preserve"> </w:t>
      </w:r>
      <w:r w:rsidRPr="006359CC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6359CC">
        <w:rPr>
          <w:rFonts w:ascii="Liberation Serif" w:hAnsi="Liberation Serif" w:cs="Times New Roman"/>
          <w:sz w:val="28"/>
          <w:szCs w:val="28"/>
        </w:rPr>
        <w:t>и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6359CC">
        <w:rPr>
          <w:rFonts w:ascii="Liberation Serif" w:hAnsi="Liberation Serif" w:cs="Times New Roman"/>
          <w:sz w:val="28"/>
          <w:szCs w:val="28"/>
        </w:rPr>
        <w:t>«</w:t>
      </w:r>
      <w:r w:rsidR="00270321" w:rsidRPr="006359CC">
        <w:rPr>
          <w:rFonts w:ascii="Liberation Serif" w:hAnsi="Liberation Serif" w:cs="Times New Roman"/>
          <w:sz w:val="28"/>
          <w:szCs w:val="28"/>
        </w:rPr>
        <w:t>не</w:t>
      </w:r>
      <w:r w:rsidR="003835EB" w:rsidRPr="006359CC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6359CC">
        <w:rPr>
          <w:rFonts w:ascii="Liberation Serif" w:hAnsi="Liberation Serif" w:cs="Times New Roman"/>
          <w:sz w:val="28"/>
          <w:szCs w:val="28"/>
        </w:rPr>
        <w:t>»</w:t>
      </w:r>
      <w:r w:rsidRPr="006359CC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6359CC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6359CC">
        <w:rPr>
          <w:rFonts w:ascii="Liberation Serif" w:hAnsi="Liberation Serif" w:cs="Times New Roman"/>
          <w:sz w:val="28"/>
          <w:szCs w:val="28"/>
        </w:rPr>
        <w:t>(Q2) .</w:t>
      </w:r>
    </w:p>
    <w:p w:rsidR="00F862B9" w:rsidRPr="006359CC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6359CC">
        <w:rPr>
          <w:rFonts w:ascii="Liberation Serif" w:hAnsi="Liberation Serif" w:cs="Times New Roman"/>
          <w:sz w:val="28"/>
          <w:szCs w:val="28"/>
        </w:rPr>
        <w:t>–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</w:t>
      </w:r>
      <w:r w:rsidR="00227D88" w:rsidRPr="006359CC">
        <w:rPr>
          <w:rFonts w:ascii="Liberation Serif" w:hAnsi="Liberation Serif" w:cs="Times New Roman"/>
          <w:sz w:val="28"/>
          <w:szCs w:val="28"/>
        </w:rPr>
        <w:t>78,00</w:t>
      </w:r>
      <w:r w:rsidR="001F3231" w:rsidRPr="006359CC">
        <w:rPr>
          <w:rFonts w:ascii="Liberation Serif" w:hAnsi="Liberation Serif" w:cs="Times New Roman"/>
          <w:sz w:val="28"/>
          <w:szCs w:val="28"/>
        </w:rPr>
        <w:t xml:space="preserve"> </w:t>
      </w:r>
      <w:r w:rsidRPr="006359CC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6359CC">
        <w:rPr>
          <w:rFonts w:ascii="Liberation Serif" w:eastAsia="Calibri" w:hAnsi="Liberation Serif" w:cs="Times New Roman"/>
          <w:sz w:val="28"/>
          <w:szCs w:val="28"/>
        </w:rPr>
        <w:t>оценки достижения плановых значений целевых показателей значение</w:t>
      </w:r>
      <w:r w:rsidR="00CA3FCD" w:rsidRPr="006359CC">
        <w:rPr>
          <w:rFonts w:ascii="Liberation Serif" w:eastAsia="Calibri" w:hAnsi="Liberation Serif" w:cs="Times New Roman"/>
          <w:sz w:val="28"/>
          <w:szCs w:val="28"/>
        </w:rPr>
        <w:t xml:space="preserve">               </w:t>
      </w:r>
      <w:r w:rsidRPr="006359C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6359CC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6359CC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6359CC">
        <w:rPr>
          <w:rFonts w:ascii="Liberation Serif" w:eastAsia="Calibri" w:hAnsi="Liberation Serif" w:cs="Times New Roman"/>
          <w:sz w:val="28"/>
          <w:szCs w:val="28"/>
        </w:rPr>
        <w:t>–</w:t>
      </w:r>
      <w:r w:rsidRPr="006359C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40EBC" w:rsidRPr="006359CC">
        <w:rPr>
          <w:rFonts w:ascii="Liberation Serif" w:eastAsia="Calibri" w:hAnsi="Liberation Serif" w:cs="Times New Roman"/>
          <w:sz w:val="28"/>
          <w:szCs w:val="28"/>
        </w:rPr>
        <w:t>0</w:t>
      </w:r>
      <w:r w:rsidR="009743EA" w:rsidRPr="006359CC">
        <w:rPr>
          <w:rFonts w:ascii="Liberation Serif" w:hAnsi="Liberation Serif" w:cs="Times New Roman"/>
          <w:sz w:val="28"/>
          <w:szCs w:val="28"/>
        </w:rPr>
        <w:t>,</w:t>
      </w:r>
      <w:r w:rsidR="00227D88" w:rsidRPr="006359CC">
        <w:rPr>
          <w:rFonts w:ascii="Liberation Serif" w:hAnsi="Liberation Serif" w:cs="Times New Roman"/>
          <w:sz w:val="28"/>
          <w:szCs w:val="28"/>
        </w:rPr>
        <w:t>78</w:t>
      </w:r>
      <w:r w:rsidR="00FA1292" w:rsidRPr="006359CC">
        <w:rPr>
          <w:rFonts w:ascii="Liberation Serif" w:hAnsi="Liberation Serif" w:cs="Times New Roman"/>
          <w:sz w:val="28"/>
          <w:szCs w:val="28"/>
        </w:rPr>
        <w:t xml:space="preserve"> – «</w:t>
      </w:r>
      <w:r w:rsidR="00227D88" w:rsidRPr="006359CC">
        <w:rPr>
          <w:rFonts w:ascii="Liberation Serif" w:hAnsi="Liberation Serif" w:cs="Times New Roman"/>
          <w:sz w:val="28"/>
          <w:szCs w:val="28"/>
        </w:rPr>
        <w:t>средняя</w:t>
      </w:r>
      <w:r w:rsidR="0069022C" w:rsidRPr="006359CC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6359CC">
        <w:rPr>
          <w:rFonts w:ascii="Liberation Serif" w:hAnsi="Liberation Serif" w:cs="Times New Roman"/>
          <w:sz w:val="28"/>
          <w:szCs w:val="28"/>
        </w:rPr>
        <w:t>»</w:t>
      </w:r>
      <w:r w:rsidR="00227D88" w:rsidRPr="006359CC">
        <w:rPr>
          <w:rFonts w:ascii="Liberation Serif" w:hAnsi="Liberation Serif" w:cs="Times New Roman"/>
          <w:sz w:val="28"/>
          <w:szCs w:val="28"/>
        </w:rPr>
        <w:t xml:space="preserve"> </w:t>
      </w:r>
      <w:r w:rsidR="00227D88" w:rsidRPr="006359CC">
        <w:rPr>
          <w:rFonts w:ascii="Liberation Serif" w:hAnsi="Liberation Serif" w:cs="Times New Roman"/>
          <w:i/>
          <w:sz w:val="28"/>
          <w:szCs w:val="28"/>
        </w:rPr>
        <w:t>(недовыполнение плана)</w:t>
      </w:r>
      <w:r w:rsidR="001F3231" w:rsidRPr="006359CC">
        <w:rPr>
          <w:rFonts w:ascii="Liberation Serif" w:hAnsi="Liberation Serif" w:cs="Times New Roman"/>
          <w:i/>
          <w:sz w:val="28"/>
          <w:szCs w:val="28"/>
        </w:rPr>
        <w:t>.</w:t>
      </w:r>
    </w:p>
    <w:p w:rsidR="00B21A32" w:rsidRPr="006359CC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6359CC">
        <w:rPr>
          <w:rFonts w:ascii="Liberation Serif" w:hAnsi="Liberation Serif" w:cs="Times New Roman"/>
          <w:sz w:val="28"/>
          <w:szCs w:val="28"/>
        </w:rPr>
        <w:t>.</w:t>
      </w:r>
    </w:p>
    <w:p w:rsidR="00227D88" w:rsidRPr="006359CC" w:rsidRDefault="00B21A32" w:rsidP="00227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</w:t>
      </w:r>
      <w:r w:rsidR="00B353AD" w:rsidRPr="006359CC">
        <w:rPr>
          <w:rFonts w:ascii="Liberation Serif" w:hAnsi="Liberation Serif" w:cs="Times New Roman"/>
          <w:sz w:val="28"/>
          <w:szCs w:val="28"/>
        </w:rPr>
        <w:t>«Формирование современной городской среды в Артемовском городском округе до 2022 года»</w:t>
      </w:r>
      <w:r w:rsidR="00B353AD">
        <w:rPr>
          <w:rFonts w:ascii="Liberation Serif" w:hAnsi="Liberation Serif" w:cs="Times New Roman"/>
          <w:sz w:val="28"/>
          <w:szCs w:val="28"/>
        </w:rPr>
        <w:t xml:space="preserve"> </w:t>
      </w:r>
      <w:r w:rsidRPr="006359CC">
        <w:rPr>
          <w:rFonts w:ascii="Liberation Serif" w:hAnsi="Liberation Serif" w:cs="Times New Roman"/>
          <w:sz w:val="28"/>
          <w:szCs w:val="28"/>
        </w:rPr>
        <w:t>– «</w:t>
      </w:r>
      <w:r w:rsidR="001F3231" w:rsidRPr="006359CC">
        <w:rPr>
          <w:rFonts w:ascii="Liberation Serif" w:hAnsi="Liberation Serif" w:cs="Times New Roman"/>
          <w:sz w:val="28"/>
          <w:szCs w:val="28"/>
        </w:rPr>
        <w:t>4</w:t>
      </w:r>
      <w:r w:rsidRPr="006359CC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6359CC">
        <w:rPr>
          <w:rFonts w:ascii="Liberation Serif" w:hAnsi="Liberation Serif" w:cs="Times New Roman"/>
          <w:sz w:val="28"/>
          <w:szCs w:val="28"/>
        </w:rPr>
        <w:t>«</w:t>
      </w:r>
      <w:r w:rsidR="00227D88" w:rsidRPr="006359CC">
        <w:rPr>
          <w:rFonts w:ascii="Liberation Serif" w:hAnsi="Liberation Serif" w:cs="Times New Roman"/>
          <w:sz w:val="28"/>
          <w:szCs w:val="28"/>
        </w:rPr>
        <w:t>П</w:t>
      </w:r>
      <w:r w:rsidR="001F3231" w:rsidRPr="006359CC">
        <w:rPr>
          <w:rFonts w:ascii="Liberation Serif" w:hAnsi="Liberation Serif" w:cs="Times New Roman"/>
          <w:sz w:val="28"/>
          <w:szCs w:val="28"/>
        </w:rPr>
        <w:t>риемлемый</w:t>
      </w:r>
      <w:r w:rsidR="009743EA" w:rsidRPr="006359CC">
        <w:rPr>
          <w:rFonts w:ascii="Liberation Serif" w:hAnsi="Liberation Serif" w:cs="Times New Roman"/>
          <w:sz w:val="28"/>
          <w:szCs w:val="28"/>
        </w:rPr>
        <w:t xml:space="preserve"> уровень </w:t>
      </w:r>
      <w:r w:rsidR="003835EB" w:rsidRPr="006359CC">
        <w:rPr>
          <w:rFonts w:ascii="Liberation Serif" w:hAnsi="Liberation Serif" w:cs="Times New Roman"/>
          <w:sz w:val="28"/>
          <w:szCs w:val="28"/>
        </w:rPr>
        <w:t>эффективност</w:t>
      </w:r>
      <w:r w:rsidR="009743EA" w:rsidRPr="006359CC">
        <w:rPr>
          <w:rFonts w:ascii="Liberation Serif" w:hAnsi="Liberation Serif" w:cs="Times New Roman"/>
          <w:sz w:val="28"/>
          <w:szCs w:val="28"/>
        </w:rPr>
        <w:t>и</w:t>
      </w:r>
      <w:r w:rsidR="003835EB" w:rsidRPr="006359CC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6359CC">
        <w:rPr>
          <w:rFonts w:ascii="Liberation Serif" w:hAnsi="Liberation Serif" w:cs="Times New Roman"/>
          <w:sz w:val="28"/>
          <w:szCs w:val="28"/>
        </w:rPr>
        <w:t>».</w:t>
      </w:r>
    </w:p>
    <w:p w:rsidR="00B21A32" w:rsidRPr="006359CC" w:rsidRDefault="00B21A32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9743EA" w:rsidRPr="006359CC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157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3DCE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27D88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1F7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246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9CC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B2A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EBC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53AD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599B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3FCD"/>
    <w:rsid w:val="00CA57ED"/>
    <w:rsid w:val="00CA5F96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2AAE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10CB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CB0A2-FD1F-4B0E-95DF-747F0E4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8D83-404B-4538-A02D-08E24A3B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Вера М. Логинова</cp:lastModifiedBy>
  <cp:revision>23</cp:revision>
  <cp:lastPrinted>2019-04-02T10:34:00Z</cp:lastPrinted>
  <dcterms:created xsi:type="dcterms:W3CDTF">2017-04-13T11:49:00Z</dcterms:created>
  <dcterms:modified xsi:type="dcterms:W3CDTF">2019-04-03T10:02:00Z</dcterms:modified>
</cp:coreProperties>
</file>