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06" w:rsidRPr="00EA4476" w:rsidRDefault="00143706" w:rsidP="00EA4476">
      <w:pPr>
        <w:shd w:val="clear" w:color="auto" w:fill="FFFFFF" w:themeFill="background1"/>
        <w:jc w:val="center"/>
        <w:rPr>
          <w:rFonts w:ascii="Arial" w:hAnsi="Arial"/>
          <w:sz w:val="28"/>
          <w:lang w:val="en-US"/>
        </w:rPr>
      </w:pPr>
      <w:bookmarkStart w:id="0" w:name="_GoBack"/>
      <w:bookmarkEnd w:id="0"/>
      <w:r w:rsidRPr="00EA4476">
        <w:rPr>
          <w:noProof/>
          <w:lang w:eastAsia="ru-RU"/>
        </w:rPr>
        <w:drawing>
          <wp:inline distT="0" distB="0" distL="0" distR="0" wp14:anchorId="29E99E10" wp14:editId="02619C97">
            <wp:extent cx="747395" cy="122428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06" w:rsidRPr="00EA4476" w:rsidRDefault="00143706" w:rsidP="00EA4476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b/>
          <w:spacing w:val="120"/>
          <w:sz w:val="44"/>
        </w:rPr>
      </w:pPr>
      <w:r w:rsidRPr="00EA4476">
        <w:rPr>
          <w:rFonts w:ascii="Arial" w:hAnsi="Arial"/>
          <w:b/>
          <w:sz w:val="28"/>
        </w:rPr>
        <w:t>Администрация Артемовского городского округа</w:t>
      </w:r>
      <w:r w:rsidRPr="00EA4476">
        <w:rPr>
          <w:b/>
          <w:spacing w:val="120"/>
          <w:sz w:val="44"/>
        </w:rPr>
        <w:t xml:space="preserve"> </w:t>
      </w:r>
    </w:p>
    <w:p w:rsidR="00143706" w:rsidRPr="00EA4476" w:rsidRDefault="00143706" w:rsidP="00EA4476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8"/>
        </w:rPr>
      </w:pPr>
      <w:r w:rsidRPr="00EA4476">
        <w:rPr>
          <w:b/>
          <w:spacing w:val="120"/>
          <w:sz w:val="44"/>
        </w:rPr>
        <w:t>ПОСТАНОВЛЕНИЕ</w:t>
      </w:r>
    </w:p>
    <w:p w:rsidR="00152AEA" w:rsidRPr="005A0A24" w:rsidRDefault="00152AEA" w:rsidP="00152AEA">
      <w:pPr>
        <w:shd w:val="clear" w:color="auto" w:fill="FFFFFF"/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sz w:val="28"/>
          <w:szCs w:val="28"/>
        </w:rPr>
      </w:pPr>
      <w:r w:rsidRPr="005A0A24">
        <w:rPr>
          <w:rFonts w:ascii="Times New Roman" w:hAnsi="Times New Roman" w:cs="Times New Roman"/>
          <w:sz w:val="28"/>
          <w:szCs w:val="28"/>
        </w:rPr>
        <w:t xml:space="preserve">от </w:t>
      </w:r>
      <w:r w:rsidR="001B0E46">
        <w:rPr>
          <w:rFonts w:ascii="Times New Roman" w:hAnsi="Times New Roman" w:cs="Times New Roman"/>
          <w:sz w:val="28"/>
          <w:szCs w:val="28"/>
        </w:rPr>
        <w:t>20.08.2018</w:t>
      </w:r>
      <w:r w:rsidRPr="005A0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1B0E46">
        <w:rPr>
          <w:rFonts w:ascii="Times New Roman" w:hAnsi="Times New Roman" w:cs="Times New Roman"/>
          <w:sz w:val="28"/>
          <w:szCs w:val="28"/>
        </w:rPr>
        <w:t>871</w:t>
      </w:r>
      <w:r w:rsidRPr="005A0A24">
        <w:rPr>
          <w:rFonts w:ascii="Times New Roman" w:hAnsi="Times New Roman" w:cs="Times New Roman"/>
          <w:sz w:val="28"/>
          <w:szCs w:val="28"/>
        </w:rPr>
        <w:t>-ПА</w:t>
      </w:r>
    </w:p>
    <w:p w:rsidR="00515C77" w:rsidRDefault="00515C77" w:rsidP="008B38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59DD">
        <w:rPr>
          <w:rFonts w:ascii="Times New Roman" w:hAnsi="Times New Roman" w:cs="Times New Roman"/>
          <w:b/>
          <w:i/>
          <w:sz w:val="28"/>
          <w:szCs w:val="28"/>
        </w:rPr>
        <w:t>Об утверждении перечня муниципальных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(государственных)</w:t>
      </w:r>
      <w:r w:rsidRPr="000559DD">
        <w:rPr>
          <w:rFonts w:ascii="Times New Roman" w:hAnsi="Times New Roman" w:cs="Times New Roman"/>
          <w:b/>
          <w:i/>
          <w:sz w:val="28"/>
          <w:szCs w:val="28"/>
        </w:rPr>
        <w:t xml:space="preserve"> услуг,</w:t>
      </w:r>
    </w:p>
    <w:p w:rsidR="00515C77" w:rsidRDefault="00515C77" w:rsidP="008B38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59DD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организация предоставления которых осуществляется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принципу «одного окна»</w:t>
      </w:r>
      <w:r w:rsidRPr="000559DD">
        <w:rPr>
          <w:rFonts w:ascii="Times New Roman" w:hAnsi="Times New Roman" w:cs="Times New Roman"/>
          <w:b/>
          <w:i/>
          <w:sz w:val="28"/>
          <w:szCs w:val="28"/>
        </w:rPr>
        <w:t xml:space="preserve"> в государственном бюджетном учреждении Свердловской области «Многофункциональный центр предоставления государственных (муниципальных) услуг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E78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 территории Артемовского городского округа</w:t>
      </w:r>
    </w:p>
    <w:p w:rsidR="00152AEA" w:rsidRPr="005A0A24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52AEA" w:rsidRPr="005A0A24" w:rsidRDefault="00152AEA" w:rsidP="00152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24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Федеральным </w:t>
      </w:r>
      <w:hyperlink r:id="rId9" w:history="1">
        <w:r w:rsidRPr="005A0A24">
          <w:rPr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 w:rsidRPr="005A0A24">
        <w:rPr>
          <w:rFonts w:ascii="Times New Roman" w:hAnsi="Times New Roman" w:cs="Times New Roman"/>
          <w:bCs/>
          <w:iCs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 w:rsidR="00515C77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25.09.2013                  № 1159-ПП «О</w:t>
      </w:r>
      <w:r w:rsidR="00515C77" w:rsidRPr="00F80802">
        <w:rPr>
          <w:rFonts w:ascii="Times New Roman" w:hAnsi="Times New Roman" w:cs="Times New Roman"/>
          <w:sz w:val="28"/>
          <w:szCs w:val="28"/>
        </w:rPr>
        <w:t xml:space="preserve"> перечне государственных услуг, предоставляемых о</w:t>
      </w:r>
      <w:r w:rsidR="00515C77">
        <w:rPr>
          <w:rFonts w:ascii="Times New Roman" w:hAnsi="Times New Roman" w:cs="Times New Roman"/>
          <w:sz w:val="28"/>
          <w:szCs w:val="28"/>
        </w:rPr>
        <w:t>рганами государственной власти С</w:t>
      </w:r>
      <w:r w:rsidR="00515C77" w:rsidRPr="00F80802">
        <w:rPr>
          <w:rFonts w:ascii="Times New Roman" w:hAnsi="Times New Roman" w:cs="Times New Roman"/>
          <w:sz w:val="28"/>
          <w:szCs w:val="28"/>
        </w:rPr>
        <w:t>вердловской области, территориальными государс</w:t>
      </w:r>
      <w:r w:rsidR="00515C77">
        <w:rPr>
          <w:rFonts w:ascii="Times New Roman" w:hAnsi="Times New Roman" w:cs="Times New Roman"/>
          <w:sz w:val="28"/>
          <w:szCs w:val="28"/>
        </w:rPr>
        <w:t>твенными внебюджетными фондами Свердловской области в г</w:t>
      </w:r>
      <w:r w:rsidR="00515C77" w:rsidRPr="00F80802">
        <w:rPr>
          <w:rFonts w:ascii="Times New Roman" w:hAnsi="Times New Roman" w:cs="Times New Roman"/>
          <w:sz w:val="28"/>
          <w:szCs w:val="28"/>
        </w:rPr>
        <w:t>осуда</w:t>
      </w:r>
      <w:r w:rsidR="00515C77">
        <w:rPr>
          <w:rFonts w:ascii="Times New Roman" w:hAnsi="Times New Roman" w:cs="Times New Roman"/>
          <w:sz w:val="28"/>
          <w:szCs w:val="28"/>
        </w:rPr>
        <w:t>рственном бюджетном учреждении Свердловской области «М</w:t>
      </w:r>
      <w:r w:rsidR="00515C77" w:rsidRPr="00F80802">
        <w:rPr>
          <w:rFonts w:ascii="Times New Roman" w:hAnsi="Times New Roman" w:cs="Times New Roman"/>
          <w:sz w:val="28"/>
          <w:szCs w:val="28"/>
        </w:rPr>
        <w:t>ногофункциональный центр предоставления государственных и муниципальных услуг»</w:t>
      </w:r>
      <w:r w:rsidR="00197A69" w:rsidRPr="00897094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30.12.2017 № 1710 </w:t>
      </w:r>
      <w:r w:rsidRPr="00897094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руководствуясь</w:t>
      </w:r>
      <w:r w:rsidR="00923BD5" w:rsidRPr="00897094">
        <w:rPr>
          <w:rFonts w:ascii="Times New Roman" w:hAnsi="Times New Roman" w:cs="Times New Roman"/>
          <w:sz w:val="28"/>
          <w:szCs w:val="28"/>
        </w:rPr>
        <w:t xml:space="preserve"> решением Комиссии по координации работы по противодействию коррупции в Свердловской области от 27.03.2018 (протокол от 26.04.2018 № 1),</w:t>
      </w:r>
      <w:r w:rsidR="00923BD5">
        <w:rPr>
          <w:rFonts w:ascii="Times New Roman" w:hAnsi="Times New Roman" w:cs="Times New Roman"/>
          <w:sz w:val="28"/>
          <w:szCs w:val="28"/>
        </w:rPr>
        <w:t xml:space="preserve"> </w:t>
      </w:r>
      <w:r w:rsidRPr="005A0A24">
        <w:rPr>
          <w:rFonts w:ascii="Times New Roman" w:hAnsi="Times New Roman" w:cs="Times New Roman"/>
          <w:sz w:val="28"/>
          <w:szCs w:val="28"/>
        </w:rPr>
        <w:t xml:space="preserve"> статьями 30, 31 Устава Артемовского городского  округа,</w:t>
      </w:r>
    </w:p>
    <w:p w:rsidR="00152AEA" w:rsidRPr="005A0A24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2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5C0B" w:rsidRPr="00952EC2" w:rsidRDefault="00152AEA" w:rsidP="00515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24">
        <w:rPr>
          <w:rFonts w:ascii="Times New Roman" w:hAnsi="Times New Roman" w:cs="Times New Roman"/>
          <w:sz w:val="28"/>
          <w:szCs w:val="28"/>
        </w:rPr>
        <w:t xml:space="preserve">1. </w:t>
      </w:r>
      <w:r w:rsidR="00515C7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15C77" w:rsidRPr="00D8293F">
        <w:rPr>
          <w:rFonts w:ascii="Times New Roman" w:hAnsi="Times New Roman" w:cs="Times New Roman"/>
          <w:sz w:val="28"/>
          <w:szCs w:val="28"/>
        </w:rPr>
        <w:t>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  <w:r w:rsidR="009D5C0B" w:rsidRPr="00952EC2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52AEA" w:rsidRPr="005A0A24" w:rsidRDefault="009D5C0B" w:rsidP="00DF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C2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7A239B">
        <w:rPr>
          <w:rFonts w:ascii="Times New Roman" w:hAnsi="Times New Roman" w:cs="Times New Roman"/>
          <w:sz w:val="28"/>
          <w:szCs w:val="28"/>
        </w:rPr>
        <w:t>и</w:t>
      </w:r>
      <w:r w:rsidRPr="00952EC2">
        <w:rPr>
          <w:rFonts w:ascii="Times New Roman" w:hAnsi="Times New Roman" w:cs="Times New Roman"/>
          <w:sz w:val="28"/>
          <w:szCs w:val="28"/>
        </w:rPr>
        <w:t xml:space="preserve"> силу </w:t>
      </w:r>
      <w:r w:rsidR="00952EC2" w:rsidRPr="00952EC2"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952EC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Артемовского городского округа </w:t>
      </w:r>
      <w:r w:rsidR="00152AEA" w:rsidRPr="00952EC2">
        <w:rPr>
          <w:rFonts w:ascii="Times New Roman" w:hAnsi="Times New Roman" w:cs="Times New Roman"/>
          <w:sz w:val="28"/>
          <w:szCs w:val="28"/>
        </w:rPr>
        <w:t xml:space="preserve">от </w:t>
      </w:r>
      <w:r w:rsidR="00515C77">
        <w:rPr>
          <w:rFonts w:ascii="Times New Roman" w:hAnsi="Times New Roman" w:cs="Times New Roman"/>
          <w:sz w:val="28"/>
          <w:szCs w:val="28"/>
        </w:rPr>
        <w:t>31</w:t>
      </w:r>
      <w:r w:rsidR="00152AEA" w:rsidRPr="00952EC2">
        <w:rPr>
          <w:rFonts w:ascii="Times New Roman" w:hAnsi="Times New Roman" w:cs="Times New Roman"/>
          <w:sz w:val="28"/>
          <w:szCs w:val="28"/>
        </w:rPr>
        <w:t>.</w:t>
      </w:r>
      <w:r w:rsidR="00515C77">
        <w:rPr>
          <w:rFonts w:ascii="Times New Roman" w:hAnsi="Times New Roman" w:cs="Times New Roman"/>
          <w:sz w:val="28"/>
          <w:szCs w:val="28"/>
        </w:rPr>
        <w:t>12</w:t>
      </w:r>
      <w:r w:rsidR="00152AEA" w:rsidRPr="00952EC2">
        <w:rPr>
          <w:rFonts w:ascii="Times New Roman" w:hAnsi="Times New Roman" w:cs="Times New Roman"/>
          <w:sz w:val="28"/>
          <w:szCs w:val="28"/>
        </w:rPr>
        <w:t xml:space="preserve">.2013 № </w:t>
      </w:r>
      <w:r w:rsidR="00515C77">
        <w:rPr>
          <w:rFonts w:ascii="Times New Roman" w:hAnsi="Times New Roman" w:cs="Times New Roman"/>
          <w:sz w:val="28"/>
          <w:szCs w:val="28"/>
        </w:rPr>
        <w:t>1866</w:t>
      </w:r>
      <w:r w:rsidR="00152AEA" w:rsidRPr="00952EC2">
        <w:rPr>
          <w:rFonts w:ascii="Times New Roman" w:hAnsi="Times New Roman" w:cs="Times New Roman"/>
          <w:sz w:val="28"/>
          <w:szCs w:val="28"/>
        </w:rPr>
        <w:t>-ПА</w:t>
      </w:r>
      <w:r w:rsidRPr="00952EC2">
        <w:rPr>
          <w:rFonts w:ascii="Times New Roman" w:hAnsi="Times New Roman" w:cs="Times New Roman"/>
          <w:sz w:val="28"/>
          <w:szCs w:val="28"/>
        </w:rPr>
        <w:t xml:space="preserve"> </w:t>
      </w:r>
      <w:r w:rsidR="00515C77">
        <w:rPr>
          <w:rFonts w:ascii="Times New Roman" w:hAnsi="Times New Roman" w:cs="Times New Roman"/>
          <w:sz w:val="28"/>
          <w:szCs w:val="28"/>
        </w:rPr>
        <w:t>«</w:t>
      </w:r>
      <w:r w:rsidR="00515C77" w:rsidRPr="00515C77">
        <w:rPr>
          <w:rFonts w:ascii="Times New Roman" w:hAnsi="Times New Roman" w:cs="Times New Roman"/>
          <w:sz w:val="28"/>
          <w:szCs w:val="28"/>
        </w:rPr>
        <w:t>Об утверждении перечня муниципальных (государственных) услуг,</w:t>
      </w:r>
      <w:r w:rsidR="00515C77">
        <w:rPr>
          <w:rFonts w:ascii="Times New Roman" w:hAnsi="Times New Roman" w:cs="Times New Roman"/>
          <w:sz w:val="28"/>
          <w:szCs w:val="28"/>
        </w:rPr>
        <w:t xml:space="preserve"> </w:t>
      </w:r>
      <w:r w:rsidR="00515C77" w:rsidRPr="00515C77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515C77" w:rsidRPr="00515C77">
        <w:rPr>
          <w:rFonts w:ascii="Times New Roman" w:hAnsi="Times New Roman" w:cs="Times New Roman"/>
          <w:sz w:val="28"/>
          <w:szCs w:val="28"/>
        </w:rPr>
        <w:lastRenderedPageBreak/>
        <w:t>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  <w:r w:rsidR="00515C77">
        <w:rPr>
          <w:rFonts w:ascii="Times New Roman" w:hAnsi="Times New Roman" w:cs="Times New Roman"/>
          <w:sz w:val="28"/>
          <w:szCs w:val="28"/>
        </w:rPr>
        <w:t>»</w:t>
      </w:r>
      <w:r w:rsidR="007A239B">
        <w:rPr>
          <w:rFonts w:ascii="Times New Roman" w:hAnsi="Times New Roman" w:cs="Times New Roman"/>
          <w:sz w:val="28"/>
          <w:szCs w:val="28"/>
        </w:rPr>
        <w:t>,</w:t>
      </w:r>
      <w:r w:rsidR="00DF6CEA">
        <w:rPr>
          <w:rFonts w:ascii="Times New Roman" w:hAnsi="Times New Roman" w:cs="Times New Roman"/>
          <w:sz w:val="28"/>
          <w:szCs w:val="28"/>
        </w:rPr>
        <w:t xml:space="preserve"> </w:t>
      </w:r>
      <w:r w:rsidR="00952EC2">
        <w:rPr>
          <w:rFonts w:ascii="Times New Roman" w:hAnsi="Times New Roman" w:cs="Times New Roman"/>
          <w:sz w:val="28"/>
          <w:szCs w:val="28"/>
        </w:rPr>
        <w:t>постановления Администрации Артемовско</w:t>
      </w:r>
      <w:r w:rsidR="00515C77">
        <w:rPr>
          <w:rFonts w:ascii="Times New Roman" w:hAnsi="Times New Roman" w:cs="Times New Roman"/>
          <w:sz w:val="28"/>
          <w:szCs w:val="28"/>
        </w:rPr>
        <w:t>го городского округа</w:t>
      </w:r>
      <w:r w:rsidR="00152AEA" w:rsidRPr="00952EC2">
        <w:rPr>
          <w:rFonts w:ascii="Times New Roman" w:hAnsi="Times New Roman" w:cs="Times New Roman"/>
          <w:sz w:val="28"/>
          <w:szCs w:val="28"/>
        </w:rPr>
        <w:t xml:space="preserve"> </w:t>
      </w:r>
      <w:r w:rsidR="00515C77" w:rsidRPr="00515C77">
        <w:rPr>
          <w:rFonts w:ascii="Times New Roman" w:hAnsi="Times New Roman" w:cs="Times New Roman"/>
          <w:sz w:val="28"/>
          <w:szCs w:val="28"/>
        </w:rPr>
        <w:t>от 08.10.2014 № 1355-</w:t>
      </w:r>
      <w:r w:rsidR="00152AEA" w:rsidRPr="00515C77">
        <w:rPr>
          <w:rFonts w:ascii="Times New Roman" w:hAnsi="Times New Roman" w:cs="Times New Roman"/>
          <w:sz w:val="28"/>
          <w:szCs w:val="28"/>
        </w:rPr>
        <w:t>ПА</w:t>
      </w:r>
      <w:r w:rsidR="00952EC2" w:rsidRPr="00515C77">
        <w:rPr>
          <w:rFonts w:ascii="Times New Roman" w:hAnsi="Times New Roman" w:cs="Times New Roman"/>
          <w:sz w:val="28"/>
          <w:szCs w:val="28"/>
        </w:rPr>
        <w:t xml:space="preserve"> «О внесении изменений в перечень </w:t>
      </w:r>
      <w:r w:rsidR="00515C77" w:rsidRPr="00515C77">
        <w:rPr>
          <w:rFonts w:ascii="Times New Roman" w:hAnsi="Times New Roman" w:cs="Times New Roman"/>
          <w:sz w:val="28"/>
          <w:szCs w:val="28"/>
        </w:rPr>
        <w:t>муниципальных (государственных) услуг,</w:t>
      </w:r>
      <w:r w:rsidR="00515C77">
        <w:rPr>
          <w:rFonts w:ascii="Times New Roman" w:hAnsi="Times New Roman" w:cs="Times New Roman"/>
          <w:sz w:val="28"/>
          <w:szCs w:val="28"/>
        </w:rPr>
        <w:t xml:space="preserve"> </w:t>
      </w:r>
      <w:r w:rsidR="00515C77" w:rsidRPr="00515C77">
        <w:rPr>
          <w:rFonts w:ascii="Times New Roman" w:hAnsi="Times New Roman" w:cs="Times New Roman"/>
          <w:sz w:val="28"/>
          <w:szCs w:val="28"/>
        </w:rPr>
        <w:t>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  <w:r w:rsidR="00952EC2" w:rsidRPr="00515C77">
        <w:rPr>
          <w:rFonts w:ascii="Times New Roman" w:hAnsi="Times New Roman" w:cs="Times New Roman"/>
          <w:sz w:val="28"/>
          <w:szCs w:val="28"/>
        </w:rPr>
        <w:t>»</w:t>
      </w:r>
      <w:r w:rsidR="00152AEA" w:rsidRPr="00515C77">
        <w:rPr>
          <w:rFonts w:ascii="Times New Roman" w:hAnsi="Times New Roman" w:cs="Times New Roman"/>
          <w:sz w:val="28"/>
          <w:szCs w:val="28"/>
        </w:rPr>
        <w:t xml:space="preserve">, от </w:t>
      </w:r>
      <w:r w:rsidR="00515C77" w:rsidRPr="00515C77">
        <w:rPr>
          <w:rFonts w:ascii="Times New Roman" w:hAnsi="Times New Roman" w:cs="Times New Roman"/>
          <w:sz w:val="28"/>
          <w:szCs w:val="28"/>
        </w:rPr>
        <w:t>24</w:t>
      </w:r>
      <w:r w:rsidR="00152AEA" w:rsidRPr="00515C77">
        <w:rPr>
          <w:rFonts w:ascii="Times New Roman" w:hAnsi="Times New Roman" w:cs="Times New Roman"/>
          <w:sz w:val="28"/>
          <w:szCs w:val="28"/>
        </w:rPr>
        <w:t xml:space="preserve">.02.2015 № </w:t>
      </w:r>
      <w:r w:rsidR="00515C77" w:rsidRPr="00515C77">
        <w:rPr>
          <w:rFonts w:ascii="Times New Roman" w:hAnsi="Times New Roman" w:cs="Times New Roman"/>
          <w:sz w:val="28"/>
          <w:szCs w:val="28"/>
        </w:rPr>
        <w:t>274</w:t>
      </w:r>
      <w:r w:rsidR="00152AEA" w:rsidRPr="00515C77">
        <w:rPr>
          <w:rFonts w:ascii="Times New Roman" w:hAnsi="Times New Roman" w:cs="Times New Roman"/>
          <w:sz w:val="28"/>
          <w:szCs w:val="28"/>
        </w:rPr>
        <w:t>-ПА</w:t>
      </w:r>
      <w:r w:rsidR="00952EC2" w:rsidRPr="00515C77">
        <w:rPr>
          <w:rFonts w:ascii="Times New Roman" w:hAnsi="Times New Roman" w:cs="Times New Roman"/>
          <w:sz w:val="28"/>
          <w:szCs w:val="28"/>
        </w:rPr>
        <w:t xml:space="preserve"> «</w:t>
      </w:r>
      <w:r w:rsidR="00515C77" w:rsidRPr="00515C77">
        <w:rPr>
          <w:rFonts w:ascii="Times New Roman" w:hAnsi="Times New Roman" w:cs="Times New Roman"/>
          <w:sz w:val="28"/>
          <w:szCs w:val="28"/>
        </w:rPr>
        <w:t>О внесении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  <w:r w:rsidR="00952EC2" w:rsidRPr="00515C77">
        <w:rPr>
          <w:rFonts w:ascii="Times New Roman" w:hAnsi="Times New Roman" w:cs="Times New Roman"/>
          <w:sz w:val="28"/>
          <w:szCs w:val="28"/>
        </w:rPr>
        <w:t>»</w:t>
      </w:r>
      <w:r w:rsidR="00152AEA" w:rsidRPr="00515C77">
        <w:rPr>
          <w:rFonts w:ascii="Times New Roman" w:hAnsi="Times New Roman" w:cs="Times New Roman"/>
          <w:sz w:val="28"/>
          <w:szCs w:val="28"/>
        </w:rPr>
        <w:t>,</w:t>
      </w:r>
      <w:r w:rsidR="00152AEA" w:rsidRPr="00897094">
        <w:rPr>
          <w:rFonts w:ascii="Times New Roman" w:hAnsi="Times New Roman" w:cs="Times New Roman"/>
          <w:sz w:val="28"/>
          <w:szCs w:val="28"/>
        </w:rPr>
        <w:t xml:space="preserve"> от 16.07.2015 № 93</w:t>
      </w:r>
      <w:r w:rsidR="00515C77" w:rsidRPr="00897094">
        <w:rPr>
          <w:rFonts w:ascii="Times New Roman" w:hAnsi="Times New Roman" w:cs="Times New Roman"/>
          <w:sz w:val="28"/>
          <w:szCs w:val="28"/>
        </w:rPr>
        <w:t>5</w:t>
      </w:r>
      <w:r w:rsidR="00152AEA" w:rsidRPr="00897094">
        <w:rPr>
          <w:rFonts w:ascii="Times New Roman" w:hAnsi="Times New Roman" w:cs="Times New Roman"/>
          <w:sz w:val="28"/>
          <w:szCs w:val="28"/>
        </w:rPr>
        <w:t>-ПА</w:t>
      </w:r>
      <w:r w:rsidR="00952EC2" w:rsidRPr="00897094">
        <w:rPr>
          <w:rFonts w:ascii="Times New Roman" w:hAnsi="Times New Roman" w:cs="Times New Roman"/>
          <w:sz w:val="28"/>
          <w:szCs w:val="28"/>
        </w:rPr>
        <w:t xml:space="preserve"> «</w:t>
      </w:r>
      <w:r w:rsidR="00897094" w:rsidRPr="00897094">
        <w:rPr>
          <w:rFonts w:ascii="Times New Roman" w:hAnsi="Times New Roman" w:cs="Times New Roman"/>
          <w:sz w:val="28"/>
          <w:szCs w:val="28"/>
        </w:rPr>
        <w:t>О внесении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  <w:r w:rsidR="00952EC2" w:rsidRPr="00897094">
        <w:rPr>
          <w:rFonts w:ascii="Times New Roman" w:hAnsi="Times New Roman" w:cs="Times New Roman"/>
          <w:sz w:val="28"/>
          <w:szCs w:val="28"/>
        </w:rPr>
        <w:t>»</w:t>
      </w:r>
      <w:r w:rsidR="00152AEA" w:rsidRPr="00897094">
        <w:rPr>
          <w:rFonts w:ascii="Times New Roman" w:hAnsi="Times New Roman" w:cs="Times New Roman"/>
          <w:sz w:val="28"/>
          <w:szCs w:val="28"/>
        </w:rPr>
        <w:t>, от 11.09.2015 № 124</w:t>
      </w:r>
      <w:r w:rsidR="00897094" w:rsidRPr="00897094">
        <w:rPr>
          <w:rFonts w:ascii="Times New Roman" w:hAnsi="Times New Roman" w:cs="Times New Roman"/>
          <w:sz w:val="28"/>
          <w:szCs w:val="28"/>
        </w:rPr>
        <w:t>6</w:t>
      </w:r>
      <w:r w:rsidR="00152AEA" w:rsidRPr="00897094">
        <w:rPr>
          <w:rFonts w:ascii="Times New Roman" w:hAnsi="Times New Roman" w:cs="Times New Roman"/>
          <w:sz w:val="28"/>
          <w:szCs w:val="28"/>
        </w:rPr>
        <w:t>-ПА</w:t>
      </w:r>
      <w:r w:rsidR="00952EC2" w:rsidRPr="00897094">
        <w:rPr>
          <w:rFonts w:ascii="Times New Roman" w:hAnsi="Times New Roman" w:cs="Times New Roman"/>
          <w:sz w:val="28"/>
          <w:szCs w:val="28"/>
        </w:rPr>
        <w:t xml:space="preserve"> «</w:t>
      </w:r>
      <w:r w:rsidR="00897094" w:rsidRPr="00897094">
        <w:rPr>
          <w:rFonts w:ascii="Times New Roman" w:hAnsi="Times New Roman" w:cs="Times New Roman"/>
          <w:sz w:val="28"/>
          <w:szCs w:val="28"/>
        </w:rPr>
        <w:t>О внесении дополнения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  <w:r w:rsidR="00952EC2" w:rsidRPr="00897094">
        <w:rPr>
          <w:rFonts w:ascii="Times New Roman" w:hAnsi="Times New Roman" w:cs="Times New Roman"/>
          <w:sz w:val="28"/>
          <w:szCs w:val="28"/>
        </w:rPr>
        <w:t>»</w:t>
      </w:r>
      <w:r w:rsidR="00152AEA" w:rsidRPr="00897094">
        <w:rPr>
          <w:rFonts w:ascii="Times New Roman" w:hAnsi="Times New Roman" w:cs="Times New Roman"/>
          <w:sz w:val="28"/>
          <w:szCs w:val="28"/>
        </w:rPr>
        <w:t>, от  25.04.2016 № 44</w:t>
      </w:r>
      <w:r w:rsidR="00897094" w:rsidRPr="00897094">
        <w:rPr>
          <w:rFonts w:ascii="Times New Roman" w:hAnsi="Times New Roman" w:cs="Times New Roman"/>
          <w:sz w:val="28"/>
          <w:szCs w:val="28"/>
        </w:rPr>
        <w:t>3</w:t>
      </w:r>
      <w:r w:rsidR="00152AEA" w:rsidRPr="00897094">
        <w:rPr>
          <w:rFonts w:ascii="Times New Roman" w:hAnsi="Times New Roman" w:cs="Times New Roman"/>
          <w:sz w:val="28"/>
          <w:szCs w:val="28"/>
        </w:rPr>
        <w:t>-ПА</w:t>
      </w:r>
      <w:r w:rsidR="00952EC2" w:rsidRPr="00897094">
        <w:rPr>
          <w:rFonts w:ascii="Times New Roman" w:hAnsi="Times New Roman" w:cs="Times New Roman"/>
          <w:sz w:val="28"/>
          <w:szCs w:val="28"/>
        </w:rPr>
        <w:t xml:space="preserve"> «</w:t>
      </w:r>
      <w:r w:rsidR="00897094" w:rsidRPr="00897094">
        <w:rPr>
          <w:rFonts w:ascii="Times New Roman" w:hAnsi="Times New Roman" w:cs="Times New Roman"/>
          <w:sz w:val="28"/>
          <w:szCs w:val="28"/>
        </w:rPr>
        <w:t>О внесении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  <w:r w:rsidR="00952EC2" w:rsidRPr="00897094">
        <w:rPr>
          <w:rFonts w:ascii="Times New Roman" w:hAnsi="Times New Roman" w:cs="Times New Roman"/>
          <w:sz w:val="28"/>
          <w:szCs w:val="28"/>
        </w:rPr>
        <w:t>»</w:t>
      </w:r>
      <w:r w:rsidR="00152AEA" w:rsidRPr="00897094">
        <w:rPr>
          <w:rFonts w:ascii="Times New Roman" w:hAnsi="Times New Roman" w:cs="Times New Roman"/>
          <w:sz w:val="28"/>
          <w:szCs w:val="28"/>
        </w:rPr>
        <w:t>, от 22.08.2017 № 93</w:t>
      </w:r>
      <w:r w:rsidR="00897094" w:rsidRPr="00897094">
        <w:rPr>
          <w:rFonts w:ascii="Times New Roman" w:hAnsi="Times New Roman" w:cs="Times New Roman"/>
          <w:sz w:val="28"/>
          <w:szCs w:val="28"/>
        </w:rPr>
        <w:t>3</w:t>
      </w:r>
      <w:r w:rsidR="00152AEA" w:rsidRPr="00897094">
        <w:rPr>
          <w:rFonts w:ascii="Times New Roman" w:hAnsi="Times New Roman" w:cs="Times New Roman"/>
          <w:sz w:val="28"/>
          <w:szCs w:val="28"/>
        </w:rPr>
        <w:t>-ПА</w:t>
      </w:r>
      <w:r w:rsidR="00D23C80" w:rsidRPr="00897094">
        <w:rPr>
          <w:rFonts w:ascii="Times New Roman" w:hAnsi="Times New Roman" w:cs="Times New Roman"/>
          <w:sz w:val="28"/>
          <w:szCs w:val="28"/>
        </w:rPr>
        <w:t xml:space="preserve"> «</w:t>
      </w:r>
      <w:r w:rsidR="00897094" w:rsidRPr="00897094">
        <w:rPr>
          <w:rFonts w:ascii="Times New Roman" w:hAnsi="Times New Roman" w:cs="Times New Roman"/>
          <w:sz w:val="28"/>
          <w:szCs w:val="28"/>
        </w:rPr>
        <w:t>О внесении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  <w:r w:rsidR="00D23C80" w:rsidRPr="00897094">
        <w:rPr>
          <w:rFonts w:ascii="Times New Roman" w:hAnsi="Times New Roman" w:cs="Times New Roman"/>
          <w:sz w:val="28"/>
          <w:szCs w:val="28"/>
        </w:rPr>
        <w:t>»</w:t>
      </w:r>
      <w:r w:rsidR="00152AEA" w:rsidRPr="00897094">
        <w:rPr>
          <w:rFonts w:ascii="Times New Roman" w:hAnsi="Times New Roman" w:cs="Times New Roman"/>
          <w:sz w:val="28"/>
          <w:szCs w:val="28"/>
        </w:rPr>
        <w:t>, от 15.09.2017 № 101</w:t>
      </w:r>
      <w:r w:rsidR="00897094" w:rsidRPr="00897094">
        <w:rPr>
          <w:rFonts w:ascii="Times New Roman" w:hAnsi="Times New Roman" w:cs="Times New Roman"/>
          <w:sz w:val="28"/>
          <w:szCs w:val="28"/>
        </w:rPr>
        <w:t>8</w:t>
      </w:r>
      <w:r w:rsidR="00152AEA" w:rsidRPr="00897094">
        <w:rPr>
          <w:rFonts w:ascii="Times New Roman" w:hAnsi="Times New Roman" w:cs="Times New Roman"/>
          <w:sz w:val="28"/>
          <w:szCs w:val="28"/>
        </w:rPr>
        <w:t>-ПА</w:t>
      </w:r>
      <w:r w:rsidR="00D23C80" w:rsidRPr="00897094">
        <w:rPr>
          <w:rFonts w:ascii="Times New Roman" w:hAnsi="Times New Roman" w:cs="Times New Roman"/>
          <w:sz w:val="28"/>
          <w:szCs w:val="28"/>
        </w:rPr>
        <w:t xml:space="preserve"> «</w:t>
      </w:r>
      <w:r w:rsidR="00897094" w:rsidRPr="00897094">
        <w:rPr>
          <w:rFonts w:ascii="Times New Roman" w:hAnsi="Times New Roman" w:cs="Times New Roman"/>
          <w:sz w:val="28"/>
          <w:szCs w:val="28"/>
        </w:rPr>
        <w:t>О внесении дополнений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  <w:r w:rsidR="00D23C80" w:rsidRPr="00897094">
        <w:rPr>
          <w:rFonts w:ascii="Times New Roman" w:hAnsi="Times New Roman" w:cs="Times New Roman"/>
          <w:sz w:val="28"/>
          <w:szCs w:val="28"/>
        </w:rPr>
        <w:t>»</w:t>
      </w:r>
      <w:r w:rsidR="00152AEA" w:rsidRPr="00897094">
        <w:rPr>
          <w:rFonts w:ascii="Times New Roman" w:hAnsi="Times New Roman" w:cs="Times New Roman"/>
          <w:sz w:val="28"/>
          <w:szCs w:val="28"/>
        </w:rPr>
        <w:t>.</w:t>
      </w:r>
      <w:r w:rsidR="00152AEA" w:rsidRPr="005A0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AEA" w:rsidRPr="005A0A24" w:rsidRDefault="00DF6CEA" w:rsidP="00152AEA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52AEA" w:rsidRPr="005A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2AEA" w:rsidRPr="005A0A2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152AEA" w:rsidRPr="005A0A24" w:rsidRDefault="00DF6CEA" w:rsidP="00152A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2AEA" w:rsidRPr="005A0A2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92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2AEA" w:rsidRPr="005A0A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Черемных Н.А.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979"/>
        <w:gridCol w:w="4768"/>
      </w:tblGrid>
      <w:tr w:rsidR="00152AEA" w:rsidRPr="007D5288" w:rsidTr="00C21C38">
        <w:tc>
          <w:tcPr>
            <w:tcW w:w="4979" w:type="dxa"/>
            <w:shd w:val="clear" w:color="auto" w:fill="FFFFFF"/>
          </w:tcPr>
          <w:p w:rsidR="00152AEA" w:rsidRPr="007D5288" w:rsidRDefault="00152AEA" w:rsidP="00C21C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2AEA" w:rsidRPr="007D5288" w:rsidRDefault="00152AEA" w:rsidP="00C21C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2AEA" w:rsidRPr="007D5288" w:rsidRDefault="00152AEA" w:rsidP="00C21C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28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768" w:type="dxa"/>
            <w:shd w:val="clear" w:color="auto" w:fill="FFFFFF"/>
          </w:tcPr>
          <w:p w:rsidR="00152AEA" w:rsidRPr="007D5288" w:rsidRDefault="00152AEA" w:rsidP="00C21C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2AEA" w:rsidRPr="007D5288" w:rsidRDefault="00152AEA" w:rsidP="00C21C3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2AEA" w:rsidRPr="007D5288" w:rsidRDefault="00152AEA" w:rsidP="00C21C3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288">
              <w:rPr>
                <w:rFonts w:ascii="Times New Roman" w:eastAsia="Times New Roman" w:hAnsi="Times New Roman" w:cs="Times New Roman"/>
                <w:sz w:val="28"/>
                <w:szCs w:val="28"/>
              </w:rPr>
              <w:t>А.В. Самочернов</w:t>
            </w:r>
          </w:p>
        </w:tc>
      </w:tr>
    </w:tbl>
    <w:p w:rsidR="00197A69" w:rsidRDefault="00197A69" w:rsidP="00120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7A69" w:rsidSect="00152AEA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D66DC" w:rsidRPr="00B63120" w:rsidRDefault="006D66DC" w:rsidP="00197A69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B631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66DC" w:rsidRPr="00B63120" w:rsidRDefault="006D66DC" w:rsidP="00197A69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B6312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D66DC" w:rsidRPr="00B63120" w:rsidRDefault="006D66DC" w:rsidP="00197A69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B6312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6D66DC" w:rsidRPr="00B63120" w:rsidRDefault="006D66DC" w:rsidP="00197A69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B63120">
        <w:rPr>
          <w:rFonts w:ascii="Times New Roman" w:hAnsi="Times New Roman" w:cs="Times New Roman"/>
          <w:sz w:val="28"/>
          <w:szCs w:val="28"/>
        </w:rPr>
        <w:t xml:space="preserve">от </w:t>
      </w:r>
      <w:r w:rsidR="001B0E46">
        <w:rPr>
          <w:rFonts w:ascii="Times New Roman" w:hAnsi="Times New Roman" w:cs="Times New Roman"/>
          <w:sz w:val="28"/>
          <w:szCs w:val="28"/>
        </w:rPr>
        <w:t>20.08.2018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1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46">
        <w:rPr>
          <w:rFonts w:ascii="Times New Roman" w:hAnsi="Times New Roman" w:cs="Times New Roman"/>
          <w:sz w:val="28"/>
          <w:szCs w:val="28"/>
        </w:rPr>
        <w:t>871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6D66DC" w:rsidRPr="00B63120" w:rsidRDefault="006D66DC" w:rsidP="006D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094" w:rsidRPr="00BF22A5" w:rsidRDefault="00897094" w:rsidP="00897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>Перечень</w:t>
      </w:r>
    </w:p>
    <w:p w:rsidR="00897094" w:rsidRDefault="00897094" w:rsidP="00897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 xml:space="preserve">муниципальных (государственных) услуг,  организация предоставления которых осуществляется по принципу </w:t>
      </w:r>
    </w:p>
    <w:p w:rsidR="006D66DC" w:rsidRPr="00B63120" w:rsidRDefault="00897094" w:rsidP="00897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>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6D66DC" w:rsidRDefault="006D66DC" w:rsidP="006D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529"/>
        <w:gridCol w:w="4364"/>
      </w:tblGrid>
      <w:tr w:rsidR="006D66DC" w:rsidRPr="00BF22A5" w:rsidTr="006E3E1C">
        <w:trPr>
          <w:trHeight w:val="435"/>
        </w:trPr>
        <w:tc>
          <w:tcPr>
            <w:tcW w:w="567" w:type="dxa"/>
            <w:vMerge w:val="restart"/>
            <w:vAlign w:val="center"/>
            <w:hideMark/>
          </w:tcPr>
          <w:p w:rsidR="006D66DC" w:rsidRPr="00BF22A5" w:rsidRDefault="006D66DC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9" w:type="dxa"/>
            <w:vMerge w:val="restart"/>
            <w:vAlign w:val="center"/>
            <w:hideMark/>
          </w:tcPr>
          <w:p w:rsidR="006D66DC" w:rsidRPr="00BF22A5" w:rsidRDefault="006D66DC" w:rsidP="006E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364" w:type="dxa"/>
            <w:vMerge w:val="restart"/>
            <w:vAlign w:val="center"/>
            <w:hideMark/>
          </w:tcPr>
          <w:p w:rsidR="006D66DC" w:rsidRPr="00BF22A5" w:rsidRDefault="006D66DC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6D66DC" w:rsidRPr="00BF22A5" w:rsidTr="006E3E1C">
        <w:trPr>
          <w:trHeight w:val="608"/>
        </w:trPr>
        <w:tc>
          <w:tcPr>
            <w:tcW w:w="567" w:type="dxa"/>
            <w:vMerge/>
            <w:vAlign w:val="center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9" w:type="dxa"/>
            <w:vMerge/>
            <w:vAlign w:val="center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vMerge/>
            <w:vAlign w:val="center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D66DC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6D66DC" w:rsidRPr="00BF22A5" w:rsidTr="006E3E1C">
        <w:trPr>
          <w:trHeight w:val="725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Зачисление в образовательное учреждение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6D66DC" w:rsidRPr="00BF22A5" w:rsidTr="001A4B39">
        <w:trPr>
          <w:trHeight w:val="737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6D66DC" w:rsidRPr="00BF22A5" w:rsidTr="006E3E1C">
        <w:trPr>
          <w:trHeight w:val="1052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6D66DC" w:rsidRPr="00BF22A5" w:rsidTr="00197A69">
        <w:trPr>
          <w:trHeight w:val="983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6D66DC" w:rsidRPr="00BF22A5" w:rsidTr="00197A69">
        <w:trPr>
          <w:trHeight w:val="689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6D66DC" w:rsidRPr="00BF22A5" w:rsidTr="006E3E1C">
        <w:trPr>
          <w:trHeight w:val="1245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Артемовского городского округа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Артемовского городского округа «Центр по расчету и выплате субсидий и приватизации жилья» </w:t>
            </w:r>
          </w:p>
        </w:tc>
      </w:tr>
      <w:tr w:rsidR="006D66DC" w:rsidRPr="00BF22A5" w:rsidTr="006E3E1C">
        <w:trPr>
          <w:trHeight w:val="1245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Артемовского городского округа «Центр по расчету и выплате субсидий и приватизации жилья»</w:t>
            </w:r>
          </w:p>
        </w:tc>
      </w:tr>
      <w:tr w:rsidR="006D66DC" w:rsidRPr="00BF22A5" w:rsidTr="006E3E1C">
        <w:trPr>
          <w:trHeight w:val="802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D66DC" w:rsidRPr="00BF22A5" w:rsidTr="006E3E1C">
        <w:trPr>
          <w:trHeight w:val="711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D66DC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D66DC" w:rsidRPr="00BF22A5" w:rsidTr="00241BB8">
        <w:trPr>
          <w:trHeight w:val="561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территориальные органы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 Артемовского городского округа</w:t>
            </w:r>
          </w:p>
        </w:tc>
      </w:tr>
      <w:tr w:rsidR="006D66DC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Артемовского городского округа, территориальные органы местного самоуправления Артемовского городского округа</w:t>
            </w:r>
          </w:p>
        </w:tc>
      </w:tr>
      <w:tr w:rsidR="006D66DC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D66DC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D66DC" w:rsidRPr="00BF22A5" w:rsidTr="006E3E1C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0A5CA2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Признание граждан участниками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</w:t>
            </w:r>
            <w:hyperlink r:id="rId11" w:history="1">
              <w:r w:rsidRPr="000A5C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программы</w:t>
              </w:r>
            </w:hyperlink>
            <w:r w:rsidRPr="000A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D66DC" w:rsidRPr="00BF22A5" w:rsidTr="000A5CA2">
        <w:trPr>
          <w:trHeight w:val="703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0A5CA2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="00E9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D66DC" w:rsidRPr="00BF22A5" w:rsidTr="00241BB8">
        <w:trPr>
          <w:trHeight w:val="278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</w:t>
            </w: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</w:t>
            </w:r>
          </w:p>
        </w:tc>
      </w:tr>
      <w:tr w:rsidR="006D66DC" w:rsidRPr="00BF22A5" w:rsidTr="006E3E1C">
        <w:trPr>
          <w:trHeight w:val="1056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D66DC" w:rsidRPr="00BF22A5" w:rsidTr="006E3E1C">
        <w:trPr>
          <w:trHeight w:val="1056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Артемовского городского округа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D66DC" w:rsidRPr="00BF22A5" w:rsidTr="006E3E1C">
        <w:trPr>
          <w:trHeight w:val="1056"/>
        </w:trPr>
        <w:tc>
          <w:tcPr>
            <w:tcW w:w="567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снос (перенос) зеленых насаждений на территории Артемовского городского округа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D66DC" w:rsidRPr="00BF22A5" w:rsidTr="006E3E1C">
        <w:trPr>
          <w:trHeight w:val="1056"/>
        </w:trPr>
        <w:tc>
          <w:tcPr>
            <w:tcW w:w="567" w:type="dxa"/>
            <w:shd w:val="clear" w:color="auto" w:fill="FFFFFF" w:themeFill="background1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529" w:type="dxa"/>
            <w:shd w:val="clear" w:color="auto" w:fill="FFFFFF" w:themeFill="background1"/>
          </w:tcPr>
          <w:p w:rsidR="006D66DC" w:rsidRPr="00BF22A5" w:rsidRDefault="006D66DC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Артемовского городского округа крупногабаритного и (или) тяжеловесного транспортного средства</w:t>
            </w:r>
          </w:p>
        </w:tc>
        <w:tc>
          <w:tcPr>
            <w:tcW w:w="4364" w:type="dxa"/>
            <w:shd w:val="clear" w:color="auto" w:fill="FFFFFF" w:themeFill="background1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D66DC" w:rsidRPr="00BF22A5" w:rsidTr="006E3E1C">
        <w:trPr>
          <w:trHeight w:val="1056"/>
        </w:trPr>
        <w:tc>
          <w:tcPr>
            <w:tcW w:w="567" w:type="dxa"/>
            <w:shd w:val="clear" w:color="auto" w:fill="FFFFFF" w:themeFill="background1"/>
          </w:tcPr>
          <w:p w:rsidR="006D66DC" w:rsidRPr="00BF22A5" w:rsidRDefault="006D66DC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529" w:type="dxa"/>
            <w:shd w:val="clear" w:color="auto" w:fill="FFFFFF" w:themeFill="background1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документов по обмену жилыми помещениями</w:t>
            </w:r>
          </w:p>
        </w:tc>
        <w:tc>
          <w:tcPr>
            <w:tcW w:w="4364" w:type="dxa"/>
            <w:shd w:val="clear" w:color="auto" w:fill="FFFFFF" w:themeFill="background1"/>
          </w:tcPr>
          <w:p w:rsidR="006D66DC" w:rsidRPr="00BF22A5" w:rsidRDefault="006D66DC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7A239B" w:rsidRPr="00BF22A5" w:rsidTr="007E491A">
        <w:trPr>
          <w:trHeight w:val="969"/>
        </w:trPr>
        <w:tc>
          <w:tcPr>
            <w:tcW w:w="567" w:type="dxa"/>
          </w:tcPr>
          <w:p w:rsidR="007A239B" w:rsidRPr="00BF22A5" w:rsidRDefault="007A239B" w:rsidP="00BC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529" w:type="dxa"/>
          </w:tcPr>
          <w:p w:rsidR="007A239B" w:rsidRPr="00BF22A5" w:rsidRDefault="007A239B" w:rsidP="007E4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Выдача выписки из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похозяйственной </w:t>
            </w:r>
            <w:r w:rsidRPr="00BF2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книги</w:t>
            </w:r>
          </w:p>
        </w:tc>
        <w:tc>
          <w:tcPr>
            <w:tcW w:w="4364" w:type="dxa"/>
          </w:tcPr>
          <w:p w:rsidR="007A239B" w:rsidRPr="00BF22A5" w:rsidRDefault="007A239B" w:rsidP="0060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Артемовского городского округа, территориальные органы местного самоуправления Артемовского городского округа</w:t>
            </w:r>
          </w:p>
        </w:tc>
      </w:tr>
      <w:tr w:rsidR="00241BB8" w:rsidRPr="00BF22A5" w:rsidTr="006E3E1C">
        <w:trPr>
          <w:trHeight w:val="1022"/>
        </w:trPr>
        <w:tc>
          <w:tcPr>
            <w:tcW w:w="567" w:type="dxa"/>
            <w:shd w:val="clear" w:color="auto" w:fill="FFFFFF" w:themeFill="background1"/>
          </w:tcPr>
          <w:p w:rsidR="00241BB8" w:rsidRPr="00BF22A5" w:rsidRDefault="00241BB8" w:rsidP="00BC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41BB8" w:rsidRPr="00BF22A5" w:rsidTr="006E3E1C">
        <w:trPr>
          <w:trHeight w:val="996"/>
        </w:trPr>
        <w:tc>
          <w:tcPr>
            <w:tcW w:w="567" w:type="dxa"/>
            <w:shd w:val="clear" w:color="auto" w:fill="FFFFFF" w:themeFill="background1"/>
          </w:tcPr>
          <w:p w:rsidR="00241BB8" w:rsidRPr="00BF22A5" w:rsidRDefault="00241BB8" w:rsidP="00BC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41BB8" w:rsidRPr="00BF22A5" w:rsidTr="006E3E1C">
        <w:trPr>
          <w:trHeight w:val="889"/>
        </w:trPr>
        <w:tc>
          <w:tcPr>
            <w:tcW w:w="567" w:type="dxa"/>
            <w:shd w:val="clear" w:color="auto" w:fill="FFFFFF" w:themeFill="background1"/>
            <w:noWrap/>
          </w:tcPr>
          <w:p w:rsidR="00241BB8" w:rsidRPr="00BF22A5" w:rsidRDefault="00241BB8" w:rsidP="005E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41BB8" w:rsidRPr="00BF22A5" w:rsidTr="000A5CA2">
        <w:trPr>
          <w:trHeight w:val="944"/>
        </w:trPr>
        <w:tc>
          <w:tcPr>
            <w:tcW w:w="567" w:type="dxa"/>
            <w:shd w:val="clear" w:color="auto" w:fill="FFFFFF" w:themeFill="background1"/>
            <w:noWrap/>
          </w:tcPr>
          <w:p w:rsidR="00241BB8" w:rsidRPr="00BF22A5" w:rsidRDefault="00241BB8" w:rsidP="005E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41BB8" w:rsidRPr="00BF22A5" w:rsidTr="000A5CA2">
        <w:trPr>
          <w:trHeight w:val="1002"/>
        </w:trPr>
        <w:tc>
          <w:tcPr>
            <w:tcW w:w="567" w:type="dxa"/>
            <w:shd w:val="clear" w:color="auto" w:fill="FFFFFF" w:themeFill="background1"/>
            <w:noWrap/>
          </w:tcPr>
          <w:p w:rsidR="00241BB8" w:rsidRPr="00BF22A5" w:rsidRDefault="00241BB8" w:rsidP="005E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41BB8" w:rsidRPr="00BF22A5" w:rsidTr="006E3E1C">
        <w:trPr>
          <w:trHeight w:val="410"/>
        </w:trPr>
        <w:tc>
          <w:tcPr>
            <w:tcW w:w="567" w:type="dxa"/>
            <w:noWrap/>
          </w:tcPr>
          <w:p w:rsidR="00241BB8" w:rsidRPr="00BF22A5" w:rsidRDefault="00241BB8" w:rsidP="005E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529" w:type="dxa"/>
            <w:hideMark/>
          </w:tcPr>
          <w:p w:rsidR="00241BB8" w:rsidRPr="00BF22A5" w:rsidRDefault="00241BB8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4364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41BB8" w:rsidRPr="00BF22A5" w:rsidTr="006E3E1C">
        <w:trPr>
          <w:trHeight w:val="410"/>
        </w:trPr>
        <w:tc>
          <w:tcPr>
            <w:tcW w:w="567" w:type="dxa"/>
            <w:noWrap/>
          </w:tcPr>
          <w:p w:rsidR="00241BB8" w:rsidRPr="00BF22A5" w:rsidRDefault="00241BB8" w:rsidP="005E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529" w:type="dxa"/>
            <w:hideMark/>
          </w:tcPr>
          <w:p w:rsidR="00241BB8" w:rsidRPr="00BF22A5" w:rsidRDefault="00241BB8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364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41BB8" w:rsidRPr="00BF22A5" w:rsidTr="006E3E1C">
        <w:trPr>
          <w:trHeight w:val="410"/>
        </w:trPr>
        <w:tc>
          <w:tcPr>
            <w:tcW w:w="567" w:type="dxa"/>
            <w:noWrap/>
          </w:tcPr>
          <w:p w:rsidR="00241BB8" w:rsidRPr="00BF22A5" w:rsidRDefault="00241BB8" w:rsidP="005A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529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градостроительных планов земельных участков</w:t>
            </w:r>
            <w:r w:rsidR="002D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27EC">
              <w:rPr>
                <w:rFonts w:ascii="Times New Roman" w:hAnsi="Times New Roman" w:cs="Times New Roman"/>
                <w:sz w:val="28"/>
                <w:szCs w:val="28"/>
              </w:rPr>
              <w:t>на территории Артемовского городского округа</w:t>
            </w:r>
          </w:p>
        </w:tc>
        <w:tc>
          <w:tcPr>
            <w:tcW w:w="4364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41BB8" w:rsidRPr="00BF22A5" w:rsidTr="00ED66F9">
        <w:trPr>
          <w:trHeight w:val="969"/>
        </w:trPr>
        <w:tc>
          <w:tcPr>
            <w:tcW w:w="567" w:type="dxa"/>
          </w:tcPr>
          <w:p w:rsidR="00241BB8" w:rsidRPr="00BF22A5" w:rsidRDefault="00241BB8" w:rsidP="00F1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529" w:type="dxa"/>
          </w:tcPr>
          <w:p w:rsidR="00241BB8" w:rsidRPr="00415B4D" w:rsidRDefault="00241BB8" w:rsidP="00ED66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отклонение от предельных параметров строительства, реконструкции объекта капитального строительства на территории Артемовского городского округа  </w:t>
            </w:r>
          </w:p>
        </w:tc>
        <w:tc>
          <w:tcPr>
            <w:tcW w:w="4364" w:type="dxa"/>
          </w:tcPr>
          <w:p w:rsidR="00241BB8" w:rsidRPr="00BF22A5" w:rsidRDefault="00241BB8" w:rsidP="00ED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41BB8" w:rsidRPr="00BF22A5" w:rsidTr="00ED66F9">
        <w:trPr>
          <w:trHeight w:val="969"/>
        </w:trPr>
        <w:tc>
          <w:tcPr>
            <w:tcW w:w="567" w:type="dxa"/>
          </w:tcPr>
          <w:p w:rsidR="00241BB8" w:rsidRPr="00BF22A5" w:rsidRDefault="00241BB8" w:rsidP="00F1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9529" w:type="dxa"/>
          </w:tcPr>
          <w:p w:rsidR="00241BB8" w:rsidRDefault="00241BB8" w:rsidP="00ED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- разрешенный вид использования земельного участка или объекта капитального строительства на территории Артемовского городского округа</w:t>
            </w:r>
          </w:p>
        </w:tc>
        <w:tc>
          <w:tcPr>
            <w:tcW w:w="4364" w:type="dxa"/>
          </w:tcPr>
          <w:p w:rsidR="00241BB8" w:rsidRPr="00BF22A5" w:rsidRDefault="00241BB8" w:rsidP="00ED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41BB8" w:rsidRPr="00BF22A5" w:rsidTr="00ED66F9">
        <w:trPr>
          <w:trHeight w:val="969"/>
        </w:trPr>
        <w:tc>
          <w:tcPr>
            <w:tcW w:w="567" w:type="dxa"/>
          </w:tcPr>
          <w:p w:rsidR="00241BB8" w:rsidRPr="00BF22A5" w:rsidRDefault="00241BB8" w:rsidP="007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29" w:type="dxa"/>
          </w:tcPr>
          <w:p w:rsidR="00241BB8" w:rsidRPr="00415B4D" w:rsidRDefault="00241BB8" w:rsidP="00ED66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из информационной системы обеспечения градостроительной деятельности на территории Артемовского городского округа</w:t>
            </w:r>
          </w:p>
        </w:tc>
        <w:tc>
          <w:tcPr>
            <w:tcW w:w="4364" w:type="dxa"/>
          </w:tcPr>
          <w:p w:rsidR="00241BB8" w:rsidRPr="00BF22A5" w:rsidRDefault="00241BB8" w:rsidP="00ED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41BB8" w:rsidRPr="00BF22A5" w:rsidTr="006E3E1C">
        <w:trPr>
          <w:trHeight w:val="880"/>
        </w:trPr>
        <w:tc>
          <w:tcPr>
            <w:tcW w:w="567" w:type="dxa"/>
            <w:noWrap/>
          </w:tcPr>
          <w:p w:rsidR="00241BB8" w:rsidRPr="00BF22A5" w:rsidRDefault="00241BB8" w:rsidP="007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529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4364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41BB8" w:rsidRPr="00BF22A5" w:rsidTr="006E3E1C">
        <w:trPr>
          <w:trHeight w:val="719"/>
        </w:trPr>
        <w:tc>
          <w:tcPr>
            <w:tcW w:w="567" w:type="dxa"/>
            <w:noWrap/>
          </w:tcPr>
          <w:p w:rsidR="00241BB8" w:rsidRPr="00BF22A5" w:rsidRDefault="00241BB8" w:rsidP="007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529" w:type="dxa"/>
            <w:hideMark/>
          </w:tcPr>
          <w:p w:rsidR="00241BB8" w:rsidRPr="00BF22A5" w:rsidRDefault="00241BB8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364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41BB8" w:rsidRPr="00BF22A5" w:rsidTr="006E3E1C">
        <w:trPr>
          <w:trHeight w:val="719"/>
        </w:trPr>
        <w:tc>
          <w:tcPr>
            <w:tcW w:w="567" w:type="dxa"/>
            <w:noWrap/>
          </w:tcPr>
          <w:p w:rsidR="00241BB8" w:rsidRPr="00BF22A5" w:rsidRDefault="00241BB8" w:rsidP="006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529" w:type="dxa"/>
            <w:hideMark/>
          </w:tcPr>
          <w:p w:rsidR="00241BB8" w:rsidRPr="00BF22A5" w:rsidRDefault="00241BB8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      </w:r>
          </w:p>
        </w:tc>
        <w:tc>
          <w:tcPr>
            <w:tcW w:w="4364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41BB8" w:rsidRPr="00BF22A5" w:rsidTr="006E3E1C">
        <w:trPr>
          <w:trHeight w:val="719"/>
        </w:trPr>
        <w:tc>
          <w:tcPr>
            <w:tcW w:w="567" w:type="dxa"/>
            <w:noWrap/>
          </w:tcPr>
          <w:p w:rsidR="00241BB8" w:rsidRPr="00BF22A5" w:rsidRDefault="00241BB8" w:rsidP="0060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529" w:type="dxa"/>
            <w:hideMark/>
          </w:tcPr>
          <w:p w:rsidR="00241BB8" w:rsidRPr="00BF22A5" w:rsidRDefault="00241BB8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Артемовского городского округа, на которых располагаются здания, сооружения, гражданам и юридическим лицам</w:t>
            </w:r>
          </w:p>
        </w:tc>
        <w:tc>
          <w:tcPr>
            <w:tcW w:w="4364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41BB8" w:rsidRPr="00BF22A5" w:rsidTr="006E3E1C">
        <w:trPr>
          <w:trHeight w:val="719"/>
        </w:trPr>
        <w:tc>
          <w:tcPr>
            <w:tcW w:w="567" w:type="dxa"/>
            <w:noWrap/>
          </w:tcPr>
          <w:p w:rsidR="00241BB8" w:rsidRPr="00BF22A5" w:rsidRDefault="00241BB8" w:rsidP="0054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529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364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41BB8" w:rsidRPr="00BF22A5" w:rsidTr="006E3E1C">
        <w:trPr>
          <w:trHeight w:val="719"/>
        </w:trPr>
        <w:tc>
          <w:tcPr>
            <w:tcW w:w="567" w:type="dxa"/>
            <w:noWrap/>
          </w:tcPr>
          <w:p w:rsidR="00241BB8" w:rsidRPr="00BF22A5" w:rsidRDefault="00241BB8" w:rsidP="0054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529" w:type="dxa"/>
            <w:hideMark/>
          </w:tcPr>
          <w:p w:rsidR="00241BB8" w:rsidRPr="00BF22A5" w:rsidRDefault="00241BB8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  <w:tc>
          <w:tcPr>
            <w:tcW w:w="4364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управлению муниципальным имуществом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Артемовского городского округа</w:t>
            </w:r>
          </w:p>
        </w:tc>
      </w:tr>
      <w:tr w:rsidR="00241BB8" w:rsidRPr="00BF22A5" w:rsidTr="00241BB8">
        <w:trPr>
          <w:trHeight w:val="278"/>
        </w:trPr>
        <w:tc>
          <w:tcPr>
            <w:tcW w:w="567" w:type="dxa"/>
            <w:noWrap/>
          </w:tcPr>
          <w:p w:rsidR="00241BB8" w:rsidRPr="00BF22A5" w:rsidRDefault="00241BB8" w:rsidP="0054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9529" w:type="dxa"/>
            <w:hideMark/>
          </w:tcPr>
          <w:p w:rsidR="00241BB8" w:rsidRPr="00BF22A5" w:rsidRDefault="00241BB8" w:rsidP="006E3E1C">
            <w:pPr>
              <w:tabs>
                <w:tab w:val="left" w:pos="10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4364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41BB8" w:rsidRPr="00BF22A5" w:rsidTr="006E3E1C">
        <w:trPr>
          <w:trHeight w:val="719"/>
        </w:trPr>
        <w:tc>
          <w:tcPr>
            <w:tcW w:w="567" w:type="dxa"/>
            <w:noWrap/>
          </w:tcPr>
          <w:p w:rsidR="00241BB8" w:rsidRPr="00BF22A5" w:rsidRDefault="00241BB8" w:rsidP="00BB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529" w:type="dxa"/>
            <w:hideMark/>
          </w:tcPr>
          <w:p w:rsidR="00241BB8" w:rsidRPr="00BF22A5" w:rsidRDefault="00241BB8" w:rsidP="006E3E1C">
            <w:pPr>
              <w:tabs>
                <w:tab w:val="left" w:pos="10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Отчуждение объектов муниципальной собственности</w:t>
            </w:r>
          </w:p>
        </w:tc>
        <w:tc>
          <w:tcPr>
            <w:tcW w:w="4364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41BB8" w:rsidRPr="00BF22A5" w:rsidTr="000A5CA2">
        <w:trPr>
          <w:trHeight w:val="703"/>
        </w:trPr>
        <w:tc>
          <w:tcPr>
            <w:tcW w:w="567" w:type="dxa"/>
          </w:tcPr>
          <w:p w:rsidR="00241BB8" w:rsidRPr="00BF22A5" w:rsidRDefault="00241BB8" w:rsidP="00BB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529" w:type="dxa"/>
          </w:tcPr>
          <w:p w:rsidR="00241BB8" w:rsidRPr="00BF22A5" w:rsidRDefault="00241BB8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Артемовского городского округа, по результатам торгов</w:t>
            </w:r>
          </w:p>
        </w:tc>
        <w:tc>
          <w:tcPr>
            <w:tcW w:w="4364" w:type="dxa"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41BB8" w:rsidRPr="00BF22A5" w:rsidTr="006E3E1C">
        <w:trPr>
          <w:trHeight w:val="848"/>
        </w:trPr>
        <w:tc>
          <w:tcPr>
            <w:tcW w:w="567" w:type="dxa"/>
          </w:tcPr>
          <w:p w:rsidR="00241BB8" w:rsidRPr="00BF22A5" w:rsidRDefault="00241BB8" w:rsidP="00BB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29" w:type="dxa"/>
          </w:tcPr>
          <w:p w:rsidR="00241BB8" w:rsidRPr="00BF22A5" w:rsidRDefault="00241BB8" w:rsidP="006E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</w:p>
        </w:tc>
        <w:tc>
          <w:tcPr>
            <w:tcW w:w="4364" w:type="dxa"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41BB8" w:rsidRPr="00BF22A5" w:rsidTr="006E3E1C">
        <w:trPr>
          <w:trHeight w:val="848"/>
        </w:trPr>
        <w:tc>
          <w:tcPr>
            <w:tcW w:w="567" w:type="dxa"/>
          </w:tcPr>
          <w:p w:rsidR="00241BB8" w:rsidRPr="00BF22A5" w:rsidRDefault="00241BB8" w:rsidP="00BB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529" w:type="dxa"/>
          </w:tcPr>
          <w:p w:rsidR="00241BB8" w:rsidRPr="00BF22A5" w:rsidRDefault="00241BB8" w:rsidP="006E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</w:p>
        </w:tc>
        <w:tc>
          <w:tcPr>
            <w:tcW w:w="4364" w:type="dxa"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41BB8" w:rsidRPr="00BF22A5" w:rsidTr="006E3E1C">
        <w:trPr>
          <w:trHeight w:val="848"/>
        </w:trPr>
        <w:tc>
          <w:tcPr>
            <w:tcW w:w="567" w:type="dxa"/>
          </w:tcPr>
          <w:p w:rsidR="00241BB8" w:rsidRPr="00BF22A5" w:rsidRDefault="00241BB8" w:rsidP="0004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529" w:type="dxa"/>
          </w:tcPr>
          <w:p w:rsidR="00241BB8" w:rsidRPr="00BF22A5" w:rsidRDefault="00241BB8" w:rsidP="006E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Свердловской области</w:t>
            </w:r>
          </w:p>
        </w:tc>
        <w:tc>
          <w:tcPr>
            <w:tcW w:w="4364" w:type="dxa"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41BB8" w:rsidRPr="00BF22A5" w:rsidTr="006E3E1C">
        <w:trPr>
          <w:trHeight w:val="848"/>
        </w:trPr>
        <w:tc>
          <w:tcPr>
            <w:tcW w:w="567" w:type="dxa"/>
          </w:tcPr>
          <w:p w:rsidR="00241BB8" w:rsidRPr="00BF22A5" w:rsidRDefault="00241BB8" w:rsidP="0004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529" w:type="dxa"/>
          </w:tcPr>
          <w:p w:rsidR="00241BB8" w:rsidRPr="00BF22A5" w:rsidRDefault="00241BB8" w:rsidP="006E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</w:t>
            </w:r>
          </w:p>
        </w:tc>
        <w:tc>
          <w:tcPr>
            <w:tcW w:w="4364" w:type="dxa"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41BB8" w:rsidRPr="00BF22A5" w:rsidTr="006E3E1C">
        <w:trPr>
          <w:trHeight w:val="848"/>
        </w:trPr>
        <w:tc>
          <w:tcPr>
            <w:tcW w:w="567" w:type="dxa"/>
          </w:tcPr>
          <w:p w:rsidR="00241BB8" w:rsidRPr="00BF22A5" w:rsidRDefault="00241BB8" w:rsidP="0004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529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выдачи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копий архивных документов, подтверждающих право на владение землей </w:t>
            </w:r>
          </w:p>
        </w:tc>
        <w:tc>
          <w:tcPr>
            <w:tcW w:w="4364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241BB8" w:rsidRPr="00BF22A5" w:rsidTr="00241BB8">
        <w:trPr>
          <w:trHeight w:val="416"/>
        </w:trPr>
        <w:tc>
          <w:tcPr>
            <w:tcW w:w="567" w:type="dxa"/>
          </w:tcPr>
          <w:p w:rsidR="00241BB8" w:rsidRPr="00BF22A5" w:rsidRDefault="00241BB8" w:rsidP="000C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529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4364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241BB8" w:rsidRPr="00BF22A5" w:rsidTr="00241BB8">
        <w:trPr>
          <w:trHeight w:val="278"/>
        </w:trPr>
        <w:tc>
          <w:tcPr>
            <w:tcW w:w="567" w:type="dxa"/>
          </w:tcPr>
          <w:p w:rsidR="00241BB8" w:rsidRPr="00BF22A5" w:rsidRDefault="00241BB8" w:rsidP="000C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529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364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241BB8" w:rsidRPr="00BF22A5" w:rsidTr="006E3E1C">
        <w:trPr>
          <w:trHeight w:val="900"/>
        </w:trPr>
        <w:tc>
          <w:tcPr>
            <w:tcW w:w="567" w:type="dxa"/>
          </w:tcPr>
          <w:p w:rsidR="00241BB8" w:rsidRPr="00BF22A5" w:rsidRDefault="00241BB8" w:rsidP="000C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529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право организации розничных рынков</w:t>
            </w:r>
          </w:p>
        </w:tc>
        <w:tc>
          <w:tcPr>
            <w:tcW w:w="4364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экономики, инвестиций и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Администрации Артемовского городского округа</w:t>
            </w:r>
          </w:p>
        </w:tc>
      </w:tr>
      <w:tr w:rsidR="00241BB8" w:rsidRPr="00BF22A5" w:rsidTr="006E3E1C">
        <w:trPr>
          <w:trHeight w:val="900"/>
        </w:trPr>
        <w:tc>
          <w:tcPr>
            <w:tcW w:w="567" w:type="dxa"/>
          </w:tcPr>
          <w:p w:rsidR="00241BB8" w:rsidRPr="00BF22A5" w:rsidRDefault="00241BB8" w:rsidP="004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529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4364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241BB8" w:rsidRPr="00BF22A5" w:rsidTr="006E3E1C">
        <w:trPr>
          <w:trHeight w:val="900"/>
        </w:trPr>
        <w:tc>
          <w:tcPr>
            <w:tcW w:w="567" w:type="dxa"/>
          </w:tcPr>
          <w:p w:rsidR="00241BB8" w:rsidRPr="00BF22A5" w:rsidRDefault="00241BB8" w:rsidP="004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529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Продление срока действия разрешения на право  организации розничных рынков</w:t>
            </w:r>
          </w:p>
        </w:tc>
        <w:tc>
          <w:tcPr>
            <w:tcW w:w="4364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241BB8" w:rsidRPr="00BF22A5" w:rsidTr="006E3E1C">
        <w:trPr>
          <w:trHeight w:val="900"/>
        </w:trPr>
        <w:tc>
          <w:tcPr>
            <w:tcW w:w="567" w:type="dxa"/>
          </w:tcPr>
          <w:p w:rsidR="00241BB8" w:rsidRPr="00BF22A5" w:rsidRDefault="00241BB8" w:rsidP="00D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529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4364" w:type="dxa"/>
            <w:hideMark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работе с детьми и молодежью Администрации Артемовского городского округа</w:t>
            </w:r>
          </w:p>
        </w:tc>
      </w:tr>
      <w:tr w:rsidR="00241BB8" w:rsidRPr="00BF22A5" w:rsidTr="006E3E1C">
        <w:trPr>
          <w:trHeight w:val="1986"/>
        </w:trPr>
        <w:tc>
          <w:tcPr>
            <w:tcW w:w="567" w:type="dxa"/>
          </w:tcPr>
          <w:p w:rsidR="00241BB8" w:rsidRPr="00BF22A5" w:rsidRDefault="00241BB8" w:rsidP="00D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529" w:type="dxa"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выписки из домовой книги</w:t>
            </w:r>
          </w:p>
        </w:tc>
        <w:tc>
          <w:tcPr>
            <w:tcW w:w="4364" w:type="dxa"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и обеспечения деятельности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Артемовского городского округа, территориальные органы местного самоуправления Артемовского городского округа</w:t>
            </w:r>
          </w:p>
        </w:tc>
      </w:tr>
      <w:tr w:rsidR="00241BB8" w:rsidRPr="00BF22A5" w:rsidTr="006E3E1C">
        <w:trPr>
          <w:trHeight w:val="1060"/>
        </w:trPr>
        <w:tc>
          <w:tcPr>
            <w:tcW w:w="567" w:type="dxa"/>
          </w:tcPr>
          <w:p w:rsidR="00241BB8" w:rsidRPr="00BF22A5" w:rsidRDefault="00241BB8" w:rsidP="00D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529" w:type="dxa"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на обзорные, тематические, интерактивные экскурсии</w:t>
            </w:r>
          </w:p>
        </w:tc>
        <w:tc>
          <w:tcPr>
            <w:tcW w:w="4364" w:type="dxa"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241BB8" w:rsidRPr="00BF22A5" w:rsidTr="000A5CA2">
        <w:trPr>
          <w:trHeight w:val="944"/>
        </w:trPr>
        <w:tc>
          <w:tcPr>
            <w:tcW w:w="567" w:type="dxa"/>
          </w:tcPr>
          <w:p w:rsidR="00241BB8" w:rsidRPr="00BF22A5" w:rsidRDefault="00241BB8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529" w:type="dxa"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театров, филармоний, киносеансов, анонсы данных мероприятий</w:t>
            </w:r>
          </w:p>
        </w:tc>
        <w:tc>
          <w:tcPr>
            <w:tcW w:w="4364" w:type="dxa"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241BB8" w:rsidRPr="00BF22A5" w:rsidTr="006E3E1C">
        <w:trPr>
          <w:trHeight w:val="1261"/>
        </w:trPr>
        <w:tc>
          <w:tcPr>
            <w:tcW w:w="567" w:type="dxa"/>
          </w:tcPr>
          <w:p w:rsidR="00241BB8" w:rsidRPr="00BF22A5" w:rsidRDefault="00241BB8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529" w:type="dxa"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изданиям, переведенным в электронный вид, хранящимся в муниципальных библиотеках Артемовского городского округа,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364" w:type="dxa"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241BB8" w:rsidRPr="00BF22A5" w:rsidTr="000A5CA2">
        <w:trPr>
          <w:trHeight w:val="934"/>
        </w:trPr>
        <w:tc>
          <w:tcPr>
            <w:tcW w:w="567" w:type="dxa"/>
          </w:tcPr>
          <w:p w:rsidR="00241BB8" w:rsidRPr="00BF22A5" w:rsidRDefault="00241BB8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529" w:type="dxa"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справочно-поисковому аппарату и базам данных муниципальных библиотек Артемовского городского округа</w:t>
            </w:r>
          </w:p>
        </w:tc>
        <w:tc>
          <w:tcPr>
            <w:tcW w:w="4364" w:type="dxa"/>
          </w:tcPr>
          <w:p w:rsidR="00241BB8" w:rsidRPr="00BF22A5" w:rsidRDefault="00241BB8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241BB8" w:rsidRPr="00BF22A5" w:rsidTr="00C21C38">
        <w:trPr>
          <w:trHeight w:val="969"/>
        </w:trPr>
        <w:tc>
          <w:tcPr>
            <w:tcW w:w="567" w:type="dxa"/>
          </w:tcPr>
          <w:p w:rsidR="00241BB8" w:rsidRPr="00BF22A5" w:rsidRDefault="00241BB8" w:rsidP="00C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529" w:type="dxa"/>
          </w:tcPr>
          <w:p w:rsidR="00241BB8" w:rsidRPr="00BF22A5" w:rsidRDefault="00241BB8" w:rsidP="00C21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 культурно-досуговых услугах</w:t>
            </w:r>
          </w:p>
        </w:tc>
        <w:tc>
          <w:tcPr>
            <w:tcW w:w="4364" w:type="dxa"/>
          </w:tcPr>
          <w:p w:rsidR="00241BB8" w:rsidRPr="00BF22A5" w:rsidRDefault="00241BB8" w:rsidP="00C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</w:tbl>
    <w:p w:rsidR="006D66DC" w:rsidRDefault="006D66DC" w:rsidP="006D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6DC" w:rsidRDefault="006D66DC" w:rsidP="006D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1B8" w:rsidRPr="00E53291" w:rsidRDefault="00B821B8" w:rsidP="00120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21B8" w:rsidRPr="00E53291" w:rsidSect="00197A69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6D" w:rsidRDefault="003C086D">
      <w:pPr>
        <w:spacing w:after="0" w:line="240" w:lineRule="auto"/>
      </w:pPr>
      <w:r>
        <w:separator/>
      </w:r>
    </w:p>
  </w:endnote>
  <w:endnote w:type="continuationSeparator" w:id="0">
    <w:p w:rsidR="003C086D" w:rsidRDefault="003C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6D" w:rsidRDefault="003C086D">
      <w:pPr>
        <w:spacing w:after="0" w:line="240" w:lineRule="auto"/>
      </w:pPr>
      <w:r>
        <w:separator/>
      </w:r>
    </w:p>
  </w:footnote>
  <w:footnote w:type="continuationSeparator" w:id="0">
    <w:p w:rsidR="003C086D" w:rsidRDefault="003C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715213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F67">
          <w:rPr>
            <w:noProof/>
          </w:rPr>
          <w:t>6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3F31"/>
    <w:rsid w:val="0002448B"/>
    <w:rsid w:val="00024B23"/>
    <w:rsid w:val="00025880"/>
    <w:rsid w:val="00025E38"/>
    <w:rsid w:val="00026E05"/>
    <w:rsid w:val="00030F42"/>
    <w:rsid w:val="00031F17"/>
    <w:rsid w:val="00033114"/>
    <w:rsid w:val="0003315E"/>
    <w:rsid w:val="000417F0"/>
    <w:rsid w:val="00041ED9"/>
    <w:rsid w:val="00043C91"/>
    <w:rsid w:val="000449AC"/>
    <w:rsid w:val="000463ED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90485"/>
    <w:rsid w:val="00097EB9"/>
    <w:rsid w:val="000A1B1A"/>
    <w:rsid w:val="000A2487"/>
    <w:rsid w:val="000A3B99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FEC"/>
    <w:rsid w:val="001361A5"/>
    <w:rsid w:val="0013644F"/>
    <w:rsid w:val="00137B8B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F05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E46"/>
    <w:rsid w:val="001B0F16"/>
    <w:rsid w:val="001B280B"/>
    <w:rsid w:val="001B3B1B"/>
    <w:rsid w:val="001B5E8F"/>
    <w:rsid w:val="001B6DBD"/>
    <w:rsid w:val="001B740A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1BB8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C42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27EC"/>
    <w:rsid w:val="002D4167"/>
    <w:rsid w:val="002D7820"/>
    <w:rsid w:val="002D7F5F"/>
    <w:rsid w:val="002E011C"/>
    <w:rsid w:val="002E0B92"/>
    <w:rsid w:val="002E3140"/>
    <w:rsid w:val="002E404C"/>
    <w:rsid w:val="002E4EED"/>
    <w:rsid w:val="002E55B9"/>
    <w:rsid w:val="002E782D"/>
    <w:rsid w:val="002F4082"/>
    <w:rsid w:val="002F4BD7"/>
    <w:rsid w:val="00301C1F"/>
    <w:rsid w:val="0030732B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3386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3AF"/>
    <w:rsid w:val="003613FD"/>
    <w:rsid w:val="00361B2A"/>
    <w:rsid w:val="0036228B"/>
    <w:rsid w:val="003631D1"/>
    <w:rsid w:val="0036343A"/>
    <w:rsid w:val="00363904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20CB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6D"/>
    <w:rsid w:val="003C08E6"/>
    <w:rsid w:val="003C7DBA"/>
    <w:rsid w:val="003C7F5B"/>
    <w:rsid w:val="003D1685"/>
    <w:rsid w:val="003D4730"/>
    <w:rsid w:val="003D7A18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707B5"/>
    <w:rsid w:val="00470FBA"/>
    <w:rsid w:val="004718D7"/>
    <w:rsid w:val="00473078"/>
    <w:rsid w:val="00474652"/>
    <w:rsid w:val="0047520F"/>
    <w:rsid w:val="004803AA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1C3F"/>
    <w:rsid w:val="004A4FB2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4116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19AC"/>
    <w:rsid w:val="00504B29"/>
    <w:rsid w:val="005056EC"/>
    <w:rsid w:val="00512396"/>
    <w:rsid w:val="0051352C"/>
    <w:rsid w:val="00513E41"/>
    <w:rsid w:val="00515C77"/>
    <w:rsid w:val="00516D41"/>
    <w:rsid w:val="00517DFD"/>
    <w:rsid w:val="00521ED7"/>
    <w:rsid w:val="00522D52"/>
    <w:rsid w:val="00523E9D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DD6"/>
    <w:rsid w:val="00544489"/>
    <w:rsid w:val="0054656B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4F5C"/>
    <w:rsid w:val="00565AAA"/>
    <w:rsid w:val="00570AA7"/>
    <w:rsid w:val="00572CB7"/>
    <w:rsid w:val="0057618C"/>
    <w:rsid w:val="00580D9D"/>
    <w:rsid w:val="005812A1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2A27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4846"/>
    <w:rsid w:val="00644968"/>
    <w:rsid w:val="00644978"/>
    <w:rsid w:val="00644AE3"/>
    <w:rsid w:val="006452A6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3AC"/>
    <w:rsid w:val="00672462"/>
    <w:rsid w:val="006735CC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CB8"/>
    <w:rsid w:val="006A1731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1A12"/>
    <w:rsid w:val="006E2176"/>
    <w:rsid w:val="006E2DFF"/>
    <w:rsid w:val="006E7467"/>
    <w:rsid w:val="006F01A7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2C1"/>
    <w:rsid w:val="0075738A"/>
    <w:rsid w:val="00763346"/>
    <w:rsid w:val="00765A64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39B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D40E2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6390"/>
    <w:rsid w:val="007F6DE1"/>
    <w:rsid w:val="008000A6"/>
    <w:rsid w:val="00800530"/>
    <w:rsid w:val="00800D1C"/>
    <w:rsid w:val="00801E09"/>
    <w:rsid w:val="00803138"/>
    <w:rsid w:val="00803234"/>
    <w:rsid w:val="00804373"/>
    <w:rsid w:val="00805C0A"/>
    <w:rsid w:val="00806AA6"/>
    <w:rsid w:val="008115EB"/>
    <w:rsid w:val="008130AD"/>
    <w:rsid w:val="00813585"/>
    <w:rsid w:val="00815827"/>
    <w:rsid w:val="0081586F"/>
    <w:rsid w:val="00816025"/>
    <w:rsid w:val="00816604"/>
    <w:rsid w:val="0081683C"/>
    <w:rsid w:val="00820221"/>
    <w:rsid w:val="00826514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5721D"/>
    <w:rsid w:val="00861DF5"/>
    <w:rsid w:val="008631ED"/>
    <w:rsid w:val="0086461B"/>
    <w:rsid w:val="00864F67"/>
    <w:rsid w:val="008660F1"/>
    <w:rsid w:val="008673E4"/>
    <w:rsid w:val="00874F11"/>
    <w:rsid w:val="00876B86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97094"/>
    <w:rsid w:val="008A00CA"/>
    <w:rsid w:val="008A03A9"/>
    <w:rsid w:val="008A3263"/>
    <w:rsid w:val="008A4EF6"/>
    <w:rsid w:val="008A6404"/>
    <w:rsid w:val="008A71EF"/>
    <w:rsid w:val="008B2AAB"/>
    <w:rsid w:val="008B2FF6"/>
    <w:rsid w:val="008B38F8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EFF"/>
    <w:rsid w:val="00926CBA"/>
    <w:rsid w:val="00927A38"/>
    <w:rsid w:val="00932C45"/>
    <w:rsid w:val="00935BB6"/>
    <w:rsid w:val="00937996"/>
    <w:rsid w:val="00940FC4"/>
    <w:rsid w:val="00941833"/>
    <w:rsid w:val="00946C09"/>
    <w:rsid w:val="00952EC2"/>
    <w:rsid w:val="009531EE"/>
    <w:rsid w:val="009534C6"/>
    <w:rsid w:val="00953913"/>
    <w:rsid w:val="009543DD"/>
    <w:rsid w:val="009549E8"/>
    <w:rsid w:val="00956B61"/>
    <w:rsid w:val="00960AE9"/>
    <w:rsid w:val="00961969"/>
    <w:rsid w:val="00961D9E"/>
    <w:rsid w:val="00961FD3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5C7B"/>
    <w:rsid w:val="00996A23"/>
    <w:rsid w:val="00996BE3"/>
    <w:rsid w:val="00997C30"/>
    <w:rsid w:val="009A05DA"/>
    <w:rsid w:val="009A1745"/>
    <w:rsid w:val="009A5795"/>
    <w:rsid w:val="009A5EE6"/>
    <w:rsid w:val="009A74E3"/>
    <w:rsid w:val="009A7E37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53CD"/>
    <w:rsid w:val="00A076CA"/>
    <w:rsid w:val="00A07D9D"/>
    <w:rsid w:val="00A10E6F"/>
    <w:rsid w:val="00A13848"/>
    <w:rsid w:val="00A13E4A"/>
    <w:rsid w:val="00A16470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2700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67BB"/>
    <w:rsid w:val="00AD6F6D"/>
    <w:rsid w:val="00AD7F8F"/>
    <w:rsid w:val="00AE063E"/>
    <w:rsid w:val="00AE2D5F"/>
    <w:rsid w:val="00AE447C"/>
    <w:rsid w:val="00AE4A4D"/>
    <w:rsid w:val="00AE5454"/>
    <w:rsid w:val="00AE6C12"/>
    <w:rsid w:val="00AE6E33"/>
    <w:rsid w:val="00AF1670"/>
    <w:rsid w:val="00AF2D6C"/>
    <w:rsid w:val="00B0070B"/>
    <w:rsid w:val="00B02842"/>
    <w:rsid w:val="00B035EC"/>
    <w:rsid w:val="00B03841"/>
    <w:rsid w:val="00B04115"/>
    <w:rsid w:val="00B0426A"/>
    <w:rsid w:val="00B07E95"/>
    <w:rsid w:val="00B12095"/>
    <w:rsid w:val="00B14911"/>
    <w:rsid w:val="00B1674B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D32"/>
    <w:rsid w:val="00BE3D64"/>
    <w:rsid w:val="00BE7E2B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75E0"/>
    <w:rsid w:val="00C47E37"/>
    <w:rsid w:val="00C554A9"/>
    <w:rsid w:val="00C55D93"/>
    <w:rsid w:val="00C57023"/>
    <w:rsid w:val="00C648E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1051"/>
    <w:rsid w:val="00CD2845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3C80"/>
    <w:rsid w:val="00D26B2A"/>
    <w:rsid w:val="00D26B5C"/>
    <w:rsid w:val="00D27C70"/>
    <w:rsid w:val="00D27CBB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E21"/>
    <w:rsid w:val="00D6784B"/>
    <w:rsid w:val="00D67F7E"/>
    <w:rsid w:val="00D7000F"/>
    <w:rsid w:val="00D703DF"/>
    <w:rsid w:val="00D708F1"/>
    <w:rsid w:val="00D71C0E"/>
    <w:rsid w:val="00D7470D"/>
    <w:rsid w:val="00D74F28"/>
    <w:rsid w:val="00D76C5E"/>
    <w:rsid w:val="00D76E10"/>
    <w:rsid w:val="00D77458"/>
    <w:rsid w:val="00D777E5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3E8C"/>
    <w:rsid w:val="00DB426A"/>
    <w:rsid w:val="00DB52E6"/>
    <w:rsid w:val="00DC0108"/>
    <w:rsid w:val="00DC01B9"/>
    <w:rsid w:val="00DC0CA0"/>
    <w:rsid w:val="00DC24B8"/>
    <w:rsid w:val="00DC4B31"/>
    <w:rsid w:val="00DD0D09"/>
    <w:rsid w:val="00DE00A5"/>
    <w:rsid w:val="00DE240E"/>
    <w:rsid w:val="00DE2E0B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DF6CEA"/>
    <w:rsid w:val="00E00B86"/>
    <w:rsid w:val="00E017DF"/>
    <w:rsid w:val="00E03122"/>
    <w:rsid w:val="00E03BEA"/>
    <w:rsid w:val="00E046B4"/>
    <w:rsid w:val="00E04A1E"/>
    <w:rsid w:val="00E07692"/>
    <w:rsid w:val="00E10AC3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803DB"/>
    <w:rsid w:val="00E804C6"/>
    <w:rsid w:val="00E81DB4"/>
    <w:rsid w:val="00E83796"/>
    <w:rsid w:val="00E9026F"/>
    <w:rsid w:val="00E90DBC"/>
    <w:rsid w:val="00E9208E"/>
    <w:rsid w:val="00EA0C5A"/>
    <w:rsid w:val="00EA0E15"/>
    <w:rsid w:val="00EA1CC8"/>
    <w:rsid w:val="00EA3CDC"/>
    <w:rsid w:val="00EA4476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B95"/>
    <w:rsid w:val="00EE5312"/>
    <w:rsid w:val="00EE67D6"/>
    <w:rsid w:val="00EE7FA3"/>
    <w:rsid w:val="00EF3705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E79"/>
    <w:rsid w:val="00F209D4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2927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DD5"/>
    <w:rsid w:val="00F71EED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94FFDDB99A4CE60590A78888485C5FB2E53FA30057039DC1D84FC941A76C9C3DFD58FFA7BF1480D3wE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D3F3F1F276C99557BAE5B93FDA05B9EA1EF8E364C5E2B4084FD4F81c3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0F2F-0544-4825-86D1-A2ACDC18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Ольга Александровна Антыпко</cp:lastModifiedBy>
  <cp:revision>2</cp:revision>
  <cp:lastPrinted>2018-08-03T11:50:00Z</cp:lastPrinted>
  <dcterms:created xsi:type="dcterms:W3CDTF">2018-10-10T07:22:00Z</dcterms:created>
  <dcterms:modified xsi:type="dcterms:W3CDTF">2018-10-10T07:22:00Z</dcterms:modified>
</cp:coreProperties>
</file>