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34" w:rsidRPr="00EB7334" w:rsidRDefault="00EB7334" w:rsidP="00EB7334">
      <w:pPr>
        <w:jc w:val="center"/>
        <w:rPr>
          <w:rFonts w:eastAsiaTheme="minorHAnsi"/>
          <w:sz w:val="28"/>
          <w:szCs w:val="28"/>
          <w:lang w:eastAsia="en-US"/>
        </w:rPr>
      </w:pPr>
    </w:p>
    <w:p w:rsidR="00EB7334" w:rsidRPr="00EB7334" w:rsidRDefault="00EB7334" w:rsidP="00EB7334">
      <w:pPr>
        <w:jc w:val="center"/>
        <w:rPr>
          <w:rFonts w:eastAsiaTheme="minorHAnsi"/>
          <w:sz w:val="28"/>
          <w:szCs w:val="28"/>
          <w:lang w:eastAsia="en-US"/>
        </w:rPr>
      </w:pPr>
    </w:p>
    <w:p w:rsidR="00EB7334" w:rsidRPr="00EB7334" w:rsidRDefault="00B0474F" w:rsidP="007E641D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 xml:space="preserve">Отчет </w:t>
      </w:r>
      <w:r w:rsidR="00EB7334" w:rsidRPr="00EB7334">
        <w:rPr>
          <w:rFonts w:eastAsiaTheme="minorHAnsi"/>
          <w:sz w:val="28"/>
          <w:szCs w:val="28"/>
          <w:lang w:eastAsia="en-US"/>
        </w:rPr>
        <w:t xml:space="preserve">о </w:t>
      </w:r>
      <w:r w:rsidR="007E641D" w:rsidRPr="007E641D">
        <w:rPr>
          <w:rFonts w:eastAsiaTheme="minorHAnsi"/>
          <w:sz w:val="28"/>
          <w:szCs w:val="28"/>
          <w:lang w:eastAsia="en-US"/>
        </w:rPr>
        <w:t xml:space="preserve">выполнении Программы противодействия коррупции в Артемовском городском округе на 2017-2020 годы </w:t>
      </w:r>
      <w:r w:rsidR="007E641D" w:rsidRPr="007E641D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7E641D" w:rsidRPr="007E641D">
        <w:rPr>
          <w:rFonts w:eastAsiaTheme="minorHAnsi"/>
          <w:b/>
          <w:sz w:val="28"/>
          <w:szCs w:val="28"/>
          <w:lang w:val="en-US" w:eastAsia="en-US"/>
        </w:rPr>
        <w:t>I</w:t>
      </w:r>
      <w:r w:rsidR="007E641D" w:rsidRPr="007E641D">
        <w:rPr>
          <w:rFonts w:eastAsiaTheme="minorHAnsi"/>
          <w:b/>
          <w:sz w:val="28"/>
          <w:szCs w:val="28"/>
          <w:lang w:eastAsia="en-US"/>
        </w:rPr>
        <w:t xml:space="preserve"> квартал 2017 года</w:t>
      </w:r>
    </w:p>
    <w:bookmarkEnd w:id="0"/>
    <w:p w:rsidR="00EB7334" w:rsidRPr="00EB7334" w:rsidRDefault="00EB7334" w:rsidP="00EB7334">
      <w:pPr>
        <w:rPr>
          <w:rFonts w:eastAsiaTheme="minorHAnsi"/>
          <w:sz w:val="28"/>
          <w:szCs w:val="28"/>
          <w:lang w:eastAsia="en-US"/>
        </w:rPr>
      </w:pPr>
    </w:p>
    <w:p w:rsidR="00EB7334" w:rsidRPr="00EB7334" w:rsidRDefault="00EB7334" w:rsidP="00EB7334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735"/>
        <w:gridCol w:w="1559"/>
        <w:gridCol w:w="4253"/>
        <w:gridCol w:w="1984"/>
      </w:tblGrid>
      <w:tr w:rsidR="00134377" w:rsidRPr="00A730EB" w:rsidTr="00B765DE">
        <w:tc>
          <w:tcPr>
            <w:tcW w:w="1384" w:type="dxa"/>
            <w:vAlign w:val="center"/>
          </w:tcPr>
          <w:p w:rsidR="00134377" w:rsidRPr="00A730EB" w:rsidRDefault="00134377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8"/>
                <w:szCs w:val="28"/>
              </w:rPr>
              <w:tab/>
            </w: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34377" w:rsidRPr="00A730EB" w:rsidRDefault="00134377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по выполнению муниципальной программы на текущий год</w:t>
            </w:r>
          </w:p>
        </w:tc>
        <w:tc>
          <w:tcPr>
            <w:tcW w:w="1735" w:type="dxa"/>
            <w:vAlign w:val="center"/>
          </w:tcPr>
          <w:p w:rsidR="00134377" w:rsidRPr="001E7184" w:rsidRDefault="00134377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1559" w:type="dxa"/>
            <w:vAlign w:val="center"/>
          </w:tcPr>
          <w:p w:rsidR="00134377" w:rsidRPr="001E7184" w:rsidRDefault="00134377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4253" w:type="dxa"/>
            <w:vAlign w:val="center"/>
          </w:tcPr>
          <w:p w:rsidR="00134377" w:rsidRPr="00A730EB" w:rsidRDefault="00134377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1984" w:type="dxa"/>
            <w:vAlign w:val="center"/>
          </w:tcPr>
          <w:p w:rsidR="00134377" w:rsidRPr="00712A94" w:rsidRDefault="00134377" w:rsidP="00567E9A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134377" w:rsidRPr="00712A94" w:rsidRDefault="00134377" w:rsidP="00567E9A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B765DE" w:rsidRPr="00803C8C" w:rsidTr="00B765DE">
        <w:tc>
          <w:tcPr>
            <w:tcW w:w="1384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B765DE" w:rsidRPr="00766932" w:rsidRDefault="00B765DE" w:rsidP="00B76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антикоррупционной экспертизы проектов муниципальных нормативных правовых актов </w:t>
            </w:r>
          </w:p>
        </w:tc>
        <w:tc>
          <w:tcPr>
            <w:tcW w:w="1735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765DE" w:rsidRPr="00B765DE" w:rsidRDefault="00B765DE" w:rsidP="00B765DE">
            <w:pPr>
              <w:jc w:val="both"/>
              <w:rPr>
                <w:bCs/>
                <w:szCs w:val="24"/>
              </w:rPr>
            </w:pPr>
            <w:r w:rsidRPr="00B765DE">
              <w:rPr>
                <w:bCs/>
                <w:szCs w:val="24"/>
              </w:rPr>
              <w:t xml:space="preserve">В 1 квартале 2017 года проведена экспертиза 47 МНПА. </w:t>
            </w:r>
          </w:p>
          <w:p w:rsidR="00B765DE" w:rsidRPr="00B765DE" w:rsidRDefault="00B765DE" w:rsidP="00B765DE">
            <w:pPr>
              <w:jc w:val="both"/>
              <w:rPr>
                <w:bCs/>
                <w:szCs w:val="24"/>
              </w:rPr>
            </w:pPr>
            <w:r w:rsidRPr="00B765DE">
              <w:rPr>
                <w:bCs/>
                <w:szCs w:val="24"/>
              </w:rPr>
              <w:t xml:space="preserve">По результатам антикоррупционной экспертизы подготовлено 1 заключение о выявлении </w:t>
            </w:r>
            <w:proofErr w:type="spellStart"/>
            <w:r w:rsidRPr="00B765DE">
              <w:rPr>
                <w:bCs/>
                <w:szCs w:val="24"/>
              </w:rPr>
              <w:t>коррупциогенного</w:t>
            </w:r>
            <w:proofErr w:type="spellEnd"/>
            <w:r w:rsidRPr="00B765DE">
              <w:rPr>
                <w:bCs/>
                <w:szCs w:val="24"/>
              </w:rPr>
              <w:t xml:space="preserve"> фактора - принятие нормативного правового акта за пределами компетенции </w:t>
            </w:r>
          </w:p>
          <w:p w:rsidR="00B765DE" w:rsidRPr="00B765DE" w:rsidRDefault="00B765DE" w:rsidP="00B765DE">
            <w:pPr>
              <w:jc w:val="both"/>
              <w:rPr>
                <w:bCs/>
                <w:szCs w:val="24"/>
              </w:rPr>
            </w:pPr>
            <w:r w:rsidRPr="00B765DE">
              <w:rPr>
                <w:bCs/>
                <w:szCs w:val="24"/>
              </w:rPr>
              <w:t xml:space="preserve"> </w:t>
            </w:r>
            <w:proofErr w:type="gramStart"/>
            <w:r w:rsidRPr="00B765DE">
              <w:rPr>
                <w:bCs/>
                <w:szCs w:val="24"/>
              </w:rPr>
              <w:t xml:space="preserve">(Проект постановления Администрации Артемовского городского округа </w:t>
            </w:r>
            <w:proofErr w:type="gramEnd"/>
          </w:p>
          <w:p w:rsidR="00B765DE" w:rsidRPr="00B765DE" w:rsidRDefault="00B765DE" w:rsidP="00B765DE">
            <w:pPr>
              <w:jc w:val="both"/>
              <w:rPr>
                <w:szCs w:val="24"/>
              </w:rPr>
            </w:pPr>
            <w:r w:rsidRPr="00B765DE">
              <w:rPr>
                <w:szCs w:val="24"/>
              </w:rPr>
              <w:t xml:space="preserve">«Об утверждении Правил организации движения и производства работ на автомобильных дорогах общего пользования местного значения Артемовского городского округа»; разработчик – Миронов Е.С., </w:t>
            </w:r>
          </w:p>
          <w:p w:rsidR="00B765DE" w:rsidRPr="00803C8C" w:rsidRDefault="00B765DE" w:rsidP="00B765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765DE">
              <w:rPr>
                <w:b w:val="0"/>
                <w:bCs w:val="0"/>
                <w:color w:val="auto"/>
                <w:sz w:val="24"/>
                <w:szCs w:val="24"/>
              </w:rPr>
              <w:t>МБУ «</w:t>
            </w:r>
            <w:proofErr w:type="spellStart"/>
            <w:r w:rsidRPr="00B765DE">
              <w:rPr>
                <w:b w:val="0"/>
                <w:bCs w:val="0"/>
                <w:color w:val="auto"/>
                <w:sz w:val="24"/>
                <w:szCs w:val="24"/>
              </w:rPr>
              <w:t>Жилкомстрой</w:t>
            </w:r>
            <w:proofErr w:type="spellEnd"/>
            <w:r w:rsidRPr="00B765DE">
              <w:rPr>
                <w:b w:val="0"/>
                <w:bCs w:val="0"/>
                <w:color w:val="auto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984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765DE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B765DE" w:rsidRPr="00803C8C" w:rsidTr="00B765DE">
        <w:tc>
          <w:tcPr>
            <w:tcW w:w="1384" w:type="dxa"/>
          </w:tcPr>
          <w:p w:rsidR="00B765DE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B765DE" w:rsidRPr="00766932" w:rsidRDefault="00B765DE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разработчиками на предварительную антикоррупционную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экспертизу в Артемовскую городскую прокуратуру  </w:t>
            </w:r>
          </w:p>
        </w:tc>
        <w:tc>
          <w:tcPr>
            <w:tcW w:w="1735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765DE" w:rsidRPr="00803C8C" w:rsidRDefault="00B765DE" w:rsidP="00B765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765DE">
              <w:rPr>
                <w:b w:val="0"/>
                <w:color w:val="auto"/>
                <w:sz w:val="24"/>
                <w:szCs w:val="24"/>
              </w:rPr>
              <w:t xml:space="preserve">проекты МНПА направлялись разработчиками на предварительную антикоррупционную экспертизу в Артемовскую городскую прокуратуру, </w:t>
            </w:r>
            <w:r w:rsidRPr="00B765DE">
              <w:rPr>
                <w:b w:val="0"/>
                <w:color w:val="auto"/>
                <w:sz w:val="24"/>
                <w:szCs w:val="24"/>
              </w:rPr>
              <w:lastRenderedPageBreak/>
              <w:t xml:space="preserve">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1984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765DE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B765DE" w:rsidRPr="00803C8C" w:rsidTr="00B765DE">
        <w:tc>
          <w:tcPr>
            <w:tcW w:w="1384" w:type="dxa"/>
          </w:tcPr>
          <w:p w:rsidR="00B765DE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2" w:type="dxa"/>
          </w:tcPr>
          <w:p w:rsidR="00B765DE" w:rsidRPr="00766932" w:rsidRDefault="00B765DE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                  </w:t>
            </w:r>
          </w:p>
        </w:tc>
        <w:tc>
          <w:tcPr>
            <w:tcW w:w="1735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765DE" w:rsidRPr="0050144C" w:rsidRDefault="00B765DE" w:rsidP="000C46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4479C">
              <w:rPr>
                <w:szCs w:val="24"/>
              </w:rPr>
              <w:t>а официальном сайте Артемовского городского округа в информационно-телекоммуникационной сети «Интернет» в разделе «независимая антикор</w:t>
            </w:r>
            <w:r>
              <w:rPr>
                <w:szCs w:val="24"/>
              </w:rPr>
              <w:t>рупционная экспертиза» размещено</w:t>
            </w:r>
            <w:r w:rsidRPr="00D4479C">
              <w:rPr>
                <w:szCs w:val="24"/>
              </w:rPr>
              <w:t xml:space="preserve"> </w:t>
            </w:r>
            <w:r>
              <w:rPr>
                <w:szCs w:val="24"/>
              </w:rPr>
              <w:t>47 проектов</w:t>
            </w:r>
            <w:r w:rsidRPr="00D4479C">
              <w:rPr>
                <w:szCs w:val="24"/>
              </w:rPr>
              <w:t xml:space="preserve"> МНПА; на официальном сайте Думы Артемовского городского округа размещено </w:t>
            </w:r>
            <w:r>
              <w:rPr>
                <w:szCs w:val="24"/>
              </w:rPr>
              <w:t>53 проекта</w:t>
            </w:r>
            <w:r w:rsidRPr="00D4479C">
              <w:rPr>
                <w:szCs w:val="24"/>
              </w:rPr>
              <w:t xml:space="preserve"> МНПА</w:t>
            </w:r>
          </w:p>
        </w:tc>
        <w:tc>
          <w:tcPr>
            <w:tcW w:w="1984" w:type="dxa"/>
          </w:tcPr>
          <w:p w:rsidR="00B765DE" w:rsidRPr="0050144C" w:rsidRDefault="00B765DE" w:rsidP="000C469E">
            <w:pPr>
              <w:jc w:val="center"/>
              <w:rPr>
                <w:szCs w:val="24"/>
              </w:rPr>
            </w:pPr>
            <w:r w:rsidRPr="000A30FC">
              <w:rPr>
                <w:szCs w:val="24"/>
              </w:rPr>
              <w:t xml:space="preserve">мероприятие </w:t>
            </w:r>
            <w:r>
              <w:rPr>
                <w:szCs w:val="24"/>
              </w:rPr>
              <w:t>выполняется</w:t>
            </w:r>
          </w:p>
        </w:tc>
      </w:tr>
      <w:tr w:rsidR="00B765DE" w:rsidRPr="00803C8C" w:rsidTr="00B765DE">
        <w:tc>
          <w:tcPr>
            <w:tcW w:w="1384" w:type="dxa"/>
          </w:tcPr>
          <w:p w:rsidR="00B765DE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B765DE" w:rsidRPr="00766932" w:rsidRDefault="00B765DE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1735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765DE" w:rsidRPr="00803C8C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765DE" w:rsidRDefault="00B765DE" w:rsidP="000C469E">
            <w:pPr>
              <w:jc w:val="both"/>
              <w:rPr>
                <w:szCs w:val="24"/>
              </w:rPr>
            </w:pPr>
            <w:r w:rsidRPr="003B7732">
              <w:rPr>
                <w:szCs w:val="24"/>
              </w:rPr>
              <w:t>По состоянию на  01.04.2017 из 3 муниципальных функций, осуществляемых отделом социально-экономического развития, утверждены Административные регламенты</w:t>
            </w:r>
            <w:r>
              <w:rPr>
                <w:szCs w:val="24"/>
              </w:rPr>
              <w:t>.</w:t>
            </w:r>
          </w:p>
          <w:p w:rsidR="00B765DE" w:rsidRPr="00205B9B" w:rsidRDefault="00B765DE" w:rsidP="000C469E">
            <w:pPr>
              <w:jc w:val="both"/>
              <w:rPr>
                <w:szCs w:val="24"/>
              </w:rPr>
            </w:pPr>
            <w:proofErr w:type="gramStart"/>
            <w:r w:rsidRPr="00205B9B">
              <w:rPr>
                <w:szCs w:val="24"/>
              </w:rPr>
              <w:t>Комитетом по управлению муниципальным имуществом Артемовского городского округа изданы:</w:t>
            </w:r>
            <w:proofErr w:type="gramEnd"/>
          </w:p>
          <w:p w:rsidR="00B765DE" w:rsidRPr="00025EB1" w:rsidRDefault="00B765DE" w:rsidP="000C469E">
            <w:pPr>
              <w:jc w:val="both"/>
              <w:rPr>
                <w:szCs w:val="24"/>
              </w:rPr>
            </w:pPr>
            <w:r w:rsidRPr="00205B9B">
              <w:rPr>
                <w:szCs w:val="24"/>
              </w:rPr>
              <w:t>1) постановление Администрации Артемовского городского округа</w:t>
            </w:r>
            <w:r w:rsidRPr="00025EB1">
              <w:rPr>
                <w:szCs w:val="24"/>
              </w:rPr>
              <w:t xml:space="preserve"> от 30.03.2017 № 364-ПА «О внесении изменений в постановление Администрации Артемовского городского округа от 25.11.2015 № 1546-ПА «Об утверждении Административного регламента предоставления муниципальной услуги «Предоставление земельного участка бесплатно в собственность для индивидуального жилищного </w:t>
            </w:r>
            <w:r w:rsidRPr="00025EB1">
              <w:rPr>
                <w:szCs w:val="24"/>
              </w:rPr>
              <w:lastRenderedPageBreak/>
              <w:t>строительства»;</w:t>
            </w:r>
          </w:p>
          <w:p w:rsidR="00B765DE" w:rsidRPr="00025EB1" w:rsidRDefault="00B765DE" w:rsidP="000C469E">
            <w:pPr>
              <w:jc w:val="both"/>
              <w:rPr>
                <w:szCs w:val="24"/>
              </w:rPr>
            </w:pPr>
            <w:r w:rsidRPr="00025EB1">
              <w:rPr>
                <w:szCs w:val="24"/>
              </w:rPr>
              <w:t xml:space="preserve">2) </w:t>
            </w:r>
            <w:r w:rsidRPr="00205B9B">
              <w:rPr>
                <w:szCs w:val="24"/>
              </w:rPr>
              <w:t>постановление Администрации Артемовского городского округа</w:t>
            </w:r>
            <w:r w:rsidRPr="00025EB1">
              <w:rPr>
                <w:szCs w:val="24"/>
              </w:rPr>
              <w:t xml:space="preserve"> от 31.03.2017 № 373-ПА «О внесении изменений в Административный регламент предоставления муниципальной услуги «Принятие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строительства»;</w:t>
            </w:r>
          </w:p>
          <w:p w:rsidR="00B765DE" w:rsidRPr="0050144C" w:rsidRDefault="00B765DE" w:rsidP="000C469E">
            <w:pPr>
              <w:jc w:val="both"/>
              <w:rPr>
                <w:szCs w:val="24"/>
              </w:rPr>
            </w:pPr>
            <w:r w:rsidRPr="00025EB1">
              <w:rPr>
                <w:szCs w:val="24"/>
              </w:rPr>
              <w:t xml:space="preserve">3) </w:t>
            </w:r>
            <w:r w:rsidRPr="00205B9B">
              <w:rPr>
                <w:szCs w:val="24"/>
              </w:rPr>
              <w:t>постановление Администрации Артемовского городского округа</w:t>
            </w:r>
            <w:r w:rsidRPr="00025EB1">
              <w:rPr>
                <w:szCs w:val="24"/>
              </w:rPr>
              <w:t xml:space="preserve"> от 27.03.2017 № 357-ПА «О внесении изменений в Административный регламент предоставления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области»</w:t>
            </w:r>
          </w:p>
        </w:tc>
        <w:tc>
          <w:tcPr>
            <w:tcW w:w="1984" w:type="dxa"/>
          </w:tcPr>
          <w:p w:rsidR="00B765DE" w:rsidRPr="000A30FC" w:rsidRDefault="00B765DE" w:rsidP="000C469E">
            <w:pPr>
              <w:jc w:val="center"/>
              <w:rPr>
                <w:szCs w:val="24"/>
              </w:rPr>
            </w:pPr>
            <w:r w:rsidRPr="000A30FC">
              <w:rPr>
                <w:szCs w:val="24"/>
              </w:rPr>
              <w:lastRenderedPageBreak/>
              <w:t>мероприятие выполняется</w:t>
            </w:r>
          </w:p>
        </w:tc>
      </w:tr>
      <w:tr w:rsidR="00B765DE" w:rsidRPr="00803C8C" w:rsidTr="00B765DE">
        <w:tc>
          <w:tcPr>
            <w:tcW w:w="1384" w:type="dxa"/>
          </w:tcPr>
          <w:p w:rsidR="00B765DE" w:rsidRDefault="00B765DE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</w:tcPr>
          <w:p w:rsidR="00B765DE" w:rsidRPr="00766932" w:rsidRDefault="00B765DE" w:rsidP="00B76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1735" w:type="dxa"/>
          </w:tcPr>
          <w:p w:rsidR="00B765DE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765DE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765DE" w:rsidRPr="00205B9B" w:rsidRDefault="00205B9B" w:rsidP="00640E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1 квартале 2017 года </w:t>
            </w:r>
            <w:r w:rsidRPr="00766932">
              <w:rPr>
                <w:szCs w:val="24"/>
              </w:rPr>
              <w:t>действи</w:t>
            </w:r>
            <w:r>
              <w:rPr>
                <w:szCs w:val="24"/>
              </w:rPr>
              <w:t>я</w:t>
            </w:r>
            <w:r w:rsidRPr="00766932">
              <w:rPr>
                <w:szCs w:val="24"/>
              </w:rPr>
              <w:t xml:space="preserve"> (бездействия) должностных лиц органов местного самоуправления</w:t>
            </w:r>
            <w:r w:rsidR="00640EFA">
              <w:rPr>
                <w:szCs w:val="24"/>
              </w:rPr>
              <w:t xml:space="preserve"> не обжаловались</w:t>
            </w:r>
          </w:p>
        </w:tc>
        <w:tc>
          <w:tcPr>
            <w:tcW w:w="1984" w:type="dxa"/>
          </w:tcPr>
          <w:p w:rsidR="00B765DE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B765DE" w:rsidRPr="00803C8C" w:rsidTr="00B765DE">
        <w:tc>
          <w:tcPr>
            <w:tcW w:w="1384" w:type="dxa"/>
          </w:tcPr>
          <w:p w:rsidR="00B765DE" w:rsidRDefault="00B765DE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="007B493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65DE" w:rsidRPr="00766932" w:rsidRDefault="00B765DE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  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1735" w:type="dxa"/>
          </w:tcPr>
          <w:p w:rsidR="00B765DE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B765DE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5B7BF5" w:rsidRDefault="005B7BF5" w:rsidP="005B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5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управлению </w:t>
            </w:r>
            <w:r w:rsidRPr="005B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Артемовского городского округа проведены  методические семинары с работниками, ответственными за работу по предупреждению коррупции, по применению методических рекомендаций по разработке и принятию организациями мер по предупреждению коррупции:</w:t>
            </w:r>
          </w:p>
          <w:p w:rsidR="005B7BF5" w:rsidRPr="005B7BF5" w:rsidRDefault="005B7BF5" w:rsidP="005B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5">
              <w:rPr>
                <w:rFonts w:ascii="Times New Roman" w:hAnsi="Times New Roman" w:cs="Times New Roman"/>
                <w:sz w:val="24"/>
                <w:szCs w:val="24"/>
              </w:rPr>
              <w:t>- муниципальных унитарных предприятий – 06.02.2017;</w:t>
            </w:r>
          </w:p>
          <w:p w:rsidR="005B7BF5" w:rsidRPr="005B7BF5" w:rsidRDefault="005B7BF5" w:rsidP="005B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5">
              <w:rPr>
                <w:rFonts w:ascii="Times New Roman" w:hAnsi="Times New Roman" w:cs="Times New Roman"/>
                <w:sz w:val="24"/>
                <w:szCs w:val="24"/>
              </w:rPr>
              <w:t>- муниципальных учреждений – 10.02.2017.</w:t>
            </w:r>
          </w:p>
          <w:p w:rsidR="005B7BF5" w:rsidRPr="005B7BF5" w:rsidRDefault="005B7BF5" w:rsidP="005B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5">
              <w:rPr>
                <w:rFonts w:ascii="Times New Roman" w:hAnsi="Times New Roman" w:cs="Times New Roman"/>
                <w:sz w:val="24"/>
                <w:szCs w:val="24"/>
              </w:rPr>
              <w:t>25.11.2016 Управлением образования Артемовского городского округа проведен методический семинар  по разработке и принятию организациями мер по предупреждению коррупции  для лиц, ответственных за работу по предупреждению коррупции в муниципальных образовательных организациях.</w:t>
            </w:r>
          </w:p>
          <w:p w:rsidR="00B765DE" w:rsidRPr="00803C8C" w:rsidRDefault="005B7BF5" w:rsidP="005B7BF5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5B7BF5">
              <w:rPr>
                <w:rFonts w:ascii="Times New Roman" w:hAnsi="Times New Roman" w:cs="Times New Roman"/>
                <w:sz w:val="24"/>
                <w:szCs w:val="24"/>
              </w:rPr>
              <w:t>28.02.2017 Управлением культуры Администрации Артемовского городского округа  проведен методический семинар  по разработке и принятию организациями мер по предупреждению коррупции  для лиц, ответственных за работу по предупреждению коррупции в муниципальных учреждениях культуры Артемовского городского округа</w:t>
            </w:r>
          </w:p>
        </w:tc>
        <w:tc>
          <w:tcPr>
            <w:tcW w:w="1984" w:type="dxa"/>
          </w:tcPr>
          <w:p w:rsidR="00B765DE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</w:t>
            </w: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B765DE" w:rsidRPr="00803C8C" w:rsidTr="00B765DE">
        <w:tc>
          <w:tcPr>
            <w:tcW w:w="1384" w:type="dxa"/>
          </w:tcPr>
          <w:p w:rsidR="00B765DE" w:rsidRDefault="00B765DE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  <w:r w:rsidR="007B493B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65DE" w:rsidRPr="00766932" w:rsidRDefault="00B765DE" w:rsidP="000C469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1735" w:type="dxa"/>
          </w:tcPr>
          <w:p w:rsidR="00B765DE" w:rsidRPr="00803C8C" w:rsidRDefault="00302234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B765DE" w:rsidRPr="00803C8C" w:rsidRDefault="00302234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765DE" w:rsidRPr="00803C8C" w:rsidRDefault="00302234" w:rsidP="003022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02234">
              <w:rPr>
                <w:b w:val="0"/>
                <w:color w:val="auto"/>
                <w:sz w:val="24"/>
                <w:szCs w:val="24"/>
              </w:rPr>
              <w:t xml:space="preserve">Утверждено постановление </w:t>
            </w:r>
            <w:r w:rsidRPr="00302234">
              <w:rPr>
                <w:b w:val="0"/>
                <w:color w:val="auto"/>
                <w:sz w:val="24"/>
                <w:szCs w:val="24"/>
              </w:rPr>
              <w:lastRenderedPageBreak/>
              <w:t>Администрации от 12.08.2014 № 1106-ПА «Об утверждении положения о порядке проведения мониторинга, контроля и оценки качества предоставления муниципальных услуг, оказываемых на территории  Артемовского городского округа», ежеквартально и ежегодно, по результатам анкетирования, проводится мониторинг контроля и оценки качества предоставления муниципальных (государственных) услуг. Отчет о результатах проведенного мониторинга направляется в ГБУ СО «МФЦ» и в Министерство экономики Свердловской области направлен 10.04.2017. В 1 квартале 2017 года жалоб по предоставляемым муниципальным услугам в досудебном (внесудебном) порядке не поступало</w:t>
            </w:r>
          </w:p>
        </w:tc>
        <w:tc>
          <w:tcPr>
            <w:tcW w:w="1984" w:type="dxa"/>
          </w:tcPr>
          <w:p w:rsidR="00B765DE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</w:t>
            </w: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5B7BF5" w:rsidRPr="00803C8C" w:rsidTr="007B493B">
        <w:trPr>
          <w:trHeight w:val="975"/>
        </w:trPr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  <w:r w:rsidR="007B493B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CE7C84" w:rsidRDefault="005B7BF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C84">
              <w:rPr>
                <w:rFonts w:ascii="Times New Roman" w:hAnsi="Times New Roman" w:cs="Times New Roman"/>
                <w:sz w:val="24"/>
                <w:szCs w:val="24"/>
              </w:rPr>
              <w:t xml:space="preserve">23.03.2017 состоялось заседание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по рассмотрению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муниципального служащего </w:t>
            </w:r>
            <w:r w:rsidRPr="00CE7C84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личной заинтересованности, которая приводит </w:t>
            </w:r>
            <w:r w:rsidRPr="00CE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может привести к конфликту интересов</w:t>
            </w:r>
          </w:p>
        </w:tc>
        <w:tc>
          <w:tcPr>
            <w:tcW w:w="1984" w:type="dxa"/>
          </w:tcPr>
          <w:p w:rsidR="005B7BF5" w:rsidRPr="00CE7C84" w:rsidRDefault="005B7BF5" w:rsidP="000C4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ыполняется</w:t>
            </w: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  <w:r w:rsidR="007B493B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5B7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земельного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и имущества  Артемовского городского округа, в том числе переданного в аренду, хозяйственное ведение и оперативное управление                        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1038FA" w:rsidRPr="001038FA" w:rsidRDefault="001038FA" w:rsidP="001038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составленных актов муниципального земельного контроля – 10, из них проведено 4 проверки - в отношении юридических лиц (3 - плановые, 1 – </w:t>
            </w:r>
            <w:proofErr w:type="gramStart"/>
            <w:r w:rsidRPr="001038FA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1038FA">
              <w:rPr>
                <w:rFonts w:ascii="Times New Roman" w:hAnsi="Times New Roman" w:cs="Times New Roman"/>
                <w:sz w:val="24"/>
                <w:szCs w:val="24"/>
              </w:rPr>
              <w:t>),  6 проверок – в отношении физического лица. При проведении проверок нарушений земельного законодательства не выявлено.</w:t>
            </w:r>
          </w:p>
          <w:p w:rsidR="005B7BF5" w:rsidRPr="001038FA" w:rsidRDefault="001038FA" w:rsidP="001038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A">
              <w:rPr>
                <w:rFonts w:ascii="Times New Roman" w:hAnsi="Times New Roman" w:cs="Times New Roman"/>
                <w:sz w:val="24"/>
                <w:szCs w:val="24"/>
              </w:rPr>
              <w:t>Проведено 2 плановых (рейдовых) осмотра, обследования земельных участков в отношении физических лиц, в ходе осмотра, обследования выявлены нарушения – использование земельных участков без правоустанавливающих документов. Принято решение о проведении внеплановых проверок в отношении данных земельных участков</w:t>
            </w:r>
          </w:p>
        </w:tc>
        <w:tc>
          <w:tcPr>
            <w:tcW w:w="1984" w:type="dxa"/>
          </w:tcPr>
          <w:p w:rsidR="005B7BF5" w:rsidRPr="00803C8C" w:rsidRDefault="00640EFA" w:rsidP="00640E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t xml:space="preserve">мероприятие </w:t>
            </w: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="007B493B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а также взаимодействие с гражданами и организациями в рамках оказания муниципальных услуг           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F906D3" w:rsidP="00F906D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906D3">
              <w:rPr>
                <w:b w:val="0"/>
                <w:color w:val="auto"/>
                <w:sz w:val="24"/>
                <w:szCs w:val="24"/>
              </w:rPr>
              <w:t xml:space="preserve">В Администрации Артемовского городского округа установлено 28 автоматизированных рабочих мест межведомственного взаимодействия (АРМ МВ). В рамках межведомственного взаимодействия при оказании муниципальных услуг  в 1 квартале 2017 по СМЭВ направлялись запросы в ФГБУ «ФКП </w:t>
            </w:r>
            <w:proofErr w:type="spellStart"/>
            <w:r w:rsidRPr="00F906D3">
              <w:rPr>
                <w:b w:val="0"/>
                <w:color w:val="auto"/>
                <w:sz w:val="24"/>
                <w:szCs w:val="24"/>
              </w:rPr>
              <w:t>Росреестра</w:t>
            </w:r>
            <w:proofErr w:type="spellEnd"/>
            <w:r w:rsidRPr="00F906D3">
              <w:rPr>
                <w:b w:val="0"/>
                <w:color w:val="auto"/>
                <w:sz w:val="24"/>
                <w:szCs w:val="24"/>
              </w:rPr>
              <w:t>» и Пенсионный фонд Российской Федерации</w:t>
            </w:r>
          </w:p>
        </w:tc>
        <w:tc>
          <w:tcPr>
            <w:tcW w:w="1984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F906D3" w:rsidP="00F906D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906D3">
              <w:rPr>
                <w:b w:val="0"/>
                <w:color w:val="auto"/>
                <w:sz w:val="24"/>
                <w:szCs w:val="24"/>
              </w:rPr>
              <w:t xml:space="preserve">Обращений граждан и юридических </w:t>
            </w:r>
            <w:r w:rsidRPr="00F906D3">
              <w:rPr>
                <w:b w:val="0"/>
                <w:color w:val="auto"/>
                <w:sz w:val="24"/>
                <w:szCs w:val="24"/>
              </w:rPr>
              <w:lastRenderedPageBreak/>
              <w:t xml:space="preserve">лиц о фактах коррупции со стороны муниципальных служащих и о ненадлежащем  рассмотрении обращений в 1 квартале 2017 года не поступало             </w:t>
            </w:r>
          </w:p>
        </w:tc>
        <w:tc>
          <w:tcPr>
            <w:tcW w:w="1984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</w:t>
            </w: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>
              <w:rPr>
                <w:b w:val="0"/>
                <w:color w:val="auto"/>
                <w:sz w:val="24"/>
                <w:szCs w:val="24"/>
              </w:rPr>
              <w:t>ыполнено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3.</w:t>
            </w:r>
            <w:r w:rsidR="007B493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F906D3" w:rsidP="00F906D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906D3">
              <w:rPr>
                <w:b w:val="0"/>
                <w:color w:val="auto"/>
                <w:sz w:val="24"/>
                <w:szCs w:val="24"/>
              </w:rPr>
              <w:t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"телефон доверия" Администрации Артемовского городского округа - 5-72-98. За 1 квартал 2017 года обращений не поступало</w:t>
            </w:r>
          </w:p>
        </w:tc>
        <w:tc>
          <w:tcPr>
            <w:tcW w:w="1984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  <w:r w:rsidR="007B493B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F906D3" w:rsidP="00F906D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906D3">
              <w:rPr>
                <w:b w:val="0"/>
                <w:color w:val="auto"/>
                <w:sz w:val="24"/>
                <w:szCs w:val="24"/>
              </w:rPr>
              <w:t>Антикоррупционный мониторинг состояния и эффективности противодействия коррупции (антикоррупционный мониторинг) в Артемовском городском округе проводится ежеквартально</w:t>
            </w:r>
          </w:p>
        </w:tc>
        <w:tc>
          <w:tcPr>
            <w:tcW w:w="1984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  <w:r w:rsidR="007B493B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6932">
              <w:rPr>
                <w:szCs w:val="24"/>
              </w:rPr>
              <w:t xml:space="preserve">Подготовка аналитической справки и таблицы по показателям эффективности противодействия коррупции, предусмотренным </w:t>
            </w:r>
            <w:hyperlink r:id="rId9" w:history="1">
              <w:r w:rsidRPr="00D96D26">
                <w:rPr>
                  <w:szCs w:val="24"/>
                </w:rPr>
                <w:t>Порядком</w:t>
              </w:r>
            </w:hyperlink>
            <w:r w:rsidRPr="00766932">
              <w:rPr>
                <w:szCs w:val="24"/>
              </w:rPr>
              <w:t xml:space="preserve"> проведения антикоррупционного мониторинга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F906D3" w:rsidP="00F906D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906D3">
              <w:rPr>
                <w:b w:val="0"/>
                <w:color w:val="auto"/>
                <w:sz w:val="24"/>
                <w:szCs w:val="24"/>
              </w:rPr>
              <w:t>Антикоррупционный мониторинг состояния и эффективности противодействия коррупции (антикоррупционный мониторинг) в Артемовском городском округе проводится ежеквартально</w:t>
            </w:r>
          </w:p>
        </w:tc>
        <w:tc>
          <w:tcPr>
            <w:tcW w:w="1984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  <w:r w:rsidR="007B493B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36621">
              <w:rPr>
                <w:szCs w:val="24"/>
                <w:lang w:bidi="ru-RU"/>
              </w:rPr>
              <w:t xml:space="preserve">Осуществление контроля </w:t>
            </w:r>
            <w:r w:rsidRPr="00936621">
              <w:rPr>
                <w:szCs w:val="24"/>
                <w:lang w:bidi="ru-RU"/>
              </w:rPr>
              <w:lastRenderedPageBreak/>
              <w:t>состояния работы по предупреждению коррупции в муниципальных организациях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1038FA" w:rsidRPr="001038FA" w:rsidRDefault="001038FA" w:rsidP="001038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38FA">
              <w:rPr>
                <w:b w:val="0"/>
                <w:color w:val="auto"/>
                <w:sz w:val="24"/>
                <w:szCs w:val="24"/>
              </w:rPr>
              <w:t xml:space="preserve">В результате  контроля состояния </w:t>
            </w:r>
            <w:r w:rsidRPr="001038FA">
              <w:rPr>
                <w:b w:val="0"/>
                <w:color w:val="auto"/>
                <w:sz w:val="24"/>
                <w:szCs w:val="24"/>
              </w:rPr>
              <w:lastRenderedPageBreak/>
              <w:t xml:space="preserve">работы по предупреждению коррупции в муниципальных образовательных учреждениях, подведомственных Управлению образования Артемовского городского округа установлено, что  возложенная  федеральным законодательством  обязанность организаций принимать меры по предупреждению коррупции   в муниципальных образовательных учреждениях  выполняется, а именно: </w:t>
            </w:r>
          </w:p>
          <w:p w:rsidR="001038FA" w:rsidRPr="001038FA" w:rsidRDefault="001038FA" w:rsidP="001038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38FA">
              <w:rPr>
                <w:b w:val="0"/>
                <w:color w:val="auto"/>
                <w:sz w:val="24"/>
                <w:szCs w:val="24"/>
              </w:rPr>
              <w:t xml:space="preserve">-  назначены лица, ответственные  за антикоррупционную работу (ответственность возложена приказом по учреждению, зафиксирована в должностных обязанностях в 55 учреждениях (100%));   </w:t>
            </w:r>
          </w:p>
          <w:p w:rsidR="001038FA" w:rsidRPr="001038FA" w:rsidRDefault="001038FA" w:rsidP="001038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38FA">
              <w:rPr>
                <w:b w:val="0"/>
                <w:color w:val="auto"/>
                <w:sz w:val="24"/>
                <w:szCs w:val="24"/>
              </w:rPr>
              <w:t xml:space="preserve">          -  разработаны планы мероприятий по предупреждению коррупции в 55 учреждениях (100%);</w:t>
            </w:r>
          </w:p>
          <w:p w:rsidR="001038FA" w:rsidRPr="001038FA" w:rsidRDefault="001038FA" w:rsidP="001038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38FA">
              <w:rPr>
                <w:b w:val="0"/>
                <w:color w:val="auto"/>
                <w:sz w:val="24"/>
                <w:szCs w:val="24"/>
              </w:rPr>
              <w:t xml:space="preserve">          - сформирована правовая база по разработке и утверждению антикоррупционной политики муниципального учреждения в 55 учреждениях (100%);</w:t>
            </w:r>
          </w:p>
          <w:p w:rsidR="001038FA" w:rsidRPr="001038FA" w:rsidRDefault="001038FA" w:rsidP="001038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38FA">
              <w:rPr>
                <w:b w:val="0"/>
                <w:color w:val="auto"/>
                <w:sz w:val="24"/>
                <w:szCs w:val="24"/>
              </w:rPr>
              <w:t xml:space="preserve">           -   с работниками   учреждений проводятся   активные формы    работы по пропаганде антикоррупционного поведения в форме информационных совещаний,        конкурсов   учебно-методических   материалов по вопросам формирования антикоррупционного сознания    обучающихся, </w:t>
            </w:r>
            <w:r w:rsidRPr="001038FA">
              <w:rPr>
                <w:b w:val="0"/>
                <w:color w:val="auto"/>
                <w:sz w:val="24"/>
                <w:szCs w:val="24"/>
              </w:rPr>
              <w:lastRenderedPageBreak/>
              <w:t>педагогических советов, совещаний при руководителе образовательного учреждения с включением вопросов о мерах противодействия коррупции в образовательном учреждении. На информационных стендах в образовательных учреждениях размещается печатная продукция;</w:t>
            </w:r>
          </w:p>
          <w:p w:rsidR="001038FA" w:rsidRPr="001038FA" w:rsidRDefault="001038FA" w:rsidP="001038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38FA">
              <w:rPr>
                <w:b w:val="0"/>
                <w:color w:val="auto"/>
                <w:sz w:val="24"/>
                <w:szCs w:val="24"/>
              </w:rPr>
              <w:t>- обеспечена информационная открытость деятельности муниципальных образовательных учреждений Артемовского городского округа  на официальных сайтах 55 учреждений, в том числе размещена информация в сфере противодействия коррупции – в 55 учреждениях.</w:t>
            </w:r>
          </w:p>
          <w:p w:rsidR="001038FA" w:rsidRPr="001038FA" w:rsidRDefault="001038FA" w:rsidP="001038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38FA">
              <w:rPr>
                <w:b w:val="0"/>
                <w:color w:val="auto"/>
                <w:sz w:val="24"/>
                <w:szCs w:val="24"/>
              </w:rPr>
              <w:t xml:space="preserve">Ведется </w:t>
            </w:r>
            <w:proofErr w:type="gramStart"/>
            <w:r w:rsidRPr="001038FA"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1038FA">
              <w:rPr>
                <w:b w:val="0"/>
                <w:color w:val="auto"/>
                <w:sz w:val="24"/>
                <w:szCs w:val="24"/>
              </w:rPr>
              <w:t xml:space="preserve"> состоянием работы по предупреждению коррупции в 9 муниципальных учреждениях  культуры Артемовского городского округа, подведомственных Управлению культуры Администрации Артемовского городского округа (100%). Во всех учреждениях сформирована правовая база по разработке и утверждению антикоррупционной политики, назначены ответственные за реализацию антикоррупционной политики, действуют комиссии по координации работ  по противодействию коррупции, утверждены планы работы по противодействию коррупции на 2017 </w:t>
            </w:r>
            <w:r w:rsidRPr="001038FA">
              <w:rPr>
                <w:b w:val="0"/>
                <w:color w:val="auto"/>
                <w:sz w:val="24"/>
                <w:szCs w:val="24"/>
              </w:rPr>
              <w:lastRenderedPageBreak/>
              <w:t xml:space="preserve">год. Ежеквартально муниципальные учреждения культуры представляют в Управление культуры Администрации Артемовского городского округа отчеты о выполнении плана по минимизации установленных  коррупционных рисков в учреждении, плана мероприятий по противодействию коррупции. Информация, </w:t>
            </w:r>
            <w:proofErr w:type="spellStart"/>
            <w:r w:rsidRPr="001038FA">
              <w:rPr>
                <w:b w:val="0"/>
                <w:color w:val="auto"/>
                <w:sz w:val="24"/>
                <w:szCs w:val="24"/>
              </w:rPr>
              <w:t>касаемая</w:t>
            </w:r>
            <w:proofErr w:type="spellEnd"/>
            <w:r w:rsidRPr="001038FA">
              <w:rPr>
                <w:b w:val="0"/>
                <w:color w:val="auto"/>
                <w:sz w:val="24"/>
                <w:szCs w:val="24"/>
              </w:rPr>
              <w:t xml:space="preserve"> сферы противодействия коррупции размещается всеми учреждениями на своих официальных сайтах.</w:t>
            </w:r>
          </w:p>
          <w:p w:rsidR="005B7BF5" w:rsidRPr="00803C8C" w:rsidRDefault="001038FA" w:rsidP="001038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38FA">
              <w:rPr>
                <w:b w:val="0"/>
                <w:color w:val="auto"/>
                <w:sz w:val="24"/>
                <w:szCs w:val="24"/>
              </w:rPr>
              <w:t xml:space="preserve">Комитетом по управлению муниципальным имуществом Артемовского городского округа производится контроль состояния работы по предупреждению коррупции в 19 подведомственных муниципальных организациях, в том числе: 10 – муниципальных учреждениях, 9 – унитарных предприятиях. Во всех муниципальных организациях сформирована правовая база по разработке и утверждению антикоррупционной политики, созданы комиссии по противодействию коррупции. В целях контроля в подведомственных муниципальных организациях за  реализацией мер по предупреждению коррупции, в Комитет по управлению имуществом учреждения </w:t>
            </w:r>
            <w:r w:rsidRPr="001038FA">
              <w:rPr>
                <w:b w:val="0"/>
                <w:color w:val="auto"/>
                <w:sz w:val="24"/>
                <w:szCs w:val="24"/>
              </w:rPr>
              <w:lastRenderedPageBreak/>
              <w:t>ежеквартально представляется информация о работе комиссии по противодействию коррупции, отчет по выполнению плана мероприятий противодействия коррупции. В течение 2016 года проведено 11 семинаров по вопросам обеспечения соблюдений кодекса этики и служебного поведения, ограничений, запретов и возложения обязанностей на работников в целях предупреждения коррупции, правил обмена подарками, перечня коррупционных рисков. Среди работников были распространены памятки по вопросам противодействия коррупции (основные понятия, возможные ситуации коррупционной направленности и рекомендации по правилам поведения, перечень преступлений коррупционной направленности). На официальных сайтах учреждений и предприятий создана страница «Противодействие коррупции», на которой размещена информация о наличии возможности для граждан и организаций беспрепятственно направлять свои обращения по фактам коррупции</w:t>
            </w:r>
          </w:p>
        </w:tc>
        <w:tc>
          <w:tcPr>
            <w:tcW w:w="1984" w:type="dxa"/>
          </w:tcPr>
          <w:p w:rsidR="005B7BF5" w:rsidRPr="00803C8C" w:rsidRDefault="00640EFA" w:rsidP="00640E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</w:t>
            </w: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>выполн</w:t>
            </w:r>
            <w:r>
              <w:rPr>
                <w:b w:val="0"/>
                <w:color w:val="auto"/>
                <w:sz w:val="24"/>
                <w:szCs w:val="24"/>
              </w:rPr>
              <w:t>ено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3.</w:t>
            </w:r>
            <w:r w:rsidR="007B493B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Default="005B7BF5" w:rsidP="000C469E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F1B09">
              <w:rPr>
                <w:szCs w:val="24"/>
                <w:lang w:bidi="ru-RU"/>
              </w:rPr>
              <w:t xml:space="preserve">Организация и проведение методических семинаров с работниками, ответственными за работу по предупреждению коррупции в муниципальных </w:t>
            </w:r>
            <w:r w:rsidRPr="005F1B09">
              <w:rPr>
                <w:szCs w:val="24"/>
                <w:lang w:bidi="ru-RU"/>
              </w:rPr>
              <w:lastRenderedPageBreak/>
              <w:t>организациях, по применению методических рекомендаций по разработке и принятию организациями мер по предупреждению коррупции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4263E" w:rsidRPr="0064263E" w:rsidRDefault="0064263E" w:rsidP="0064263E">
            <w:pPr>
              <w:jc w:val="both"/>
              <w:rPr>
                <w:szCs w:val="24"/>
              </w:rPr>
            </w:pPr>
            <w:r w:rsidRPr="0064263E">
              <w:rPr>
                <w:szCs w:val="24"/>
              </w:rPr>
              <w:t xml:space="preserve">Комитетом по управлению муниципальным имуществом Артемовского городского округа проведены  методические семинары с работниками, ответственными за </w:t>
            </w:r>
            <w:r w:rsidRPr="0064263E">
              <w:rPr>
                <w:szCs w:val="24"/>
              </w:rPr>
              <w:lastRenderedPageBreak/>
              <w:t>работу по предупреждению коррупции, по применению методических рекомендаций по разработке и принятию организациями мер по предупреждению коррупции:</w:t>
            </w:r>
          </w:p>
          <w:p w:rsidR="0064263E" w:rsidRPr="0064263E" w:rsidRDefault="0064263E" w:rsidP="0064263E">
            <w:pPr>
              <w:jc w:val="both"/>
              <w:rPr>
                <w:szCs w:val="24"/>
              </w:rPr>
            </w:pPr>
            <w:r w:rsidRPr="0064263E">
              <w:rPr>
                <w:szCs w:val="24"/>
              </w:rPr>
              <w:t>- муниципальных унитарных предприятий – 06.02.2017;</w:t>
            </w:r>
          </w:p>
          <w:p w:rsidR="0064263E" w:rsidRPr="0064263E" w:rsidRDefault="0064263E" w:rsidP="0064263E">
            <w:pPr>
              <w:jc w:val="both"/>
              <w:rPr>
                <w:szCs w:val="24"/>
              </w:rPr>
            </w:pPr>
            <w:r w:rsidRPr="0064263E">
              <w:rPr>
                <w:szCs w:val="24"/>
              </w:rPr>
              <w:t>- муниципальных учреждений – 10.02.2017.</w:t>
            </w:r>
          </w:p>
          <w:p w:rsidR="0064263E" w:rsidRPr="0064263E" w:rsidRDefault="0064263E" w:rsidP="0064263E">
            <w:pPr>
              <w:jc w:val="both"/>
              <w:rPr>
                <w:szCs w:val="24"/>
              </w:rPr>
            </w:pPr>
            <w:r w:rsidRPr="0064263E">
              <w:rPr>
                <w:szCs w:val="24"/>
              </w:rPr>
              <w:t>25.11.2016 Управлением образования Артемовского городского округа проведен методический семинар  по разработке и принятию организациями мер по предупреждению коррупции  для лиц, ответственных за работу по предупреждению коррупции в муниципальных образовательных организациях.</w:t>
            </w:r>
          </w:p>
          <w:p w:rsidR="005B7BF5" w:rsidRPr="00803C8C" w:rsidRDefault="0064263E" w:rsidP="006426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263E">
              <w:rPr>
                <w:b w:val="0"/>
                <w:bCs w:val="0"/>
                <w:color w:val="auto"/>
                <w:sz w:val="24"/>
                <w:szCs w:val="24"/>
              </w:rPr>
              <w:t>28.02.2017 Управлением культуры Администрации Артемовского городского округа  проведен методический семинар  по разработке и принятию организациями мер по предупреждению коррупции  для лиц, ответственных за работу по предупреждению коррупции в муниципальных учреждениях культуры Артемовского городского округа</w:t>
            </w:r>
          </w:p>
        </w:tc>
        <w:tc>
          <w:tcPr>
            <w:tcW w:w="1984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>мероприятие в</w:t>
            </w:r>
            <w:r>
              <w:rPr>
                <w:b w:val="0"/>
                <w:color w:val="auto"/>
                <w:sz w:val="24"/>
                <w:szCs w:val="24"/>
              </w:rPr>
              <w:t>ыполнено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4.</w:t>
            </w:r>
            <w:r w:rsidR="007B493B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 муниципальной службы    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64263E" w:rsidP="006426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263E">
              <w:rPr>
                <w:b w:val="0"/>
                <w:color w:val="auto"/>
                <w:sz w:val="24"/>
                <w:szCs w:val="24"/>
              </w:rPr>
              <w:t>Консультативная помощь муниципальным служащим Артемовского городского округа оказывалась по мере обращения</w:t>
            </w:r>
          </w:p>
        </w:tc>
        <w:tc>
          <w:tcPr>
            <w:tcW w:w="1984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  <w:r w:rsidR="007B493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66932">
              <w:rPr>
                <w:szCs w:val="24"/>
              </w:rPr>
              <w:t xml:space="preserve">Организация проверок </w:t>
            </w:r>
            <w:r w:rsidRPr="00766932">
              <w:rPr>
                <w:szCs w:val="24"/>
              </w:rPr>
              <w:lastRenderedPageBreak/>
              <w:t>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</w:t>
            </w:r>
            <w:r>
              <w:rPr>
                <w:szCs w:val="24"/>
              </w:rPr>
              <w:t>, в соответствии с Указом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</w:t>
            </w:r>
            <w:proofErr w:type="gramEnd"/>
            <w:r>
              <w:rPr>
                <w:szCs w:val="24"/>
              </w:rPr>
              <w:t xml:space="preserve">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64263E" w:rsidP="006426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Организовано 7 проверок </w:t>
            </w:r>
            <w:r w:rsidRPr="0064263E">
              <w:rPr>
                <w:b w:val="0"/>
                <w:color w:val="auto"/>
                <w:sz w:val="24"/>
                <w:szCs w:val="24"/>
              </w:rPr>
              <w:lastRenderedPageBreak/>
              <w:t>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</w:t>
            </w:r>
          </w:p>
        </w:tc>
        <w:tc>
          <w:tcPr>
            <w:tcW w:w="1984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</w:t>
            </w:r>
            <w:r w:rsidRPr="00640EFA"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4.</w:t>
            </w:r>
            <w:r w:rsidR="007B493B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и для включения в кадровый резерв муниципальных служащих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D96D26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 конкурсе на замещение  вакантной должности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 службы органов местного   самоуправления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, принятого решением Думы Артемовского городского округа от 26.04.2012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80                 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6D6395" w:rsidP="006D63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В 1 квартале 2017 года конкурсы для формирования кадрового резерва на должности муниципальной службы не проводились</w:t>
            </w:r>
          </w:p>
        </w:tc>
        <w:tc>
          <w:tcPr>
            <w:tcW w:w="1984" w:type="dxa"/>
          </w:tcPr>
          <w:p w:rsidR="005B7BF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5B7BF5" w:rsidRPr="00803C8C" w:rsidTr="00B765DE">
        <w:tc>
          <w:tcPr>
            <w:tcW w:w="1384" w:type="dxa"/>
          </w:tcPr>
          <w:p w:rsidR="005B7BF5" w:rsidRDefault="005B7BF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4.</w:t>
            </w:r>
            <w:r w:rsidR="007B493B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7BF5" w:rsidRPr="00766932" w:rsidRDefault="005B7BF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1735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7BF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B7BF5" w:rsidRPr="00803C8C" w:rsidRDefault="006D6395" w:rsidP="006D63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Проверок достоверности персональных данных и иных сведений, представляемых гражданами, участвующими в конкурсах на замещение вакантных должностей муниципальной службы, в 1 квартале 2017 года не проводилось</w:t>
            </w:r>
          </w:p>
        </w:tc>
        <w:tc>
          <w:tcPr>
            <w:tcW w:w="1984" w:type="dxa"/>
          </w:tcPr>
          <w:p w:rsidR="005B7BF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  <w:r w:rsidR="007B493B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комиссии по служебному 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CE7C84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C84">
              <w:rPr>
                <w:rFonts w:ascii="Times New Roman" w:hAnsi="Times New Roman" w:cs="Times New Roman"/>
                <w:sz w:val="24"/>
                <w:szCs w:val="24"/>
              </w:rPr>
              <w:t xml:space="preserve">23.03.2017 состоялось заседание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по рассмотрению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муниципального служащего </w:t>
            </w:r>
            <w:r w:rsidRPr="00CE7C84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личной заинтересованности, которая приводит </w:t>
            </w:r>
            <w:r w:rsidRPr="00CE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может привести к конфликту интересов</w:t>
            </w:r>
          </w:p>
        </w:tc>
        <w:tc>
          <w:tcPr>
            <w:tcW w:w="1984" w:type="dxa"/>
          </w:tcPr>
          <w:p w:rsidR="006D6395" w:rsidRPr="00CE7C84" w:rsidRDefault="006D6395" w:rsidP="000C4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ыполняется</w:t>
            </w: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5.</w:t>
            </w:r>
            <w:r w:rsidR="007B493B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5B7BF5" w:rsidRDefault="006D6395" w:rsidP="005B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  <w:p w:rsidR="006D6395" w:rsidRPr="005B7BF5" w:rsidRDefault="006D6395" w:rsidP="005B7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  <w:r w:rsidR="007B493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205B9B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205B9B">
              <w:rPr>
                <w:rFonts w:ascii="Times New Roman" w:hAnsi="Times New Roman" w:cs="Times New Roman"/>
                <w:sz w:val="24"/>
                <w:szCs w:val="24"/>
              </w:rPr>
              <w:t>В состав конкурной комиссии по продаже объектов муниципального имущества и права на заключение договоров аренды с целью выявления нарушений законодательства входит главный специалист юридического отдела Администрации Артемовского городского округа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  <w:r w:rsidR="007B493B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205B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05B9B">
              <w:rPr>
                <w:b w:val="0"/>
                <w:color w:val="auto"/>
                <w:sz w:val="24"/>
                <w:szCs w:val="24"/>
              </w:rPr>
              <w:t xml:space="preserve">В 1 </w:t>
            </w:r>
            <w:r w:rsidRPr="00205B9B"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>квартале 2017 года проверок правомерности передачи муниципального имущества в собственность или аренду коммерческим структурам не</w:t>
            </w:r>
            <w:r w:rsidRPr="00205B9B">
              <w:rPr>
                <w:b w:val="0"/>
                <w:color w:val="auto"/>
                <w:sz w:val="24"/>
                <w:szCs w:val="24"/>
              </w:rPr>
              <w:t xml:space="preserve"> проводились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  <w:r w:rsidR="007B493B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конкурсов и аукционов по продаже объектов муниципальной собственности с целью выявления факторов занижения их реальной стоимости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205B9B">
            <w:pPr>
              <w:pStyle w:val="decor"/>
              <w:tabs>
                <w:tab w:val="left" w:pos="931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05B9B">
              <w:rPr>
                <w:b w:val="0"/>
                <w:color w:val="auto"/>
                <w:sz w:val="24"/>
                <w:szCs w:val="24"/>
              </w:rPr>
              <w:t xml:space="preserve">В состав конкурной комиссии по проведению конкурсов и аукционов по продаже объектов муниципальной собственности с целью предотвращения занижения их реальной стоимости входит главный специалист юридического отдела </w:t>
            </w:r>
            <w:r w:rsidRPr="00205B9B">
              <w:rPr>
                <w:b w:val="0"/>
                <w:color w:val="auto"/>
                <w:sz w:val="24"/>
                <w:szCs w:val="24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5.</w:t>
            </w:r>
            <w:r w:rsidR="007B493B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302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DD65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DD654E">
              <w:rPr>
                <w:b w:val="0"/>
                <w:color w:val="auto"/>
                <w:sz w:val="24"/>
                <w:szCs w:val="24"/>
              </w:rPr>
              <w:t>достигается путем размещения в СМИ и на официальном сайте Артемовского городского округа, а также на сайте http://torgi.gov.ru/ информации о продаже муниципального имущества, предоставлении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о приеме заявок на участие</w:t>
            </w:r>
            <w:proofErr w:type="gramEnd"/>
            <w:r w:rsidRPr="00DD654E">
              <w:rPr>
                <w:b w:val="0"/>
                <w:color w:val="auto"/>
                <w:sz w:val="24"/>
                <w:szCs w:val="24"/>
              </w:rPr>
              <w:t xml:space="preserve"> в аукционах по продаже права на заключение договоров аренды земельных участко</w:t>
            </w:r>
            <w:r>
              <w:rPr>
                <w:b w:val="0"/>
                <w:color w:val="auto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  <w:r w:rsidR="007B493B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936621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</w:t>
            </w:r>
            <w:r w:rsidRPr="0093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  <w:proofErr w:type="gramEnd"/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205B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205B9B">
              <w:rPr>
                <w:b w:val="0"/>
                <w:color w:val="auto"/>
                <w:sz w:val="24"/>
                <w:szCs w:val="24"/>
              </w:rPr>
              <w:t xml:space="preserve">В 1 квартале 2017 года правоприменительная практика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</w:t>
            </w:r>
            <w:r w:rsidRPr="00205B9B">
              <w:rPr>
                <w:b w:val="0"/>
                <w:color w:val="auto"/>
                <w:sz w:val="24"/>
                <w:szCs w:val="24"/>
              </w:rPr>
              <w:lastRenderedPageBreak/>
              <w:t>принимать меры по предупреждению и устранению причин выявленных нарушений отсутствует</w:t>
            </w:r>
            <w:proofErr w:type="gramEnd"/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проверок соблюдения положений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8F4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8F4">
              <w:rPr>
                <w:rFonts w:ascii="Times New Roman" w:hAnsi="Times New Roman" w:cs="Times New Roman"/>
                <w:sz w:val="24"/>
                <w:szCs w:val="24"/>
              </w:rPr>
              <w:t>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6D63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В 1 квартале 2017 года проверки соблюдения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проводились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6D6395" w:rsidRDefault="006D6395" w:rsidP="006D63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D6395">
              <w:rPr>
                <w:szCs w:val="24"/>
              </w:rPr>
              <w:t xml:space="preserve">В 1 квартале 2017 года проведены 4 проверки (2 - плановые и 2 внеплановые) </w:t>
            </w:r>
            <w:proofErr w:type="gramStart"/>
            <w:r w:rsidRPr="006D6395">
              <w:rPr>
                <w:szCs w:val="24"/>
              </w:rPr>
              <w:t>в</w:t>
            </w:r>
            <w:proofErr w:type="gramEnd"/>
            <w:r w:rsidRPr="006D6395">
              <w:rPr>
                <w:szCs w:val="24"/>
              </w:rPr>
              <w:t>:</w:t>
            </w:r>
          </w:p>
          <w:p w:rsidR="006D6395" w:rsidRPr="006D6395" w:rsidRDefault="006D6395" w:rsidP="006D63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D6395">
              <w:rPr>
                <w:szCs w:val="24"/>
              </w:rPr>
              <w:t xml:space="preserve">ТОМС с. </w:t>
            </w:r>
            <w:proofErr w:type="spellStart"/>
            <w:r w:rsidRPr="006D6395">
              <w:rPr>
                <w:szCs w:val="24"/>
              </w:rPr>
              <w:t>Мостовское</w:t>
            </w:r>
            <w:proofErr w:type="spellEnd"/>
            <w:r w:rsidRPr="006D6395">
              <w:rPr>
                <w:szCs w:val="24"/>
              </w:rPr>
              <w:t>;</w:t>
            </w:r>
          </w:p>
          <w:p w:rsidR="006D6395" w:rsidRPr="006D6395" w:rsidRDefault="006D6395" w:rsidP="006D63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D6395">
              <w:rPr>
                <w:szCs w:val="24"/>
              </w:rPr>
              <w:t>Думе Артемовского городского округа;</w:t>
            </w:r>
          </w:p>
          <w:p w:rsidR="006D6395" w:rsidRPr="006D6395" w:rsidRDefault="006D6395" w:rsidP="006D63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D6395">
              <w:rPr>
                <w:szCs w:val="24"/>
              </w:rPr>
              <w:t>МБУ  Артемовского городского округа «Физкультурно-оздоровительный центр «Сигнал» (проверка исполнения представления);</w:t>
            </w:r>
          </w:p>
          <w:p w:rsidR="006D6395" w:rsidRPr="006D6395" w:rsidRDefault="006D6395" w:rsidP="006D63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D6395">
              <w:rPr>
                <w:szCs w:val="24"/>
              </w:rPr>
              <w:t xml:space="preserve">МБУ культуры Артемовского городского округа Дворец Культуры им. </w:t>
            </w:r>
            <w:proofErr w:type="spellStart"/>
            <w:r w:rsidRPr="006D6395">
              <w:rPr>
                <w:szCs w:val="24"/>
              </w:rPr>
              <w:t>А.С.Попова</w:t>
            </w:r>
            <w:proofErr w:type="spellEnd"/>
            <w:r w:rsidRPr="006D6395">
              <w:rPr>
                <w:szCs w:val="24"/>
              </w:rPr>
              <w:t xml:space="preserve"> (проверка исполнения предписания).</w:t>
            </w:r>
          </w:p>
          <w:p w:rsidR="006D6395" w:rsidRPr="006D6395" w:rsidRDefault="006D6395" w:rsidP="006D63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D6395">
              <w:rPr>
                <w:szCs w:val="24"/>
              </w:rPr>
              <w:t xml:space="preserve">Сумма выявленных финансовых нарушений с использованием средств бюджета составила 891,0 тыс. руб., в </w:t>
            </w:r>
            <w:r w:rsidRPr="006D6395">
              <w:rPr>
                <w:szCs w:val="24"/>
              </w:rPr>
              <w:lastRenderedPageBreak/>
              <w:t xml:space="preserve">том числе: 321,0 тыс. руб. – неправомерное расходование денежных средств; 1,0 тыс. руб. – недостача; 569,0 тыс. руб. – другие финансовые нарушения. </w:t>
            </w:r>
          </w:p>
          <w:p w:rsidR="006D6395" w:rsidRPr="00803C8C" w:rsidRDefault="006D6395" w:rsidP="006D63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bCs w:val="0"/>
                <w:color w:val="auto"/>
                <w:sz w:val="24"/>
                <w:szCs w:val="24"/>
              </w:rPr>
              <w:t>Сумма возмещенных средств за отчетный период составила 25,0 тыс. руб.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02" w:type="dxa"/>
          </w:tcPr>
          <w:p w:rsidR="006D6395" w:rsidRPr="00766932" w:rsidRDefault="006D6395" w:rsidP="00302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финансового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учреждений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6D63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Подведомственных получателей средств бюджета в 1 квартале 2017 года не имели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6.4.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6D6395" w:rsidRDefault="006D6395" w:rsidP="006D6395">
            <w:pPr>
              <w:jc w:val="both"/>
              <w:rPr>
                <w:szCs w:val="24"/>
              </w:rPr>
            </w:pPr>
            <w:r w:rsidRPr="006D6395">
              <w:rPr>
                <w:szCs w:val="24"/>
              </w:rPr>
              <w:t xml:space="preserve">В целях реализации полномочий по осуществлению внутреннего финансового контроля, установленных статьей 160.2-1 БК Российской Федерации приказом Финансового управления от 29.09.2014 № 55-ОС был утвержден Порядок организации и осуществления Финансовым управлением администрации Артемовского городского округа внутреннего финансового контроля. Приказом Финансового управления от 25.12.2014 № 73-ОС утвержден Перечень операций (действий) по формированию документов, необходимых для выполнения бюджетных процедур, подлежащих внутреннему финансовому контролю в Финансовом управлении Администрации Артемовского городского округа. </w:t>
            </w:r>
          </w:p>
          <w:p w:rsidR="006D6395" w:rsidRPr="00803C8C" w:rsidRDefault="006D6395" w:rsidP="006D63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6395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Внутренний финансовый контроль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осуществляется непрерывно начальником Финансового управления, заместителем начальника, начальниками отделов, а также иными работниками Финансового управления, организующими и выполняющими внутренние процедуры составления и исполнения бюджета, ведения бюджетного</w:t>
            </w:r>
            <w:proofErr w:type="gramEnd"/>
            <w:r w:rsidRPr="006D6395">
              <w:rPr>
                <w:b w:val="0"/>
                <w:bCs w:val="0"/>
                <w:color w:val="auto"/>
                <w:sz w:val="24"/>
                <w:szCs w:val="24"/>
              </w:rPr>
              <w:t xml:space="preserve"> учета и составления бюджетной отчетности методом самоконтроля и (или) контроля по уровню подчиненности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плановых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6D63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в отчетном периоде не проводились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856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</w:t>
            </w:r>
            <w:r>
              <w:t xml:space="preserve"> </w:t>
            </w:r>
            <w:r w:rsidRPr="005D63F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3F7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работы по противодействию коррупции в Артемовском </w:t>
            </w:r>
            <w:r w:rsidRPr="005D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6D63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Заседание</w:t>
            </w:r>
            <w:r w:rsidRPr="006D6395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 в Артемовском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 xml:space="preserve"> состоялось 14.02.2017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A4033F" w:rsidRDefault="006D6395" w:rsidP="000C469E">
            <w:pPr>
              <w:jc w:val="both"/>
              <w:rPr>
                <w:szCs w:val="24"/>
              </w:rPr>
            </w:pPr>
            <w:r w:rsidRPr="00A4033F">
              <w:rPr>
                <w:szCs w:val="24"/>
              </w:rPr>
              <w:t xml:space="preserve">В тематической полосе «Противодействие коррупции» муниципальной газеты «Артемовский рабочий» от 10.02.2017 №6 (10715) опубликованы: </w:t>
            </w:r>
          </w:p>
          <w:p w:rsidR="006D6395" w:rsidRPr="00A4033F" w:rsidRDefault="006D6395" w:rsidP="000C469E">
            <w:pPr>
              <w:jc w:val="both"/>
              <w:rPr>
                <w:szCs w:val="24"/>
              </w:rPr>
            </w:pPr>
            <w:r w:rsidRPr="00A4033F">
              <w:rPr>
                <w:szCs w:val="24"/>
              </w:rPr>
              <w:t>- график приема граждан по личным вопросам главой Артемовского городского округа, заместителями главы Администрации; способы направления обращений (сообщений) по фактам ко</w:t>
            </w:r>
            <w:r>
              <w:rPr>
                <w:szCs w:val="24"/>
              </w:rPr>
              <w:t>ррупции в действиях (бездействи</w:t>
            </w:r>
            <w:r w:rsidRPr="00A4033F">
              <w:rPr>
                <w:szCs w:val="24"/>
              </w:rPr>
              <w:t xml:space="preserve">и) муниципальных служащих Артемовского городского округа; </w:t>
            </w:r>
          </w:p>
          <w:p w:rsidR="006D6395" w:rsidRPr="008B34C7" w:rsidRDefault="006D6395" w:rsidP="000C469E">
            <w:pPr>
              <w:jc w:val="both"/>
              <w:rPr>
                <w:szCs w:val="24"/>
              </w:rPr>
            </w:pPr>
            <w:r w:rsidRPr="00A4033F">
              <w:rPr>
                <w:szCs w:val="24"/>
              </w:rPr>
              <w:t>- памятка по противодействию к</w:t>
            </w:r>
            <w:r>
              <w:rPr>
                <w:szCs w:val="24"/>
              </w:rPr>
              <w:t>оррупции: «Что такое коррупция»</w:t>
            </w:r>
          </w:p>
        </w:tc>
        <w:tc>
          <w:tcPr>
            <w:tcW w:w="1984" w:type="dxa"/>
          </w:tcPr>
          <w:p w:rsidR="006D6395" w:rsidRPr="00211BC5" w:rsidRDefault="006D6395" w:rsidP="000C4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выполнено 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</w:t>
            </w:r>
            <w:r w:rsidR="007B493B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B34C7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5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5F5">
              <w:rPr>
                <w:rFonts w:ascii="Times New Roman" w:hAnsi="Times New Roman" w:cs="Times New Roman"/>
                <w:sz w:val="24"/>
                <w:szCs w:val="24"/>
              </w:rPr>
              <w:t xml:space="preserve"> года, данные представлены в отчете</w:t>
            </w:r>
          </w:p>
        </w:tc>
        <w:tc>
          <w:tcPr>
            <w:tcW w:w="1984" w:type="dxa"/>
          </w:tcPr>
          <w:p w:rsidR="006D6395" w:rsidRPr="00DE573A" w:rsidRDefault="006D6395" w:rsidP="000C469E">
            <w:pPr>
              <w:jc w:val="center"/>
              <w:rPr>
                <w:szCs w:val="24"/>
              </w:rPr>
            </w:pPr>
            <w:r w:rsidRPr="00DE573A">
              <w:rPr>
                <w:szCs w:val="24"/>
              </w:rPr>
              <w:t>мероприятие выполнено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</w:t>
            </w:r>
            <w:r w:rsidR="007B493B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302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335A1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 xml:space="preserve">Доступ к информации о деятельности </w:t>
            </w:r>
            <w:r>
              <w:rPr>
                <w:b w:val="0"/>
                <w:color w:val="auto"/>
                <w:sz w:val="24"/>
                <w:szCs w:val="24"/>
              </w:rPr>
              <w:t>Администрации Артемовского городского округа</w:t>
            </w:r>
            <w:r w:rsidRPr="00335A1D">
              <w:rPr>
                <w:b w:val="0"/>
                <w:color w:val="auto"/>
                <w:sz w:val="24"/>
                <w:szCs w:val="24"/>
              </w:rPr>
              <w:t xml:space="preserve">, в </w:t>
            </w:r>
            <w:proofErr w:type="spellStart"/>
            <w:r w:rsidRPr="00335A1D">
              <w:rPr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Pr="00335A1D">
              <w:rPr>
                <w:b w:val="0"/>
                <w:color w:val="auto"/>
                <w:sz w:val="24"/>
                <w:szCs w:val="24"/>
              </w:rPr>
              <w:t>. размещение на официальном сайте Артемовского городского округа в информационно-телекоммуникационной сети «Интернет», обеспечен постоянно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</w:t>
            </w:r>
            <w:r w:rsidR="007B493B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0EFA">
              <w:rPr>
                <w:rFonts w:ascii="Times New Roman" w:hAnsi="Times New Roman" w:cs="Times New Roman"/>
                <w:sz w:val="24"/>
                <w:szCs w:val="24"/>
              </w:rPr>
              <w:t xml:space="preserve">доступа граждан и  </w:t>
            </w:r>
            <w:r w:rsidRPr="006B72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к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Артемовского городского округа, 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  <w:r w:rsidRPr="006B72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6D6395" w:rsidRPr="00803C8C" w:rsidRDefault="002A54E6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0C46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 xml:space="preserve">Доступ к информации о деятельности органов местного самоуправления, в </w:t>
            </w:r>
            <w:proofErr w:type="spellStart"/>
            <w:r w:rsidRPr="00335A1D">
              <w:rPr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Pr="00335A1D">
              <w:rPr>
                <w:b w:val="0"/>
                <w:color w:val="auto"/>
                <w:sz w:val="24"/>
                <w:szCs w:val="24"/>
              </w:rPr>
              <w:t xml:space="preserve">. размещение на официальном сайте Артемовского городского округа в информационно-телекоммуникационной сети </w:t>
            </w:r>
            <w:r w:rsidRPr="00335A1D">
              <w:rPr>
                <w:b w:val="0"/>
                <w:color w:val="auto"/>
                <w:sz w:val="24"/>
                <w:szCs w:val="24"/>
              </w:rPr>
              <w:lastRenderedPageBreak/>
              <w:t>«Интернет», обеспечен постоянно</w:t>
            </w:r>
          </w:p>
        </w:tc>
        <w:tc>
          <w:tcPr>
            <w:tcW w:w="1984" w:type="dxa"/>
          </w:tcPr>
          <w:p w:rsidR="006D6395" w:rsidRPr="00803C8C" w:rsidRDefault="006D6395" w:rsidP="000C46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</w:t>
            </w:r>
            <w:r>
              <w:rPr>
                <w:b w:val="0"/>
                <w:color w:val="auto"/>
                <w:sz w:val="24"/>
                <w:szCs w:val="24"/>
              </w:rPr>
              <w:t>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7.</w:t>
            </w:r>
            <w:r w:rsidR="007B493B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Артемовского городского округа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«Интернет»:</w:t>
            </w:r>
            <w:r w:rsidRPr="00766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5827D0" w:rsidP="00335A1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Информация </w:t>
            </w:r>
            <w:r w:rsidRPr="005827D0">
              <w:rPr>
                <w:b w:val="0"/>
                <w:color w:val="auto"/>
                <w:sz w:val="24"/>
                <w:szCs w:val="24"/>
              </w:rPr>
              <w:t>на официальном сайте Артемовского городского округа в информационно-телекоммуникационной сети «Интернет»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размещается своевременно</w:t>
            </w:r>
          </w:p>
        </w:tc>
        <w:tc>
          <w:tcPr>
            <w:tcW w:w="1984" w:type="dxa"/>
          </w:tcPr>
          <w:p w:rsidR="006D6395" w:rsidRPr="00803C8C" w:rsidRDefault="006D6395" w:rsidP="00335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>мероприятие выполн</w:t>
            </w:r>
            <w:r>
              <w:rPr>
                <w:b w:val="0"/>
                <w:color w:val="auto"/>
                <w:sz w:val="24"/>
                <w:szCs w:val="24"/>
              </w:rPr>
              <w:t>яется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1) результатов  мониторинга   качества  предоставления  муниципальных услуг</w:t>
            </w:r>
          </w:p>
        </w:tc>
        <w:tc>
          <w:tcPr>
            <w:tcW w:w="1735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6395" w:rsidRPr="000562B6" w:rsidRDefault="006D6395" w:rsidP="000C469E">
            <w:pPr>
              <w:jc w:val="both"/>
              <w:rPr>
                <w:szCs w:val="24"/>
              </w:rPr>
            </w:pPr>
            <w:r w:rsidRPr="008F2FD0">
              <w:rPr>
                <w:szCs w:val="24"/>
              </w:rPr>
              <w:t>Отчет о результатах проведенного мониторинга качества предоставления государственных (муниципальных) услуг за 1 квартал 2017 года размещен на официальном сайте Артемовского городского округа в информационно-телекоммуникационной сети «Интернет» 10.04.2017</w:t>
            </w:r>
          </w:p>
        </w:tc>
        <w:tc>
          <w:tcPr>
            <w:tcW w:w="1984" w:type="dxa"/>
          </w:tcPr>
          <w:p w:rsidR="006D6395" w:rsidRPr="008E4310" w:rsidRDefault="006D6395" w:rsidP="000C469E">
            <w:pPr>
              <w:jc w:val="center"/>
              <w:rPr>
                <w:szCs w:val="24"/>
              </w:rPr>
            </w:pPr>
            <w:r w:rsidRPr="008E4310">
              <w:rPr>
                <w:szCs w:val="24"/>
              </w:rPr>
              <w:t>мероприятие выполнено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проведенных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проверок расходования средств бюджета Артемовского городского округа</w:t>
            </w:r>
            <w:proofErr w:type="gramEnd"/>
          </w:p>
        </w:tc>
        <w:tc>
          <w:tcPr>
            <w:tcW w:w="1735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6395" w:rsidRPr="00335A1D" w:rsidRDefault="006D6395" w:rsidP="00335A1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 xml:space="preserve">За отчетный период размещено 2 информации по результатам проведенных проверок: </w:t>
            </w:r>
          </w:p>
          <w:p w:rsidR="006D6395" w:rsidRPr="00335A1D" w:rsidRDefault="006D6395" w:rsidP="00335A1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 xml:space="preserve">-  информация о результатах проверки в ТОМС с. </w:t>
            </w:r>
            <w:proofErr w:type="spellStart"/>
            <w:r w:rsidRPr="00335A1D">
              <w:rPr>
                <w:b w:val="0"/>
                <w:color w:val="auto"/>
                <w:sz w:val="24"/>
                <w:szCs w:val="24"/>
              </w:rPr>
              <w:t>Мостовское</w:t>
            </w:r>
            <w:proofErr w:type="spellEnd"/>
            <w:r w:rsidRPr="00335A1D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6D6395" w:rsidRPr="00803C8C" w:rsidRDefault="006D6395" w:rsidP="00335A1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>- информация о результатах проверки в Думе Артемовского городского округа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6395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1735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6395" w:rsidRPr="00803C8C" w:rsidRDefault="006D6395" w:rsidP="00335A1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>план работы Общественной палаты Артемовского городского округа на 2017 год размещен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5A1D"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6395" w:rsidRPr="00C721AF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AF">
              <w:rPr>
                <w:rFonts w:ascii="Times New Roman" w:hAnsi="Times New Roman" w:cs="Times New Roman"/>
                <w:sz w:val="24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6D6395" w:rsidRPr="00C721AF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21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AF"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а также информации</w:t>
            </w:r>
            <w:r w:rsidRPr="00C721AF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6D6395" w:rsidRPr="00C721AF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AF">
              <w:rPr>
                <w:rFonts w:ascii="Times New Roman" w:hAnsi="Times New Roman" w:cs="Times New Roman"/>
                <w:sz w:val="24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6D6395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AF">
              <w:rPr>
                <w:rFonts w:ascii="Times New Roman" w:hAnsi="Times New Roman" w:cs="Times New Roman"/>
                <w:sz w:val="24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1735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6395" w:rsidRPr="00803C8C" w:rsidRDefault="006D6395" w:rsidP="0015134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5134F">
              <w:rPr>
                <w:b w:val="0"/>
                <w:color w:val="auto"/>
                <w:sz w:val="24"/>
                <w:szCs w:val="24"/>
              </w:rPr>
              <w:t xml:space="preserve">Информация о способах направления обращений граждан по фактам коррупции размещена на официальном сайте Артемовского городского округа </w:t>
            </w:r>
            <w:r w:rsidRPr="0015134F">
              <w:rPr>
                <w:b w:val="0"/>
                <w:color w:val="auto"/>
                <w:sz w:val="24"/>
                <w:szCs w:val="24"/>
              </w:rPr>
              <w:lastRenderedPageBreak/>
              <w:t>в 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7.</w:t>
            </w:r>
            <w:r w:rsidR="007B493B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6395" w:rsidRDefault="006D6395" w:rsidP="000C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16C81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информации о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 работы</w:t>
            </w:r>
            <w:r w:rsidRPr="003B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Артемовского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8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разделах, посвящённых вопросам противодействия коррупции, на официальных сайтах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15134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Информация </w:t>
            </w:r>
            <w:r w:rsidRPr="0015134F">
              <w:rPr>
                <w:b w:val="0"/>
                <w:color w:val="auto"/>
                <w:sz w:val="24"/>
                <w:szCs w:val="24"/>
              </w:rPr>
              <w:t xml:space="preserve">о выполнении </w:t>
            </w:r>
            <w:proofErr w:type="gramStart"/>
            <w:r w:rsidRPr="0015134F">
              <w:rPr>
                <w:b w:val="0"/>
                <w:color w:val="auto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15134F">
              <w:rPr>
                <w:b w:val="0"/>
                <w:color w:val="auto"/>
                <w:sz w:val="24"/>
                <w:szCs w:val="24"/>
              </w:rPr>
              <w:t xml:space="preserve">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размещается </w:t>
            </w:r>
            <w:r w:rsidRPr="0015134F">
              <w:rPr>
                <w:b w:val="0"/>
                <w:color w:val="auto"/>
                <w:sz w:val="24"/>
                <w:szCs w:val="24"/>
              </w:rPr>
              <w:t>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</w:p>
        </w:tc>
      </w:tr>
      <w:tr w:rsidR="006D6395" w:rsidRPr="00803C8C" w:rsidTr="00B765DE">
        <w:tc>
          <w:tcPr>
            <w:tcW w:w="1384" w:type="dxa"/>
          </w:tcPr>
          <w:p w:rsidR="006D6395" w:rsidRDefault="006D6395" w:rsidP="007B493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7.</w:t>
            </w:r>
            <w:r w:rsidR="007B493B">
              <w:rPr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D6395" w:rsidRPr="00766932" w:rsidRDefault="006D6395" w:rsidP="000C4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«круглого стола» для информирования общественных объединений с привлечением институтов гражданского общества о ходе реализации Программы и для обсуждения проблем противодействия коррупции</w:t>
            </w:r>
          </w:p>
        </w:tc>
        <w:tc>
          <w:tcPr>
            <w:tcW w:w="1735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6395" w:rsidRPr="00803C8C" w:rsidRDefault="00640EFA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D6395" w:rsidRPr="00803C8C" w:rsidRDefault="006D6395" w:rsidP="00205B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05B9B">
              <w:rPr>
                <w:b w:val="0"/>
                <w:color w:val="auto"/>
                <w:sz w:val="24"/>
                <w:szCs w:val="24"/>
              </w:rPr>
              <w:t>В 1 квартале 2017 года «круглый стол» для информирования общественных объединений с привлечением институтов гражданского общества о ходе реализации Программы и для обсуждения проблем противодействия коррупции не проводился</w:t>
            </w:r>
            <w:r>
              <w:rPr>
                <w:b w:val="0"/>
                <w:color w:val="auto"/>
                <w:sz w:val="24"/>
                <w:szCs w:val="24"/>
              </w:rPr>
              <w:t>, планируется проведение во 2 квартале</w:t>
            </w:r>
          </w:p>
        </w:tc>
        <w:tc>
          <w:tcPr>
            <w:tcW w:w="1984" w:type="dxa"/>
          </w:tcPr>
          <w:p w:rsidR="006D6395" w:rsidRPr="00803C8C" w:rsidRDefault="006D6395" w:rsidP="00567E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не выполнено, запланировано во 2 квартале</w:t>
            </w:r>
          </w:p>
        </w:tc>
      </w:tr>
    </w:tbl>
    <w:p w:rsidR="00792C0C" w:rsidRPr="00193F94" w:rsidRDefault="00792C0C" w:rsidP="007E641D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sectPr w:rsidR="00792C0C" w:rsidRPr="00193F94" w:rsidSect="00F616CB">
      <w:headerReference w:type="default" r:id="rId11"/>
      <w:pgSz w:w="16838" w:h="11906" w:orient="landscape"/>
      <w:pgMar w:top="1560" w:right="1134" w:bottom="70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47" w:rsidRDefault="00930547" w:rsidP="003E58F2">
      <w:r>
        <w:separator/>
      </w:r>
    </w:p>
  </w:endnote>
  <w:endnote w:type="continuationSeparator" w:id="0">
    <w:p w:rsidR="00930547" w:rsidRDefault="00930547" w:rsidP="003E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47" w:rsidRDefault="00930547" w:rsidP="003E58F2">
      <w:r>
        <w:separator/>
      </w:r>
    </w:p>
  </w:footnote>
  <w:footnote w:type="continuationSeparator" w:id="0">
    <w:p w:rsidR="00930547" w:rsidRDefault="00930547" w:rsidP="003E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930547" w:rsidRDefault="00930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4F">
          <w:rPr>
            <w:noProof/>
          </w:rPr>
          <w:t>2</w:t>
        </w:r>
        <w:r>
          <w:fldChar w:fldCharType="end"/>
        </w:r>
      </w:p>
    </w:sdtContent>
  </w:sdt>
  <w:p w:rsidR="00930547" w:rsidRDefault="0093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3F9"/>
    <w:multiLevelType w:val="multilevel"/>
    <w:tmpl w:val="BCBE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283069"/>
    <w:multiLevelType w:val="multilevel"/>
    <w:tmpl w:val="9F3EB63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">
    <w:nsid w:val="0BBD0656"/>
    <w:multiLevelType w:val="multilevel"/>
    <w:tmpl w:val="67689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A7386"/>
    <w:multiLevelType w:val="multilevel"/>
    <w:tmpl w:val="39025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F677A"/>
    <w:multiLevelType w:val="hybridMultilevel"/>
    <w:tmpl w:val="9732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E49"/>
    <w:multiLevelType w:val="hybridMultilevel"/>
    <w:tmpl w:val="C4F204FC"/>
    <w:lvl w:ilvl="0" w:tplc="03401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E420C"/>
    <w:multiLevelType w:val="multilevel"/>
    <w:tmpl w:val="08C6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2B"/>
    <w:rsid w:val="00005D39"/>
    <w:rsid w:val="0001543E"/>
    <w:rsid w:val="000162CF"/>
    <w:rsid w:val="000256E7"/>
    <w:rsid w:val="00033AEB"/>
    <w:rsid w:val="000341A2"/>
    <w:rsid w:val="000360A1"/>
    <w:rsid w:val="00055388"/>
    <w:rsid w:val="000629D4"/>
    <w:rsid w:val="0006587B"/>
    <w:rsid w:val="00065ECF"/>
    <w:rsid w:val="00072C1C"/>
    <w:rsid w:val="00081283"/>
    <w:rsid w:val="000877DE"/>
    <w:rsid w:val="000A5DAD"/>
    <w:rsid w:val="000C469E"/>
    <w:rsid w:val="000C5601"/>
    <w:rsid w:val="000C6E7C"/>
    <w:rsid w:val="000C7F7C"/>
    <w:rsid w:val="000E03A6"/>
    <w:rsid w:val="001000DC"/>
    <w:rsid w:val="001038FA"/>
    <w:rsid w:val="00107303"/>
    <w:rsid w:val="00115470"/>
    <w:rsid w:val="00126C78"/>
    <w:rsid w:val="00132B9D"/>
    <w:rsid w:val="00134377"/>
    <w:rsid w:val="00142205"/>
    <w:rsid w:val="00147A6A"/>
    <w:rsid w:val="00150294"/>
    <w:rsid w:val="0015134F"/>
    <w:rsid w:val="0018280D"/>
    <w:rsid w:val="001A516D"/>
    <w:rsid w:val="001C3D84"/>
    <w:rsid w:val="001E6A7B"/>
    <w:rsid w:val="00205B9B"/>
    <w:rsid w:val="00210C6D"/>
    <w:rsid w:val="00216E04"/>
    <w:rsid w:val="002348F0"/>
    <w:rsid w:val="002714C9"/>
    <w:rsid w:val="002A54E6"/>
    <w:rsid w:val="002A676B"/>
    <w:rsid w:val="002C2AD9"/>
    <w:rsid w:val="002D2F64"/>
    <w:rsid w:val="002E5707"/>
    <w:rsid w:val="00300508"/>
    <w:rsid w:val="00302234"/>
    <w:rsid w:val="00304060"/>
    <w:rsid w:val="00307D88"/>
    <w:rsid w:val="00331731"/>
    <w:rsid w:val="00335A1D"/>
    <w:rsid w:val="00371E67"/>
    <w:rsid w:val="00376605"/>
    <w:rsid w:val="00385859"/>
    <w:rsid w:val="0038646A"/>
    <w:rsid w:val="003870F0"/>
    <w:rsid w:val="00387645"/>
    <w:rsid w:val="003878E8"/>
    <w:rsid w:val="003955CD"/>
    <w:rsid w:val="003A1756"/>
    <w:rsid w:val="003B5C34"/>
    <w:rsid w:val="003B6743"/>
    <w:rsid w:val="003C5B80"/>
    <w:rsid w:val="003C7691"/>
    <w:rsid w:val="003E365D"/>
    <w:rsid w:val="003E3F14"/>
    <w:rsid w:val="003E58F2"/>
    <w:rsid w:val="003F6EBD"/>
    <w:rsid w:val="00416F2B"/>
    <w:rsid w:val="004376BD"/>
    <w:rsid w:val="0047472A"/>
    <w:rsid w:val="00480C15"/>
    <w:rsid w:val="00481587"/>
    <w:rsid w:val="004A0E5B"/>
    <w:rsid w:val="004A23CF"/>
    <w:rsid w:val="004A491E"/>
    <w:rsid w:val="004A6016"/>
    <w:rsid w:val="004A720E"/>
    <w:rsid w:val="004B62C9"/>
    <w:rsid w:val="004B7E8A"/>
    <w:rsid w:val="004E1DDC"/>
    <w:rsid w:val="004E380E"/>
    <w:rsid w:val="004E485C"/>
    <w:rsid w:val="004F66B2"/>
    <w:rsid w:val="005065D1"/>
    <w:rsid w:val="0051242F"/>
    <w:rsid w:val="00516D41"/>
    <w:rsid w:val="005176FF"/>
    <w:rsid w:val="0053483C"/>
    <w:rsid w:val="00541D0C"/>
    <w:rsid w:val="00555C11"/>
    <w:rsid w:val="00566E52"/>
    <w:rsid w:val="00567E9A"/>
    <w:rsid w:val="005747F1"/>
    <w:rsid w:val="00575EE0"/>
    <w:rsid w:val="00576A79"/>
    <w:rsid w:val="005827D0"/>
    <w:rsid w:val="00583BE1"/>
    <w:rsid w:val="005B7BF5"/>
    <w:rsid w:val="005C01E4"/>
    <w:rsid w:val="005C20C4"/>
    <w:rsid w:val="005C31EB"/>
    <w:rsid w:val="005C5ABF"/>
    <w:rsid w:val="005E6AC9"/>
    <w:rsid w:val="0061490D"/>
    <w:rsid w:val="006155AF"/>
    <w:rsid w:val="00617FDD"/>
    <w:rsid w:val="00623F03"/>
    <w:rsid w:val="0062532F"/>
    <w:rsid w:val="00640EFA"/>
    <w:rsid w:val="0064263E"/>
    <w:rsid w:val="0065725C"/>
    <w:rsid w:val="00661A7F"/>
    <w:rsid w:val="0068076A"/>
    <w:rsid w:val="0068442F"/>
    <w:rsid w:val="006A3D2A"/>
    <w:rsid w:val="006A49DD"/>
    <w:rsid w:val="006C5A9C"/>
    <w:rsid w:val="006D17E2"/>
    <w:rsid w:val="006D6395"/>
    <w:rsid w:val="006E4D82"/>
    <w:rsid w:val="006E7944"/>
    <w:rsid w:val="006F26D1"/>
    <w:rsid w:val="00706748"/>
    <w:rsid w:val="00707F4B"/>
    <w:rsid w:val="00710489"/>
    <w:rsid w:val="00715D88"/>
    <w:rsid w:val="00730965"/>
    <w:rsid w:val="007359F5"/>
    <w:rsid w:val="00736E46"/>
    <w:rsid w:val="007406F7"/>
    <w:rsid w:val="00745FC7"/>
    <w:rsid w:val="0075523D"/>
    <w:rsid w:val="0075753A"/>
    <w:rsid w:val="0075754B"/>
    <w:rsid w:val="00764380"/>
    <w:rsid w:val="00764658"/>
    <w:rsid w:val="00766492"/>
    <w:rsid w:val="00792C0C"/>
    <w:rsid w:val="007A7DAA"/>
    <w:rsid w:val="007B493B"/>
    <w:rsid w:val="007B6603"/>
    <w:rsid w:val="007B7076"/>
    <w:rsid w:val="007C1D27"/>
    <w:rsid w:val="007E220B"/>
    <w:rsid w:val="007E62BB"/>
    <w:rsid w:val="007E641D"/>
    <w:rsid w:val="0081411D"/>
    <w:rsid w:val="00815916"/>
    <w:rsid w:val="00826D5D"/>
    <w:rsid w:val="008316F0"/>
    <w:rsid w:val="00831720"/>
    <w:rsid w:val="0085251D"/>
    <w:rsid w:val="00861E88"/>
    <w:rsid w:val="0089263D"/>
    <w:rsid w:val="008A50D4"/>
    <w:rsid w:val="008A5791"/>
    <w:rsid w:val="008C76EF"/>
    <w:rsid w:val="008D1DDF"/>
    <w:rsid w:val="008D21AA"/>
    <w:rsid w:val="008D7464"/>
    <w:rsid w:val="008E437B"/>
    <w:rsid w:val="008F0159"/>
    <w:rsid w:val="008F16D0"/>
    <w:rsid w:val="00914E98"/>
    <w:rsid w:val="00925744"/>
    <w:rsid w:val="00930547"/>
    <w:rsid w:val="0095361A"/>
    <w:rsid w:val="00974B98"/>
    <w:rsid w:val="00982CC3"/>
    <w:rsid w:val="00984C2A"/>
    <w:rsid w:val="009B3FD5"/>
    <w:rsid w:val="009B4610"/>
    <w:rsid w:val="009D016C"/>
    <w:rsid w:val="009D3223"/>
    <w:rsid w:val="00A0189C"/>
    <w:rsid w:val="00A040CB"/>
    <w:rsid w:val="00A10CBE"/>
    <w:rsid w:val="00A14E6E"/>
    <w:rsid w:val="00A2368F"/>
    <w:rsid w:val="00A36DA4"/>
    <w:rsid w:val="00A52DFC"/>
    <w:rsid w:val="00A55623"/>
    <w:rsid w:val="00A752B1"/>
    <w:rsid w:val="00A770C9"/>
    <w:rsid w:val="00A85A24"/>
    <w:rsid w:val="00A86477"/>
    <w:rsid w:val="00AC2803"/>
    <w:rsid w:val="00AC5684"/>
    <w:rsid w:val="00AD127A"/>
    <w:rsid w:val="00AD4F83"/>
    <w:rsid w:val="00AE5E84"/>
    <w:rsid w:val="00AF4B1D"/>
    <w:rsid w:val="00B0474F"/>
    <w:rsid w:val="00B13097"/>
    <w:rsid w:val="00B44CAD"/>
    <w:rsid w:val="00B45C04"/>
    <w:rsid w:val="00B628D4"/>
    <w:rsid w:val="00B75B01"/>
    <w:rsid w:val="00B765DE"/>
    <w:rsid w:val="00B76C5F"/>
    <w:rsid w:val="00B81320"/>
    <w:rsid w:val="00B862EB"/>
    <w:rsid w:val="00BA423B"/>
    <w:rsid w:val="00BC7BD1"/>
    <w:rsid w:val="00BD1A99"/>
    <w:rsid w:val="00BD30DF"/>
    <w:rsid w:val="00BD4604"/>
    <w:rsid w:val="00BE013A"/>
    <w:rsid w:val="00BE5D74"/>
    <w:rsid w:val="00C207F5"/>
    <w:rsid w:val="00C31724"/>
    <w:rsid w:val="00C323EB"/>
    <w:rsid w:val="00C3447C"/>
    <w:rsid w:val="00C41DD5"/>
    <w:rsid w:val="00C51776"/>
    <w:rsid w:val="00C919BF"/>
    <w:rsid w:val="00C96327"/>
    <w:rsid w:val="00C966ED"/>
    <w:rsid w:val="00CA3FA9"/>
    <w:rsid w:val="00CB12A8"/>
    <w:rsid w:val="00CB49C3"/>
    <w:rsid w:val="00CC7DBB"/>
    <w:rsid w:val="00CF438E"/>
    <w:rsid w:val="00D476A4"/>
    <w:rsid w:val="00D70AB0"/>
    <w:rsid w:val="00D7100E"/>
    <w:rsid w:val="00D72A88"/>
    <w:rsid w:val="00D77510"/>
    <w:rsid w:val="00D97F83"/>
    <w:rsid w:val="00DC2519"/>
    <w:rsid w:val="00DD17B4"/>
    <w:rsid w:val="00DD654E"/>
    <w:rsid w:val="00DE0A76"/>
    <w:rsid w:val="00DE16BF"/>
    <w:rsid w:val="00DE2DB0"/>
    <w:rsid w:val="00DF37C8"/>
    <w:rsid w:val="00E00CCB"/>
    <w:rsid w:val="00E1318E"/>
    <w:rsid w:val="00E30E06"/>
    <w:rsid w:val="00E475B0"/>
    <w:rsid w:val="00E47E81"/>
    <w:rsid w:val="00E505A3"/>
    <w:rsid w:val="00E64214"/>
    <w:rsid w:val="00E71490"/>
    <w:rsid w:val="00E7338A"/>
    <w:rsid w:val="00E81829"/>
    <w:rsid w:val="00E83707"/>
    <w:rsid w:val="00E857F9"/>
    <w:rsid w:val="00EB7334"/>
    <w:rsid w:val="00ED586B"/>
    <w:rsid w:val="00EF0E5F"/>
    <w:rsid w:val="00EF47A0"/>
    <w:rsid w:val="00F30D92"/>
    <w:rsid w:val="00F33F5E"/>
    <w:rsid w:val="00F37D0C"/>
    <w:rsid w:val="00F616CB"/>
    <w:rsid w:val="00F61870"/>
    <w:rsid w:val="00F64802"/>
    <w:rsid w:val="00F65DF6"/>
    <w:rsid w:val="00F70F19"/>
    <w:rsid w:val="00F906D3"/>
    <w:rsid w:val="00FA04E9"/>
    <w:rsid w:val="00FB4554"/>
    <w:rsid w:val="00FC59F8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3BE1"/>
    <w:pPr>
      <w:ind w:left="720"/>
      <w:contextualSpacing/>
    </w:pPr>
  </w:style>
  <w:style w:type="table" w:styleId="a6">
    <w:name w:val="Table Grid"/>
    <w:basedOn w:val="a1"/>
    <w:uiPriority w:val="59"/>
    <w:rsid w:val="0000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134377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3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E58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5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8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107303"/>
    <w:rPr>
      <w:color w:val="0000FF"/>
      <w:u w:val="single"/>
    </w:rPr>
  </w:style>
  <w:style w:type="paragraph" w:customStyle="1" w:styleId="ConsPlusCell">
    <w:name w:val="ConsPlusCell"/>
    <w:uiPriority w:val="99"/>
    <w:rsid w:val="00B76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l">
    <w:name w:val="hl"/>
    <w:basedOn w:val="a0"/>
    <w:rsid w:val="0093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3BE1"/>
    <w:pPr>
      <w:ind w:left="720"/>
      <w:contextualSpacing/>
    </w:pPr>
  </w:style>
  <w:style w:type="table" w:styleId="a6">
    <w:name w:val="Table Grid"/>
    <w:basedOn w:val="a1"/>
    <w:uiPriority w:val="59"/>
    <w:rsid w:val="0000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134377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3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E58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5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8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107303"/>
    <w:rPr>
      <w:color w:val="0000FF"/>
      <w:u w:val="single"/>
    </w:rPr>
  </w:style>
  <w:style w:type="paragraph" w:customStyle="1" w:styleId="ConsPlusCell">
    <w:name w:val="ConsPlusCell"/>
    <w:uiPriority w:val="99"/>
    <w:rsid w:val="00B76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l">
    <w:name w:val="hl"/>
    <w:basedOn w:val="a0"/>
    <w:rsid w:val="0093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CBFFCB82EB1E3FC0CD8AF48129CE85E8FFE3E3BC3B2AF68309CB9B0577C113DC4E0EF105FF9C63B8B0BFM6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BC90CBB5AF7F7A34E265345FB0A9A70C0AB793BAEFAD96A076539FB2C4A8D88F12929AB07645C816B651M0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B0DC-C37A-4988-83D1-78D7594D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Федулова</cp:lastModifiedBy>
  <cp:revision>71</cp:revision>
  <cp:lastPrinted>2016-06-27T10:50:00Z</cp:lastPrinted>
  <dcterms:created xsi:type="dcterms:W3CDTF">2016-06-29T09:51:00Z</dcterms:created>
  <dcterms:modified xsi:type="dcterms:W3CDTF">2017-05-15T05:53:00Z</dcterms:modified>
</cp:coreProperties>
</file>