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AF" w:rsidRDefault="001D1EAF" w:rsidP="00A14CE0">
      <w:pPr>
        <w:spacing w:before="210" w:after="21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</w:t>
      </w:r>
    </w:p>
    <w:p w:rsidR="00AD6DAC" w:rsidRPr="00AD6DAC" w:rsidRDefault="001D1EAF" w:rsidP="0053267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</w:t>
      </w:r>
      <w:r w:rsidR="00AD6DAC" w:rsidRPr="00AD6D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работы Общественной палаты</w:t>
      </w:r>
    </w:p>
    <w:p w:rsidR="00876E3E" w:rsidRDefault="00AD6DAC" w:rsidP="0053267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6D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Артемовского городского округа</w:t>
      </w:r>
      <w:r w:rsidR="009528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2018год</w:t>
      </w:r>
    </w:p>
    <w:p w:rsidR="00532677" w:rsidRPr="00AD6DAC" w:rsidRDefault="00532677" w:rsidP="0053267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47A8A" w:rsidRDefault="00AD6DAC" w:rsidP="0053267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347A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 </w:t>
      </w:r>
    </w:p>
    <w:p w:rsidR="00AD6DAC" w:rsidRPr="00876E3E" w:rsidRDefault="00347A8A" w:rsidP="0053267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заседании Совета </w:t>
      </w:r>
      <w:r w:rsidR="00AD6DAC" w:rsidRPr="00876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Общественной палаты</w:t>
      </w:r>
    </w:p>
    <w:p w:rsidR="00AD6DAC" w:rsidRPr="00347A8A" w:rsidRDefault="00AD6DAC" w:rsidP="0053267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Артемовского городского округа</w:t>
      </w:r>
    </w:p>
    <w:p w:rsidR="00347A8A" w:rsidRDefault="00347A8A" w:rsidP="0053267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  №1 от 15</w:t>
      </w:r>
      <w:r w:rsidRPr="00876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876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8г</w:t>
      </w:r>
    </w:p>
    <w:p w:rsidR="000D1ED4" w:rsidRPr="000D1ED4" w:rsidRDefault="000D1ED4" w:rsidP="0053267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396" w:type="dxa"/>
        <w:tblInd w:w="-938" w:type="dxa"/>
        <w:tblLayout w:type="fixed"/>
        <w:tblLook w:val="04A0"/>
      </w:tblPr>
      <w:tblGrid>
        <w:gridCol w:w="1702"/>
        <w:gridCol w:w="5581"/>
        <w:gridCol w:w="1223"/>
        <w:gridCol w:w="1890"/>
      </w:tblGrid>
      <w:tr w:rsidR="00876E3E" w:rsidRPr="00A14CE0" w:rsidTr="00532677">
        <w:trPr>
          <w:trHeight w:val="143"/>
        </w:trPr>
        <w:tc>
          <w:tcPr>
            <w:tcW w:w="1702" w:type="dxa"/>
          </w:tcPr>
          <w:p w:rsidR="00876E3E" w:rsidRPr="00A14CE0" w:rsidRDefault="00876E3E" w:rsidP="00AD6DAC">
            <w:pPr>
              <w:rPr>
                <w:sz w:val="24"/>
                <w:szCs w:val="24"/>
              </w:rPr>
            </w:pPr>
          </w:p>
          <w:p w:rsidR="00876E3E" w:rsidRPr="00A14CE0" w:rsidRDefault="00876E3E" w:rsidP="00AD6DAC">
            <w:pPr>
              <w:rPr>
                <w:sz w:val="24"/>
                <w:szCs w:val="24"/>
              </w:rPr>
            </w:pPr>
          </w:p>
        </w:tc>
        <w:tc>
          <w:tcPr>
            <w:tcW w:w="5581" w:type="dxa"/>
          </w:tcPr>
          <w:p w:rsidR="00876E3E" w:rsidRPr="00A14CE0" w:rsidRDefault="00876E3E" w:rsidP="00EC1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CE0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</w:t>
            </w:r>
          </w:p>
        </w:tc>
        <w:tc>
          <w:tcPr>
            <w:tcW w:w="1223" w:type="dxa"/>
          </w:tcPr>
          <w:p w:rsidR="00876E3E" w:rsidRPr="00A14CE0" w:rsidRDefault="00876E3E" w:rsidP="00AD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90" w:type="dxa"/>
          </w:tcPr>
          <w:p w:rsidR="00876E3E" w:rsidRPr="00A14CE0" w:rsidRDefault="00876E3E" w:rsidP="00AD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3E" w:rsidRPr="00A14CE0" w:rsidTr="00532677">
        <w:trPr>
          <w:trHeight w:val="143"/>
        </w:trPr>
        <w:tc>
          <w:tcPr>
            <w:tcW w:w="1702" w:type="dxa"/>
          </w:tcPr>
          <w:p w:rsidR="00876E3E" w:rsidRPr="00EB5264" w:rsidRDefault="00876E3E" w:rsidP="009B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26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9B7455" w:rsidRPr="00EB5264">
              <w:rPr>
                <w:rFonts w:ascii="Times New Roman" w:hAnsi="Times New Roman" w:cs="Times New Roman"/>
                <w:color w:val="000000"/>
              </w:rPr>
              <w:t>Общественной палаты</w:t>
            </w:r>
            <w:r w:rsidR="009B7455" w:rsidRPr="00EB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1" w:type="dxa"/>
            <w:vAlign w:val="bottom"/>
          </w:tcPr>
          <w:p w:rsidR="00876E3E" w:rsidRPr="00A14CE0" w:rsidRDefault="00876E3E" w:rsidP="00EB526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26" w:right="28" w:firstLine="4"/>
              <w:textAlignment w:val="baseline"/>
              <w:rPr>
                <w:color w:val="000000"/>
              </w:rPr>
            </w:pPr>
            <w:r w:rsidRPr="00A14CE0">
              <w:rPr>
                <w:color w:val="000000"/>
              </w:rPr>
              <w:t>Выборы руководящ</w:t>
            </w:r>
            <w:r w:rsidR="009B7455">
              <w:rPr>
                <w:color w:val="000000"/>
              </w:rPr>
              <w:t>его состава Общественной палаты.</w:t>
            </w:r>
          </w:p>
          <w:p w:rsidR="00876E3E" w:rsidRPr="00A14CE0" w:rsidRDefault="00E55BCC" w:rsidP="00EB526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26" w:right="28" w:firstLine="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Знакомство  с </w:t>
            </w:r>
            <w:r w:rsidR="00876E3E" w:rsidRPr="00A14CE0">
              <w:rPr>
                <w:color w:val="000000"/>
              </w:rPr>
              <w:t>НПА:</w:t>
            </w:r>
          </w:p>
          <w:p w:rsidR="001D1EAF" w:rsidRDefault="00876E3E" w:rsidP="00EB5264">
            <w:pPr>
              <w:pStyle w:val="a4"/>
              <w:spacing w:before="0" w:beforeAutospacing="0" w:after="0" w:afterAutospacing="0"/>
              <w:ind w:left="30" w:right="28"/>
              <w:textAlignment w:val="baseline"/>
              <w:rPr>
                <w:color w:val="000000"/>
              </w:rPr>
            </w:pPr>
            <w:r w:rsidRPr="00A14CE0">
              <w:rPr>
                <w:color w:val="000000"/>
              </w:rPr>
              <w:t xml:space="preserve">Регламентом  </w:t>
            </w:r>
            <w:r w:rsidR="009B7455" w:rsidRPr="00A14CE0">
              <w:rPr>
                <w:color w:val="000000"/>
              </w:rPr>
              <w:t>Общественной палаты</w:t>
            </w:r>
            <w:r w:rsidR="001D1EAF">
              <w:rPr>
                <w:color w:val="000000"/>
              </w:rPr>
              <w:t>.</w:t>
            </w:r>
          </w:p>
          <w:p w:rsidR="00876E3E" w:rsidRPr="00A14CE0" w:rsidRDefault="009B7455" w:rsidP="00EB5264">
            <w:pPr>
              <w:pStyle w:val="a4"/>
              <w:spacing w:before="0" w:beforeAutospacing="0" w:after="0" w:afterAutospacing="0"/>
              <w:ind w:left="30" w:right="2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Положением  об  </w:t>
            </w:r>
            <w:r w:rsidRPr="00A14CE0">
              <w:rPr>
                <w:color w:val="000000"/>
              </w:rPr>
              <w:t>Общественной палат</w:t>
            </w:r>
            <w:r>
              <w:rPr>
                <w:color w:val="000000"/>
              </w:rPr>
              <w:t>е</w:t>
            </w:r>
            <w:r w:rsidR="00876E3E" w:rsidRPr="00A14CE0">
              <w:rPr>
                <w:color w:val="000000"/>
              </w:rPr>
              <w:t>.</w:t>
            </w:r>
          </w:p>
          <w:p w:rsidR="00A14CE0" w:rsidRDefault="00876E3E" w:rsidP="00EB526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right="28"/>
              <w:jc w:val="both"/>
              <w:textAlignment w:val="baseline"/>
              <w:rPr>
                <w:color w:val="000000"/>
              </w:rPr>
            </w:pPr>
            <w:r w:rsidRPr="00A14CE0">
              <w:rPr>
                <w:color w:val="000000"/>
              </w:rPr>
              <w:t xml:space="preserve"> Формирование постоянных комиссий и их составов. </w:t>
            </w:r>
          </w:p>
          <w:p w:rsidR="00876E3E" w:rsidRPr="001D1EAF" w:rsidRDefault="00876E3E" w:rsidP="00EB526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right="28"/>
              <w:jc w:val="both"/>
              <w:textAlignment w:val="baseline"/>
              <w:rPr>
                <w:color w:val="000000"/>
              </w:rPr>
            </w:pPr>
            <w:r w:rsidRPr="00A14CE0">
              <w:rPr>
                <w:color w:val="000000"/>
              </w:rPr>
              <w:t>Избрание председателей</w:t>
            </w:r>
            <w:r w:rsidR="009B7455">
              <w:rPr>
                <w:color w:val="000000"/>
              </w:rPr>
              <w:t xml:space="preserve"> комиссий</w:t>
            </w:r>
            <w:r w:rsidRPr="00A14CE0">
              <w:rPr>
                <w:color w:val="000000"/>
              </w:rPr>
              <w:t>. </w:t>
            </w:r>
          </w:p>
        </w:tc>
        <w:tc>
          <w:tcPr>
            <w:tcW w:w="1223" w:type="dxa"/>
          </w:tcPr>
          <w:p w:rsidR="00876E3E" w:rsidRPr="00A14CE0" w:rsidRDefault="00532A8F" w:rsidP="0053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876E3E" w:rsidRPr="00A14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876E3E" w:rsidRPr="00A14CE0" w:rsidRDefault="00876E3E" w:rsidP="00AD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3E" w:rsidRPr="00A14CE0" w:rsidTr="00532677">
        <w:trPr>
          <w:trHeight w:val="143"/>
        </w:trPr>
        <w:tc>
          <w:tcPr>
            <w:tcW w:w="1702" w:type="dxa"/>
          </w:tcPr>
          <w:p w:rsidR="00876E3E" w:rsidRPr="00A14CE0" w:rsidRDefault="00876E3E" w:rsidP="00AD6DAC">
            <w:pPr>
              <w:rPr>
                <w:sz w:val="24"/>
                <w:szCs w:val="24"/>
              </w:rPr>
            </w:pPr>
          </w:p>
        </w:tc>
        <w:tc>
          <w:tcPr>
            <w:tcW w:w="5581" w:type="dxa"/>
            <w:vAlign w:val="bottom"/>
          </w:tcPr>
          <w:p w:rsidR="00EB5264" w:rsidRDefault="009B7455" w:rsidP="00EB5264">
            <w:pPr>
              <w:pStyle w:val="a4"/>
              <w:spacing w:before="0" w:beforeAutospacing="0" w:after="0" w:afterAutospacing="0"/>
              <w:ind w:right="2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1. Торжественное вручение удостоверений членам </w:t>
            </w:r>
            <w:r w:rsidRPr="00A14CE0">
              <w:rPr>
                <w:color w:val="000000"/>
              </w:rPr>
              <w:t>Общественной палаты</w:t>
            </w:r>
            <w:r>
              <w:rPr>
                <w:color w:val="000000"/>
              </w:rPr>
              <w:t>.</w:t>
            </w:r>
            <w:r w:rsidRPr="00A14CE0">
              <w:rPr>
                <w:color w:val="000000"/>
              </w:rPr>
              <w:t xml:space="preserve"> </w:t>
            </w:r>
          </w:p>
          <w:p w:rsidR="00876E3E" w:rsidRPr="00A14CE0" w:rsidRDefault="009B7455" w:rsidP="00EB5264">
            <w:pPr>
              <w:pStyle w:val="a4"/>
              <w:spacing w:before="0" w:beforeAutospacing="0" w:after="0" w:afterAutospacing="0"/>
              <w:ind w:right="2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876E3E" w:rsidRPr="00A14CE0">
              <w:rPr>
                <w:color w:val="000000"/>
              </w:rPr>
              <w:t>Ф</w:t>
            </w:r>
            <w:r w:rsidR="00532A8F">
              <w:rPr>
                <w:color w:val="000000"/>
              </w:rPr>
              <w:t xml:space="preserve">ормирование плана работы </w:t>
            </w:r>
            <w:r w:rsidRPr="00A14CE0">
              <w:rPr>
                <w:color w:val="000000"/>
              </w:rPr>
              <w:t xml:space="preserve">Общественной палаты  </w:t>
            </w:r>
            <w:r w:rsidR="00532A8F">
              <w:rPr>
                <w:color w:val="000000"/>
              </w:rPr>
              <w:t>на 2018</w:t>
            </w:r>
            <w:r w:rsidR="00876E3E" w:rsidRPr="00A14CE0">
              <w:rPr>
                <w:color w:val="000000"/>
              </w:rPr>
              <w:t xml:space="preserve"> год</w:t>
            </w:r>
            <w:r w:rsidR="00152B5E"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:rsidR="00876E3E" w:rsidRPr="00A14CE0" w:rsidRDefault="00532A8F" w:rsidP="0053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90" w:type="dxa"/>
          </w:tcPr>
          <w:p w:rsidR="00876E3E" w:rsidRPr="00A14CE0" w:rsidRDefault="00876E3E" w:rsidP="00AD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0">
              <w:rPr>
                <w:rFonts w:ascii="Times New Roman" w:hAnsi="Times New Roman" w:cs="Times New Roman"/>
                <w:sz w:val="24"/>
                <w:szCs w:val="24"/>
              </w:rPr>
              <w:t>Калугина Р.А.</w:t>
            </w:r>
          </w:p>
        </w:tc>
      </w:tr>
      <w:tr w:rsidR="001D1EAF" w:rsidRPr="00A14CE0" w:rsidTr="00532677">
        <w:trPr>
          <w:trHeight w:val="143"/>
        </w:trPr>
        <w:tc>
          <w:tcPr>
            <w:tcW w:w="1702" w:type="dxa"/>
          </w:tcPr>
          <w:p w:rsidR="001D1EAF" w:rsidRPr="00A14CE0" w:rsidRDefault="001D1EAF" w:rsidP="00AD6DAC">
            <w:pPr>
              <w:rPr>
                <w:sz w:val="24"/>
                <w:szCs w:val="24"/>
              </w:rPr>
            </w:pPr>
          </w:p>
        </w:tc>
        <w:tc>
          <w:tcPr>
            <w:tcW w:w="5581" w:type="dxa"/>
            <w:vAlign w:val="bottom"/>
          </w:tcPr>
          <w:p w:rsidR="00532677" w:rsidRDefault="00532677" w:rsidP="00884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4CF5" w:rsidRDefault="00884CF5" w:rsidP="00884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9B7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7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управляющих компаний на территории А</w:t>
            </w:r>
            <w:r w:rsidR="0053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ртемовского городского округа</w:t>
            </w:r>
            <w:r w:rsidRPr="009B7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84CF5" w:rsidRPr="009572BA" w:rsidRDefault="00884CF5" w:rsidP="00884C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6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Поручения членам ОП</w:t>
            </w:r>
          </w:p>
          <w:p w:rsidR="00884CF5" w:rsidRPr="005B6DAF" w:rsidRDefault="005B6DAF" w:rsidP="005B6D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информации от </w:t>
            </w:r>
            <w:r w:rsidR="00884CF5" w:rsidRPr="005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о качестве </w:t>
            </w:r>
          </w:p>
          <w:p w:rsidR="00884CF5" w:rsidRPr="005B6DAF" w:rsidRDefault="00884CF5" w:rsidP="005B6D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обслуживания </w:t>
            </w:r>
            <w:r w:rsidR="005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 у</w:t>
            </w:r>
            <w:r w:rsidRPr="0095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правляющи</w:t>
            </w:r>
            <w:r w:rsidR="005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957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</w:t>
            </w:r>
            <w:r w:rsidR="005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ями.</w:t>
            </w:r>
          </w:p>
          <w:p w:rsidR="00884CF5" w:rsidRPr="009B7455" w:rsidRDefault="00884CF5" w:rsidP="00884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B7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проведении работ </w:t>
            </w:r>
            <w:proofErr w:type="gramStart"/>
            <w:r w:rsidRPr="009B7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B7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84CF5" w:rsidRDefault="00884CF5" w:rsidP="00884C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капитальному ремонту  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4CF5" w:rsidRPr="009867EB" w:rsidRDefault="00884CF5" w:rsidP="00884C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6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Поручения членам ОП</w:t>
            </w:r>
          </w:p>
          <w:p w:rsidR="00884CF5" w:rsidRDefault="00884CF5" w:rsidP="00884C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Рейд по проверке качества проведения </w:t>
            </w:r>
            <w:r w:rsidR="00347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 домов.</w:t>
            </w:r>
          </w:p>
          <w:p w:rsidR="00532677" w:rsidRPr="00A00408" w:rsidRDefault="00B43F7D" w:rsidP="00B43F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152B5E">
              <w:rPr>
                <w:color w:val="000000"/>
              </w:rPr>
              <w:t xml:space="preserve">Утверждение </w:t>
            </w:r>
            <w:r w:rsidRPr="00B43F7D">
              <w:rPr>
                <w:color w:val="000000"/>
              </w:rPr>
              <w:t>Регламент</w:t>
            </w:r>
            <w:r w:rsidR="00152B5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работы </w:t>
            </w:r>
            <w:r w:rsidRPr="00B43F7D">
              <w:rPr>
                <w:color w:val="000000"/>
              </w:rPr>
              <w:t>Общественной палат</w:t>
            </w:r>
            <w:r>
              <w:rPr>
                <w:color w:val="000000"/>
              </w:rPr>
              <w:t>ы</w:t>
            </w:r>
            <w:r w:rsidRPr="00B43F7D">
              <w:rPr>
                <w:color w:val="000000"/>
              </w:rPr>
              <w:t xml:space="preserve"> Артемовского городского округа</w:t>
            </w:r>
            <w:r w:rsidR="00347A8A">
              <w:rPr>
                <w:color w:val="000000"/>
              </w:rPr>
              <w:t xml:space="preserve"> в новой редакции.</w:t>
            </w:r>
          </w:p>
        </w:tc>
        <w:tc>
          <w:tcPr>
            <w:tcW w:w="1223" w:type="dxa"/>
          </w:tcPr>
          <w:p w:rsidR="00532677" w:rsidRDefault="00532677" w:rsidP="009B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AF" w:rsidRPr="00A14CE0" w:rsidRDefault="0095287C" w:rsidP="009B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90" w:type="dxa"/>
          </w:tcPr>
          <w:p w:rsidR="00532677" w:rsidRDefault="00532677" w:rsidP="001D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91" w:rsidRDefault="001D1EAF" w:rsidP="001D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0">
              <w:rPr>
                <w:rFonts w:ascii="Times New Roman" w:hAnsi="Times New Roman" w:cs="Times New Roman"/>
                <w:sz w:val="24"/>
                <w:szCs w:val="24"/>
              </w:rPr>
              <w:t>Калугина Р.А.</w:t>
            </w:r>
          </w:p>
          <w:p w:rsidR="001D1EAF" w:rsidRPr="00DF3E91" w:rsidRDefault="001D1EAF" w:rsidP="00DF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3E" w:rsidRPr="00A14CE0" w:rsidTr="00532677">
        <w:trPr>
          <w:trHeight w:val="1196"/>
        </w:trPr>
        <w:tc>
          <w:tcPr>
            <w:tcW w:w="1702" w:type="dxa"/>
          </w:tcPr>
          <w:p w:rsidR="00876E3E" w:rsidRPr="00A14CE0" w:rsidRDefault="00876E3E" w:rsidP="00AD6DAC">
            <w:pPr>
              <w:rPr>
                <w:sz w:val="24"/>
                <w:szCs w:val="24"/>
              </w:rPr>
            </w:pPr>
          </w:p>
        </w:tc>
        <w:tc>
          <w:tcPr>
            <w:tcW w:w="5581" w:type="dxa"/>
          </w:tcPr>
          <w:p w:rsidR="00532677" w:rsidRDefault="00532677" w:rsidP="005B6D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287C" w:rsidRPr="005B6DAF" w:rsidRDefault="005B6DAF" w:rsidP="005B6D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7463F" w:rsidRPr="005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проекте «</w:t>
            </w:r>
            <w:r w:rsidR="0095287C" w:rsidRPr="005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развития Артемовского городского округа на период до 2030 года</w:t>
            </w:r>
            <w:r w:rsidR="0097463F" w:rsidRPr="005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5287C" w:rsidRPr="005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287C" w:rsidRDefault="005B6DAF" w:rsidP="0095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5287C" w:rsidRPr="00A14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А</w:t>
            </w:r>
            <w:r w:rsidR="0095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ртемовского городского округа </w:t>
            </w:r>
            <w:r w:rsidR="0095287C" w:rsidRPr="00A14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областных программах</w:t>
            </w:r>
            <w:r w:rsidR="0095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52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677" w:rsidRDefault="0095287C" w:rsidP="0095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здравоохранения на территории </w:t>
            </w:r>
            <w:r w:rsidRPr="009B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350">
              <w:rPr>
                <w:rFonts w:ascii="Times New Roman" w:hAnsi="Times New Roman" w:cs="Times New Roman"/>
                <w:sz w:val="24"/>
                <w:szCs w:val="24"/>
              </w:rPr>
              <w:t>Артемовско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B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</w:t>
            </w:r>
            <w:r w:rsidR="0097463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532677" w:rsidRDefault="00532677" w:rsidP="0095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77" w:rsidRDefault="00532677" w:rsidP="0095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77" w:rsidRDefault="00532677" w:rsidP="0095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3F" w:rsidRDefault="0097463F" w:rsidP="0095287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</w:t>
            </w:r>
            <w:r w:rsidR="009528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территории </w:t>
            </w:r>
            <w:r w:rsidR="0095287C" w:rsidRPr="009B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87C" w:rsidRPr="004B2350">
              <w:rPr>
                <w:rFonts w:ascii="Times New Roman" w:hAnsi="Times New Roman" w:cs="Times New Roman"/>
                <w:sz w:val="24"/>
                <w:szCs w:val="24"/>
              </w:rPr>
              <w:t>Артемовско</w:t>
            </w:r>
            <w:r w:rsidR="0095287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5287C" w:rsidRPr="004B2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87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4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97463F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97463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Артемовского городского округа</w:t>
            </w:r>
            <w:r w:rsidR="00B4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377B55" w:rsidRDefault="0097463F" w:rsidP="0095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63F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Pr="0097463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Артемовского городского округа</w:t>
            </w:r>
            <w:r w:rsidR="00B43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B55" w:rsidRPr="005B6DAF" w:rsidRDefault="005B6DAF" w:rsidP="005B6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63F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Pr="0097463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:rsidR="00532677" w:rsidRDefault="00532677" w:rsidP="00AD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E3E" w:rsidRPr="00A14CE0" w:rsidRDefault="0095287C" w:rsidP="00AD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876E3E" w:rsidRPr="00A14CE0" w:rsidRDefault="00876E3E" w:rsidP="000D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E3E" w:rsidRPr="00A14CE0" w:rsidRDefault="00876E3E" w:rsidP="000D1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32677" w:rsidRDefault="00532677" w:rsidP="00AD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FB" w:rsidRPr="00A14CE0" w:rsidRDefault="00876E3E" w:rsidP="00AD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0">
              <w:rPr>
                <w:rFonts w:ascii="Times New Roman" w:hAnsi="Times New Roman" w:cs="Times New Roman"/>
                <w:sz w:val="24"/>
                <w:szCs w:val="24"/>
              </w:rPr>
              <w:t>Калугина Р.А.</w:t>
            </w:r>
          </w:p>
          <w:p w:rsidR="00884CF5" w:rsidRDefault="00884CF5" w:rsidP="0076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F5" w:rsidRDefault="00884CF5" w:rsidP="0076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F5" w:rsidRDefault="00884CF5" w:rsidP="0076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F5" w:rsidRDefault="0095287C" w:rsidP="0076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50">
              <w:rPr>
                <w:rFonts w:ascii="Times New Roman" w:hAnsi="Times New Roman" w:cs="Times New Roman"/>
                <w:sz w:val="24"/>
                <w:szCs w:val="24"/>
              </w:rPr>
              <w:t xml:space="preserve">Карташов А.В.  </w:t>
            </w:r>
          </w:p>
          <w:p w:rsidR="00884CF5" w:rsidRDefault="00884CF5" w:rsidP="0076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77" w:rsidRDefault="00532677" w:rsidP="0076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77" w:rsidRDefault="00532677" w:rsidP="0076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77" w:rsidRDefault="00532677" w:rsidP="0076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6FB" w:rsidRDefault="00EB5264" w:rsidP="0076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Багдасарян </w:t>
            </w:r>
            <w:r w:rsidR="0095287C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884CF5" w:rsidRDefault="00884CF5" w:rsidP="0076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7D" w:rsidRDefault="00B43F7D" w:rsidP="0076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Е.Б.</w:t>
            </w:r>
          </w:p>
          <w:p w:rsidR="00884CF5" w:rsidRDefault="00884CF5" w:rsidP="0076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CF5" w:rsidRDefault="00B43F7D" w:rsidP="00884C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 В.М.</w:t>
            </w:r>
            <w:r w:rsidR="005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3F7D" w:rsidRPr="00A14CE0" w:rsidRDefault="005B6DAF" w:rsidP="0076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Н.С.</w:t>
            </w:r>
          </w:p>
        </w:tc>
      </w:tr>
      <w:tr w:rsidR="00EC1F34" w:rsidRPr="00A14CE0" w:rsidTr="00532677">
        <w:trPr>
          <w:trHeight w:val="1053"/>
        </w:trPr>
        <w:tc>
          <w:tcPr>
            <w:tcW w:w="1702" w:type="dxa"/>
          </w:tcPr>
          <w:p w:rsidR="00EC1F34" w:rsidRPr="00A14CE0" w:rsidRDefault="00EC1F34" w:rsidP="00AD6DAC">
            <w:pPr>
              <w:rPr>
                <w:sz w:val="24"/>
                <w:szCs w:val="24"/>
              </w:rPr>
            </w:pPr>
          </w:p>
        </w:tc>
        <w:tc>
          <w:tcPr>
            <w:tcW w:w="5581" w:type="dxa"/>
          </w:tcPr>
          <w:p w:rsidR="00532677" w:rsidRDefault="00532677" w:rsidP="009528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7455" w:rsidRPr="0095287C" w:rsidRDefault="00B43F7D" w:rsidP="00952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B7455" w:rsidRPr="0095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результатах работы </w:t>
            </w:r>
            <w:r w:rsidR="009B7455" w:rsidRPr="009528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EC1F34" w:rsidRDefault="009B7455" w:rsidP="009B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350"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городского округа </w:t>
            </w:r>
            <w:r w:rsidRPr="004B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 исполнению мероприятий Плана противодействия коррупции.</w:t>
            </w:r>
          </w:p>
          <w:p w:rsidR="00377B55" w:rsidRPr="00884CF5" w:rsidRDefault="00B43F7D" w:rsidP="005326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3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работе ОМВД по городу </w:t>
            </w:r>
            <w:r w:rsidR="00034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Артемовскому, состояние оперативной обстановки в Артемовском городском округе за </w:t>
            </w:r>
            <w:r w:rsidR="0053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полугодие  2018</w:t>
            </w:r>
            <w:r w:rsidR="00034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223" w:type="dxa"/>
          </w:tcPr>
          <w:p w:rsidR="00532677" w:rsidRDefault="00532677" w:rsidP="00DF3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34" w:rsidRDefault="0095287C" w:rsidP="00DF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90" w:type="dxa"/>
          </w:tcPr>
          <w:p w:rsidR="00532677" w:rsidRDefault="00532677" w:rsidP="009B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455" w:rsidRDefault="009B7455" w:rsidP="009B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0">
              <w:rPr>
                <w:rFonts w:ascii="Times New Roman" w:hAnsi="Times New Roman" w:cs="Times New Roman"/>
                <w:sz w:val="24"/>
                <w:szCs w:val="24"/>
              </w:rPr>
              <w:t>Калугина Р</w:t>
            </w:r>
            <w:r w:rsidRPr="00DF3E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14CE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C1F34" w:rsidRPr="00EC1F34" w:rsidRDefault="00EC1F34" w:rsidP="00EC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1B" w:rsidRPr="00A14CE0" w:rsidTr="00532677">
        <w:trPr>
          <w:trHeight w:val="957"/>
        </w:trPr>
        <w:tc>
          <w:tcPr>
            <w:tcW w:w="1702" w:type="dxa"/>
          </w:tcPr>
          <w:p w:rsidR="00764F1B" w:rsidRPr="00A14CE0" w:rsidRDefault="00764F1B" w:rsidP="0002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</w:tcPr>
          <w:p w:rsidR="00532677" w:rsidRDefault="00532677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4D76" w:rsidRDefault="00C64D76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</w:p>
          <w:p w:rsidR="00C64D76" w:rsidRPr="00347A8A" w:rsidRDefault="00C64D76" w:rsidP="00C6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64D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проживания </w:t>
            </w:r>
            <w:r w:rsidRPr="00C64D7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47A8A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 </w:t>
            </w:r>
            <w:r w:rsidR="00347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 с ограниченными возможностями здоровья</w:t>
            </w:r>
            <w:r w:rsidRPr="00C64D7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Pr="00C64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64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D76" w:rsidRDefault="00C64D76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социальной политики</w:t>
            </w:r>
            <w:r w:rsidR="005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64D76" w:rsidRPr="00C64D76" w:rsidRDefault="00C64D76" w:rsidP="00C6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64D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доступной среды для </w:t>
            </w:r>
            <w:r w:rsidR="00347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 с ограниченными возможностями здоровья</w:t>
            </w:r>
          </w:p>
          <w:p w:rsidR="00C64D76" w:rsidRDefault="00C64D76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D7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C64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64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D76" w:rsidRPr="00C64D76" w:rsidRDefault="00C64D76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занятости </w:t>
            </w:r>
            <w:r w:rsidR="005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населения:</w:t>
            </w:r>
          </w:p>
          <w:p w:rsidR="00C64D76" w:rsidRPr="00347A8A" w:rsidRDefault="00C64D76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64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</w:t>
            </w:r>
            <w:r w:rsidR="00347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людей с ограниченными возможностями здоровья</w:t>
            </w:r>
            <w:r w:rsidRPr="00C64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трудовую деятельность</w:t>
            </w:r>
            <w:r w:rsidR="00347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D76" w:rsidRPr="00C64D76" w:rsidRDefault="00C64D76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8F2"/>
              </w:rPr>
              <w:t>Роль Фонда поддержки малого предпринимательства в решении проблемы</w:t>
            </w:r>
            <w:r w:rsidR="005B6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8F2"/>
              </w:rPr>
              <w:t xml:space="preserve"> трудоустройства</w:t>
            </w:r>
            <w:r w:rsidR="00347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людей с ограниченными возможностями здоровья</w:t>
            </w:r>
          </w:p>
          <w:p w:rsidR="00C64D76" w:rsidRDefault="00C64D76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</w:t>
            </w:r>
            <w:r w:rsidR="005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64D76" w:rsidRDefault="00347A8A" w:rsidP="00347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«Создание условий для людей с ограниченными возможностями здоровья для </w:t>
            </w:r>
            <w:r w:rsidRPr="00C64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занятий </w:t>
            </w:r>
            <w:r w:rsidRPr="00C64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C64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ом»</w:t>
            </w:r>
          </w:p>
          <w:p w:rsidR="00C64D76" w:rsidRDefault="00C64D76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  <w:r w:rsidR="005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64D76" w:rsidRPr="00C64D76" w:rsidRDefault="00C64D76" w:rsidP="00C6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64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для людей с ограниченными возможностями</w:t>
            </w:r>
            <w:r w:rsidR="00347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64D76" w:rsidRDefault="00C64D76" w:rsidP="00564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  <w:r w:rsidR="005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16F53" w:rsidRDefault="00C64D76" w:rsidP="00416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64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инклюзивног</w:t>
            </w:r>
            <w:r w:rsidR="00416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образования  детей  с ограниченными возможностями здоровья </w:t>
            </w:r>
          </w:p>
          <w:p w:rsidR="00C64D76" w:rsidRDefault="00C64D76" w:rsidP="00564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образовательных учреждениях»</w:t>
            </w:r>
          </w:p>
          <w:p w:rsidR="00416F53" w:rsidRDefault="00416F53" w:rsidP="00564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организации:</w:t>
            </w:r>
          </w:p>
          <w:p w:rsidR="00884CF5" w:rsidRDefault="00416F53" w:rsidP="00564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64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 w:rsidR="00D4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первичных </w:t>
            </w:r>
            <w:r w:rsidR="00C64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бщественных организаций  в жизни людей с ограниченными возможностями здоровья»</w:t>
            </w:r>
          </w:p>
          <w:p w:rsidR="005B6DAF" w:rsidRDefault="005B6DAF" w:rsidP="00884C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2677" w:rsidRDefault="00532677" w:rsidP="00884C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2677" w:rsidRDefault="00532677" w:rsidP="00884C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2677" w:rsidRDefault="00532677" w:rsidP="00884C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84CF5" w:rsidRPr="009867EB" w:rsidRDefault="00884CF5" w:rsidP="00884CF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67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Поручения членам ОП</w:t>
            </w:r>
          </w:p>
          <w:p w:rsidR="00532677" w:rsidRPr="00564953" w:rsidRDefault="00416F53" w:rsidP="005649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 людей с ограниченными возможностями здоровья </w:t>
            </w:r>
            <w:r w:rsidR="0088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проживающих на территории</w:t>
            </w:r>
            <w:r w:rsidRPr="00C64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созданию условий </w:t>
            </w:r>
            <w:r w:rsidR="0088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комфортного и безопасного проживания</w:t>
            </w:r>
          </w:p>
        </w:tc>
        <w:tc>
          <w:tcPr>
            <w:tcW w:w="1223" w:type="dxa"/>
          </w:tcPr>
          <w:p w:rsidR="00532677" w:rsidRDefault="00532677" w:rsidP="00AD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1B" w:rsidRPr="00A14CE0" w:rsidRDefault="0095287C" w:rsidP="00AD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0" w:type="dxa"/>
          </w:tcPr>
          <w:p w:rsidR="00532677" w:rsidRDefault="00532677" w:rsidP="00952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87C" w:rsidRDefault="0095287C" w:rsidP="0095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0">
              <w:rPr>
                <w:rFonts w:ascii="Times New Roman" w:hAnsi="Times New Roman" w:cs="Times New Roman"/>
                <w:sz w:val="24"/>
                <w:szCs w:val="24"/>
              </w:rPr>
              <w:t>Калугина Р</w:t>
            </w:r>
            <w:r w:rsidRPr="00DF3E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14CE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C64D76" w:rsidRDefault="00C64D76" w:rsidP="00EC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76" w:rsidRDefault="00C64D76" w:rsidP="00C6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AF" w:rsidRDefault="005B6DAF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DAF" w:rsidRDefault="005B6DAF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С.В.</w:t>
            </w:r>
          </w:p>
          <w:p w:rsidR="005B6DAF" w:rsidRDefault="005B6DAF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DAF" w:rsidRDefault="005B6DAF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2677" w:rsidRDefault="00532677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DAF" w:rsidRDefault="005B6DAF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О.Р.</w:t>
            </w:r>
          </w:p>
          <w:p w:rsidR="005B6DAF" w:rsidRDefault="005B6DAF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DAF" w:rsidRDefault="005B6DAF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F53" w:rsidRDefault="00416F53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DAF" w:rsidRDefault="005B6DAF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Федорченко В.М.</w:t>
            </w:r>
          </w:p>
          <w:p w:rsidR="00416F53" w:rsidRDefault="00416F53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F53" w:rsidRDefault="00416F53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DAF" w:rsidRDefault="005B6DAF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 Н.С.</w:t>
            </w:r>
          </w:p>
          <w:p w:rsidR="005B6DAF" w:rsidRDefault="005B6DAF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DAF" w:rsidRDefault="005B6DAF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F53" w:rsidRDefault="00416F53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DAF" w:rsidRDefault="005B6DAF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Сахарова Е.Б.</w:t>
            </w:r>
          </w:p>
          <w:p w:rsidR="005B6DAF" w:rsidRDefault="005B6DAF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DAF" w:rsidRDefault="005B6DAF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F53" w:rsidRDefault="00416F53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6DAF" w:rsidRDefault="005B6DAF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Багдасарян Н.В.</w:t>
            </w:r>
          </w:p>
          <w:p w:rsidR="005B6DAF" w:rsidRDefault="005B6DAF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F53" w:rsidRDefault="00416F53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4D76" w:rsidRDefault="00C64D76" w:rsidP="00C6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первичн</w:t>
            </w:r>
            <w:r w:rsidR="0053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организаций </w:t>
            </w:r>
          </w:p>
          <w:p w:rsidR="00764F1B" w:rsidRPr="00C64D76" w:rsidRDefault="00764F1B" w:rsidP="00C6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953" w:rsidRPr="00A14CE0" w:rsidTr="00532677">
        <w:trPr>
          <w:trHeight w:val="957"/>
        </w:trPr>
        <w:tc>
          <w:tcPr>
            <w:tcW w:w="1702" w:type="dxa"/>
          </w:tcPr>
          <w:p w:rsidR="00564953" w:rsidRPr="00A14CE0" w:rsidRDefault="00564953" w:rsidP="00025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</w:tcPr>
          <w:p w:rsidR="00EB5264" w:rsidRPr="00EB5264" w:rsidRDefault="00EB5264" w:rsidP="00EB5264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основных итогах работы Общественной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 2018 год и задачах на 2019</w:t>
            </w:r>
            <w:r w:rsidRPr="00EB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564953" w:rsidRPr="00A14CE0" w:rsidRDefault="00564953" w:rsidP="009528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564953" w:rsidRDefault="00EB5264" w:rsidP="00AD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90" w:type="dxa"/>
          </w:tcPr>
          <w:p w:rsidR="00EB5264" w:rsidRDefault="00EB5264" w:rsidP="00EB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0">
              <w:rPr>
                <w:rFonts w:ascii="Times New Roman" w:hAnsi="Times New Roman" w:cs="Times New Roman"/>
                <w:sz w:val="24"/>
                <w:szCs w:val="24"/>
              </w:rPr>
              <w:t>Калугина Р</w:t>
            </w:r>
            <w:r w:rsidRPr="00DF3E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14CE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64953" w:rsidRPr="00A14CE0" w:rsidRDefault="00564953" w:rsidP="00EC1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34" w:rsidRPr="00A14CE0" w:rsidTr="00532677">
        <w:trPr>
          <w:trHeight w:val="957"/>
        </w:trPr>
        <w:tc>
          <w:tcPr>
            <w:tcW w:w="1702" w:type="dxa"/>
          </w:tcPr>
          <w:p w:rsidR="00EC1F34" w:rsidRPr="00A14CE0" w:rsidRDefault="00EC1F34" w:rsidP="000255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A14C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Организационные мероприятия </w:t>
            </w:r>
          </w:p>
        </w:tc>
        <w:tc>
          <w:tcPr>
            <w:tcW w:w="5581" w:type="dxa"/>
          </w:tcPr>
          <w:p w:rsidR="0095287C" w:rsidRPr="00A14CE0" w:rsidRDefault="00EC1F34" w:rsidP="00532677">
            <w:pPr>
              <w:spacing w:before="225" w:after="225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членов ОП в </w:t>
            </w:r>
            <w:r w:rsidRPr="00A14CE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 w:tooltip="Публичные слушания" w:history="1">
              <w:r w:rsidRPr="00A14CE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публичных слушаниях</w:t>
              </w:r>
            </w:hyperlink>
            <w:r w:rsidRPr="00A14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депутатских  слушаниях</w:t>
            </w:r>
            <w:r w:rsidR="00952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заседаниях комиссий </w:t>
            </w:r>
            <w:r w:rsidR="00034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Думы </w:t>
            </w:r>
            <w:r w:rsidR="0053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городского округа</w:t>
            </w:r>
            <w:r w:rsidR="00034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заседаниях</w:t>
            </w:r>
            <w:r w:rsidR="0053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Думы Артемовского городского округа</w:t>
            </w:r>
            <w:r w:rsidR="00034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:rsidR="00EC1F34" w:rsidRPr="00A14CE0" w:rsidRDefault="00EC1F34" w:rsidP="00AD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32677" w:rsidRDefault="00532677" w:rsidP="005B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AF" w:rsidRDefault="005B6DAF" w:rsidP="005B6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0">
              <w:rPr>
                <w:rFonts w:ascii="Times New Roman" w:hAnsi="Times New Roman" w:cs="Times New Roman"/>
                <w:sz w:val="24"/>
                <w:szCs w:val="24"/>
              </w:rPr>
              <w:t>Калугина Р</w:t>
            </w:r>
            <w:r w:rsidRPr="00DF3E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14CE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C1F34" w:rsidRPr="00A14CE0" w:rsidRDefault="00EC1F34" w:rsidP="0076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00" w:rsidRPr="00A14CE0" w:rsidTr="00532677">
        <w:trPr>
          <w:trHeight w:val="957"/>
        </w:trPr>
        <w:tc>
          <w:tcPr>
            <w:tcW w:w="1702" w:type="dxa"/>
          </w:tcPr>
          <w:p w:rsidR="00DB5900" w:rsidRPr="00A14CE0" w:rsidRDefault="00DB5900" w:rsidP="000255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81" w:type="dxa"/>
          </w:tcPr>
          <w:p w:rsidR="00DB5900" w:rsidRPr="00A14CE0" w:rsidRDefault="00DB5900" w:rsidP="00AB6805">
            <w:pPr>
              <w:spacing w:before="225" w:after="225" w:line="30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приеме граждан совместно с депутатами Думы Артемовского городского округа.</w:t>
            </w:r>
          </w:p>
        </w:tc>
        <w:tc>
          <w:tcPr>
            <w:tcW w:w="1223" w:type="dxa"/>
          </w:tcPr>
          <w:p w:rsidR="00DB5900" w:rsidRPr="00A14CE0" w:rsidRDefault="00DB5900" w:rsidP="00AD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B5900" w:rsidRDefault="00DB5900" w:rsidP="00DB5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00" w:rsidRDefault="00DB5900" w:rsidP="00DB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0">
              <w:rPr>
                <w:rFonts w:ascii="Times New Roman" w:hAnsi="Times New Roman" w:cs="Times New Roman"/>
                <w:sz w:val="24"/>
                <w:szCs w:val="24"/>
              </w:rPr>
              <w:t>Калугина Р</w:t>
            </w:r>
            <w:r w:rsidRPr="00DF3E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14CE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B5900" w:rsidRDefault="00DB5900" w:rsidP="005B6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4D" w:rsidRPr="00A14CE0" w:rsidTr="00532677">
        <w:trPr>
          <w:trHeight w:val="957"/>
        </w:trPr>
        <w:tc>
          <w:tcPr>
            <w:tcW w:w="1702" w:type="dxa"/>
          </w:tcPr>
          <w:p w:rsidR="00436C4D" w:rsidRPr="00A14CE0" w:rsidRDefault="00436C4D" w:rsidP="000255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81" w:type="dxa"/>
          </w:tcPr>
          <w:p w:rsidR="00436C4D" w:rsidRDefault="00436C4D" w:rsidP="00436C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председателя и членов Общественной палаты в работе комиссий Администрации Артемовского городского округа:</w:t>
            </w:r>
          </w:p>
          <w:p w:rsidR="00436C4D" w:rsidRDefault="00436C4D" w:rsidP="00436C4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противодействию коррупции</w:t>
            </w:r>
          </w:p>
          <w:p w:rsidR="00436C4D" w:rsidRDefault="00436C4D" w:rsidP="00436C4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аттестации муниципальных служащих</w:t>
            </w:r>
          </w:p>
          <w:p w:rsidR="00436C4D" w:rsidRDefault="00436C4D" w:rsidP="00436C4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Совете по образованию</w:t>
            </w:r>
          </w:p>
          <w:p w:rsidR="00436C4D" w:rsidRDefault="00436C4D" w:rsidP="00436C4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Совете по патриотическому воспитанию</w:t>
            </w:r>
          </w:p>
          <w:p w:rsidR="00436C4D" w:rsidRPr="00436C4D" w:rsidRDefault="00436C4D" w:rsidP="00436C4D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комиссии по приему документов на награды</w:t>
            </w:r>
          </w:p>
        </w:tc>
        <w:tc>
          <w:tcPr>
            <w:tcW w:w="1223" w:type="dxa"/>
          </w:tcPr>
          <w:p w:rsidR="00436C4D" w:rsidRPr="00A14CE0" w:rsidRDefault="00436C4D" w:rsidP="00AD6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36C4D" w:rsidRDefault="00436C4D" w:rsidP="00DB5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1B" w:rsidRPr="00A14CE0" w:rsidTr="00532677">
        <w:trPr>
          <w:trHeight w:val="970"/>
        </w:trPr>
        <w:tc>
          <w:tcPr>
            <w:tcW w:w="1702" w:type="dxa"/>
          </w:tcPr>
          <w:p w:rsidR="00764F1B" w:rsidRPr="00A14CE0" w:rsidRDefault="00764F1B" w:rsidP="00AD6D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81" w:type="dxa"/>
            <w:vAlign w:val="bottom"/>
          </w:tcPr>
          <w:p w:rsidR="00532677" w:rsidRDefault="00532677" w:rsidP="005B6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2677" w:rsidRDefault="009B7455" w:rsidP="005B6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6F1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сайта </w:t>
            </w:r>
            <w:r w:rsidRPr="005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сети Интернет «Общественная палата Артемовского городского округа». </w:t>
            </w:r>
          </w:p>
          <w:p w:rsidR="006F1740" w:rsidRDefault="00764F1B" w:rsidP="006F17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сайте  информации о деятельности О</w:t>
            </w:r>
            <w:r w:rsidR="0053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бщественной палаты</w:t>
            </w:r>
            <w:r w:rsidR="009B7455" w:rsidRPr="005B6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F1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1740" w:rsidRDefault="006F1740" w:rsidP="006F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интернет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сообщества под брендом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«Общественная палата Артемовского городского округа».</w:t>
            </w:r>
          </w:p>
          <w:p w:rsidR="00764F1B" w:rsidRPr="006F1740" w:rsidRDefault="006F1740" w:rsidP="006F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социологического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опроса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Артемовского городского округа»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обсуждаемым в Общественной палате вопросам.</w:t>
            </w:r>
          </w:p>
        </w:tc>
        <w:tc>
          <w:tcPr>
            <w:tcW w:w="1223" w:type="dxa"/>
          </w:tcPr>
          <w:p w:rsidR="00764F1B" w:rsidRPr="00A14CE0" w:rsidRDefault="00764F1B" w:rsidP="00FA4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32677" w:rsidRDefault="00532677" w:rsidP="00900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1B" w:rsidRDefault="00764F1B" w:rsidP="0090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CE0">
              <w:rPr>
                <w:rFonts w:ascii="Times New Roman" w:hAnsi="Times New Roman" w:cs="Times New Roman"/>
                <w:sz w:val="24"/>
                <w:szCs w:val="24"/>
              </w:rPr>
              <w:t>Калугина Р.А.</w:t>
            </w:r>
          </w:p>
          <w:p w:rsidR="009B7455" w:rsidRDefault="009B7455" w:rsidP="0090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Яговитина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5B6DAF" w:rsidRPr="00A14CE0" w:rsidRDefault="005B6DAF" w:rsidP="0090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DF3E91" w:rsidRPr="00A14CE0" w:rsidTr="00532677">
        <w:trPr>
          <w:trHeight w:val="687"/>
        </w:trPr>
        <w:tc>
          <w:tcPr>
            <w:tcW w:w="1702" w:type="dxa"/>
          </w:tcPr>
          <w:p w:rsidR="00DF3E91" w:rsidRPr="00A14CE0" w:rsidRDefault="00DF3E91" w:rsidP="001C42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</w:p>
        </w:tc>
        <w:tc>
          <w:tcPr>
            <w:tcW w:w="5581" w:type="dxa"/>
          </w:tcPr>
          <w:p w:rsidR="00532677" w:rsidRDefault="00532677" w:rsidP="009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5E" w:rsidRPr="005B6DAF" w:rsidRDefault="009B7455" w:rsidP="009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между комиссиями по экономическим вопросам, бюджету и налогам Думы </w:t>
            </w:r>
            <w:r w:rsidR="0053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городского округа</w:t>
            </w:r>
            <w:r w:rsidRPr="005B6DAF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="00532677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бщественной палатой </w:t>
            </w:r>
            <w:r w:rsidR="0053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городского округа</w:t>
            </w:r>
            <w:r w:rsidRPr="005B6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2B5E" w:rsidRPr="005B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740" w:rsidRDefault="006F1740" w:rsidP="0053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40" w:rsidRDefault="006F1740" w:rsidP="0053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740" w:rsidRDefault="006F1740" w:rsidP="0053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91" w:rsidRPr="005B6DAF" w:rsidRDefault="00152B5E" w:rsidP="00532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проекта бюджета социально-экономического развития </w:t>
            </w:r>
            <w:r w:rsidR="0053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Артемовского городского округа </w:t>
            </w:r>
            <w:r w:rsidRPr="005B6DAF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год.</w:t>
            </w:r>
          </w:p>
        </w:tc>
        <w:tc>
          <w:tcPr>
            <w:tcW w:w="1223" w:type="dxa"/>
          </w:tcPr>
          <w:p w:rsidR="00DF3E91" w:rsidRPr="00A14CE0" w:rsidRDefault="00DF3E91" w:rsidP="001C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32677" w:rsidRDefault="00532677" w:rsidP="001C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E91" w:rsidRPr="00A14CE0" w:rsidRDefault="009B7455" w:rsidP="001C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9B7455" w:rsidRPr="00A14CE0" w:rsidTr="00532677">
        <w:trPr>
          <w:trHeight w:val="687"/>
        </w:trPr>
        <w:tc>
          <w:tcPr>
            <w:tcW w:w="1702" w:type="dxa"/>
          </w:tcPr>
          <w:p w:rsidR="009B7455" w:rsidRPr="00A14CE0" w:rsidRDefault="009B7455" w:rsidP="001C42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81" w:type="dxa"/>
          </w:tcPr>
          <w:p w:rsidR="00436C4D" w:rsidRDefault="00436C4D" w:rsidP="00DB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00" w:rsidRDefault="00DB5900" w:rsidP="00DB5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между комиссиями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ЖКХ </w:t>
            </w:r>
            <w:r w:rsidRPr="005B6DAF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городского округа</w:t>
            </w:r>
            <w:r w:rsidRPr="005B6DAF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бщественной палатой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городского округа.</w:t>
            </w:r>
          </w:p>
          <w:p w:rsidR="009B7455" w:rsidRPr="009B7455" w:rsidRDefault="00DB5900" w:rsidP="00DB5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обсуждении вопросов </w:t>
            </w:r>
            <w:r w:rsidRPr="0066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деятельности</w:t>
            </w:r>
            <w:r w:rsidRPr="0066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управляющих компаний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деятельности МБУ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Жилкомстрой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6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</w:tcPr>
          <w:p w:rsidR="009B7455" w:rsidRPr="00A14CE0" w:rsidRDefault="009B7455" w:rsidP="001C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B5900" w:rsidRDefault="00DB5900" w:rsidP="001C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77" w:rsidRPr="00A14CE0" w:rsidRDefault="00DB5900" w:rsidP="001C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9B7455" w:rsidRPr="00A14CE0" w:rsidTr="00532677">
        <w:trPr>
          <w:trHeight w:val="687"/>
        </w:trPr>
        <w:tc>
          <w:tcPr>
            <w:tcW w:w="1702" w:type="dxa"/>
          </w:tcPr>
          <w:p w:rsidR="009B7455" w:rsidRPr="00A14CE0" w:rsidRDefault="009B7455" w:rsidP="001C42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81" w:type="dxa"/>
          </w:tcPr>
          <w:p w:rsidR="00797793" w:rsidRDefault="00797793" w:rsidP="005B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00" w:rsidRDefault="00DB5900" w:rsidP="00DB59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между комиссиями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  <w:r w:rsidRPr="005B6DAF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городского округа</w:t>
            </w:r>
            <w:r w:rsidRPr="005B6DAF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бщественной палатой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Артемовского городского округа.</w:t>
            </w:r>
          </w:p>
          <w:p w:rsidR="009B7455" w:rsidRPr="00331E33" w:rsidRDefault="00DB5900" w:rsidP="00331E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обсуждении вопросов образования, здравоохранения, спорта, культуры.</w:t>
            </w:r>
          </w:p>
        </w:tc>
        <w:tc>
          <w:tcPr>
            <w:tcW w:w="1223" w:type="dxa"/>
          </w:tcPr>
          <w:p w:rsidR="009B7455" w:rsidRDefault="009B7455" w:rsidP="001C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00" w:rsidRPr="00A14CE0" w:rsidRDefault="00DB5900" w:rsidP="001C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B5900" w:rsidRDefault="00DB5900" w:rsidP="00DB5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900" w:rsidRDefault="00DB5900" w:rsidP="00DB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Щупов Э.В.</w:t>
            </w:r>
          </w:p>
          <w:p w:rsidR="009B7455" w:rsidRPr="00A14CE0" w:rsidRDefault="009B7455" w:rsidP="001C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55" w:rsidRPr="009B7455" w:rsidTr="00532677">
        <w:trPr>
          <w:trHeight w:val="687"/>
        </w:trPr>
        <w:tc>
          <w:tcPr>
            <w:tcW w:w="1702" w:type="dxa"/>
          </w:tcPr>
          <w:p w:rsidR="009B7455" w:rsidRPr="009B7455" w:rsidRDefault="009B7455" w:rsidP="001C42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B7455" w:rsidRPr="009B7455" w:rsidRDefault="009B7455" w:rsidP="001C42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B7455" w:rsidRPr="009B7455" w:rsidRDefault="009B7455" w:rsidP="001C42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B7455" w:rsidRPr="009B7455" w:rsidRDefault="009B7455" w:rsidP="001C42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B7455" w:rsidRPr="009B7455" w:rsidRDefault="009B7455" w:rsidP="001C42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B7455" w:rsidRPr="009B7455" w:rsidRDefault="009B7455" w:rsidP="001C42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81" w:type="dxa"/>
          </w:tcPr>
          <w:p w:rsidR="00532677" w:rsidRDefault="00532677" w:rsidP="009B74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2677" w:rsidRDefault="00DB5900" w:rsidP="009B74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455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  <w:p w:rsidR="00DB5900" w:rsidRDefault="00DB5900" w:rsidP="009B74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5900" w:rsidRDefault="00DB5900" w:rsidP="009B74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5900" w:rsidRPr="00DB5900" w:rsidRDefault="00DB5900" w:rsidP="00DB5900">
            <w:pPr>
              <w:tabs>
                <w:tab w:val="left" w:pos="2580"/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Pr="00DB5900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5900">
              <w:rPr>
                <w:rFonts w:ascii="Times New Roman" w:hAnsi="Times New Roman" w:cs="Times New Roman"/>
                <w:sz w:val="24"/>
                <w:szCs w:val="24"/>
              </w:rPr>
              <w:t xml:space="preserve"> эссе среди подростков, отдыхающих в загородных лагерях</w:t>
            </w:r>
            <w:r w:rsidRPr="00DB59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59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5900" w:rsidRDefault="00DB5900" w:rsidP="00DB5900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надо сделать, чтобы я остался жить в нашем городе».</w:t>
            </w:r>
          </w:p>
          <w:p w:rsidR="00DB5900" w:rsidRDefault="00DB5900" w:rsidP="009B74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7455" w:rsidRPr="009B7455" w:rsidRDefault="009B7455" w:rsidP="009B7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вопросы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исполнению Администрацией А</w:t>
            </w:r>
            <w:r w:rsidR="00532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ртемовского городского округа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предложений принятых на заседаниях О</w:t>
            </w:r>
            <w:r w:rsidR="00532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бщественной палаты в 2017году</w:t>
            </w:r>
            <w:r w:rsidRPr="009B7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7455" w:rsidRPr="009B7455" w:rsidRDefault="009B7455" w:rsidP="009B745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5">
              <w:rPr>
                <w:rFonts w:ascii="Times New Roman" w:hAnsi="Times New Roman" w:cs="Times New Roman"/>
                <w:sz w:val="24"/>
                <w:szCs w:val="24"/>
              </w:rPr>
              <w:t>«Концепция развития территории</w:t>
            </w:r>
          </w:p>
          <w:p w:rsidR="009B7455" w:rsidRPr="009B7455" w:rsidRDefault="009B7455" w:rsidP="009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55">
              <w:rPr>
                <w:rFonts w:ascii="Times New Roman" w:hAnsi="Times New Roman" w:cs="Times New Roman"/>
                <w:sz w:val="24"/>
                <w:szCs w:val="24"/>
              </w:rPr>
              <w:t>городского парка культуры и отдыха»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решение от 25 апреля 2017г.</w:t>
            </w:r>
          </w:p>
          <w:p w:rsidR="009B7455" w:rsidRDefault="00D469BD" w:rsidP="009B745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благоустройства </w:t>
            </w:r>
          </w:p>
          <w:p w:rsidR="009B7455" w:rsidRPr="009B7455" w:rsidRDefault="009B7455" w:rsidP="009B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55">
              <w:rPr>
                <w:rFonts w:ascii="Times New Roman" w:hAnsi="Times New Roman" w:cs="Times New Roman"/>
                <w:sz w:val="24"/>
                <w:szCs w:val="24"/>
              </w:rPr>
              <w:t>территории А</w:t>
            </w:r>
            <w:r w:rsidR="00532677">
              <w:rPr>
                <w:rFonts w:ascii="Times New Roman" w:hAnsi="Times New Roman" w:cs="Times New Roman"/>
                <w:sz w:val="24"/>
                <w:szCs w:val="24"/>
              </w:rPr>
              <w:t>ртемовского городского округа</w:t>
            </w:r>
            <w:r w:rsidRPr="009B7455">
              <w:rPr>
                <w:rFonts w:ascii="Times New Roman" w:hAnsi="Times New Roman" w:cs="Times New Roman"/>
                <w:sz w:val="24"/>
                <w:szCs w:val="24"/>
              </w:rPr>
              <w:t xml:space="preserve">», решение от 25 апреля 2017г </w:t>
            </w:r>
          </w:p>
          <w:p w:rsidR="009B7455" w:rsidRDefault="00532677" w:rsidP="009B7455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455" w:rsidRPr="009B7455">
              <w:rPr>
                <w:rFonts w:ascii="Times New Roman" w:hAnsi="Times New Roman" w:cs="Times New Roman"/>
                <w:sz w:val="24"/>
                <w:szCs w:val="24"/>
              </w:rPr>
              <w:t xml:space="preserve">«Состояние детских дворовых </w:t>
            </w:r>
          </w:p>
          <w:p w:rsidR="009B7455" w:rsidRPr="005B6DAF" w:rsidRDefault="009B7455" w:rsidP="005B6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55">
              <w:rPr>
                <w:rFonts w:ascii="Times New Roman" w:hAnsi="Times New Roman" w:cs="Times New Roman"/>
                <w:sz w:val="24"/>
                <w:szCs w:val="24"/>
              </w:rPr>
              <w:t>площадок на территории 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решение от </w:t>
            </w:r>
            <w:r w:rsidRPr="009B7455">
              <w:rPr>
                <w:rFonts w:ascii="Times New Roman" w:hAnsi="Times New Roman" w:cs="Times New Roman"/>
                <w:sz w:val="24"/>
                <w:szCs w:val="24"/>
              </w:rPr>
              <w:t>27 июня 2017г</w:t>
            </w:r>
          </w:p>
        </w:tc>
        <w:tc>
          <w:tcPr>
            <w:tcW w:w="1223" w:type="dxa"/>
          </w:tcPr>
          <w:p w:rsidR="009B7455" w:rsidRPr="009B7455" w:rsidRDefault="009B7455" w:rsidP="001C4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32677" w:rsidRDefault="00532677" w:rsidP="0053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77" w:rsidRDefault="00532677" w:rsidP="0053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Р.А.</w:t>
            </w:r>
          </w:p>
          <w:p w:rsidR="009B7455" w:rsidRPr="009B7455" w:rsidRDefault="00532677" w:rsidP="0053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Лисивненко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331E33" w:rsidRPr="009B7455" w:rsidRDefault="00331E33" w:rsidP="00EE3C07">
      <w:pPr>
        <w:rPr>
          <w:rFonts w:ascii="Times New Roman" w:hAnsi="Times New Roman" w:cs="Times New Roman"/>
          <w:sz w:val="24"/>
          <w:szCs w:val="24"/>
        </w:rPr>
      </w:pPr>
    </w:p>
    <w:p w:rsidR="00EE3C07" w:rsidRPr="009B7455" w:rsidRDefault="00331E33" w:rsidP="00331E33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331E33">
        <w:rPr>
          <w:rFonts w:ascii="Times New Roman" w:hAnsi="Times New Roman" w:cs="Times New Roman"/>
          <w:sz w:val="24"/>
          <w:szCs w:val="24"/>
        </w:rPr>
        <w:t>Общественной палаты</w:t>
      </w:r>
      <w:r>
        <w:rPr>
          <w:rFonts w:ascii="Times New Roman" w:hAnsi="Times New Roman" w:cs="Times New Roman"/>
          <w:sz w:val="24"/>
          <w:szCs w:val="24"/>
        </w:rPr>
        <w:tab/>
        <w:t>Р.А.Калугина</w:t>
      </w:r>
    </w:p>
    <w:p w:rsidR="00764F1B" w:rsidRPr="009B7455" w:rsidRDefault="00EE3C07" w:rsidP="00764F1B">
      <w:pPr>
        <w:tabs>
          <w:tab w:val="left" w:pos="2580"/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9B7455">
        <w:rPr>
          <w:rFonts w:ascii="Times New Roman" w:hAnsi="Times New Roman" w:cs="Times New Roman"/>
          <w:sz w:val="24"/>
          <w:szCs w:val="24"/>
        </w:rPr>
        <w:tab/>
      </w:r>
      <w:r w:rsidR="00764F1B" w:rsidRPr="009B7455">
        <w:rPr>
          <w:rFonts w:ascii="Times New Roman" w:hAnsi="Times New Roman" w:cs="Times New Roman"/>
          <w:sz w:val="24"/>
          <w:szCs w:val="24"/>
        </w:rPr>
        <w:tab/>
      </w:r>
    </w:p>
    <w:p w:rsidR="000340DB" w:rsidRDefault="000340DB" w:rsidP="00EE3C07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645F16" w:rsidRPr="000340DB" w:rsidRDefault="00645F16" w:rsidP="000340DB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sectPr w:rsidR="00645F16" w:rsidRPr="000340DB" w:rsidSect="00A14CE0">
      <w:pgSz w:w="11906" w:h="16838"/>
      <w:pgMar w:top="1812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F3748D"/>
    <w:multiLevelType w:val="hybridMultilevel"/>
    <w:tmpl w:val="3FD6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7769A"/>
    <w:multiLevelType w:val="hybridMultilevel"/>
    <w:tmpl w:val="B5CE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57D7"/>
    <w:multiLevelType w:val="hybridMultilevel"/>
    <w:tmpl w:val="9342D7CC"/>
    <w:lvl w:ilvl="0" w:tplc="0419000F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266C3"/>
    <w:multiLevelType w:val="hybridMultilevel"/>
    <w:tmpl w:val="9E18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56"/>
    <w:multiLevelType w:val="hybridMultilevel"/>
    <w:tmpl w:val="96DC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1093C"/>
    <w:multiLevelType w:val="hybridMultilevel"/>
    <w:tmpl w:val="25FA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35753"/>
    <w:multiLevelType w:val="hybridMultilevel"/>
    <w:tmpl w:val="326E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01514"/>
    <w:multiLevelType w:val="hybridMultilevel"/>
    <w:tmpl w:val="3FD65F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A431B0"/>
    <w:multiLevelType w:val="hybridMultilevel"/>
    <w:tmpl w:val="1160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C7E05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F54B34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83DCE"/>
    <w:multiLevelType w:val="hybridMultilevel"/>
    <w:tmpl w:val="3662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95FC0"/>
    <w:multiLevelType w:val="hybridMultilevel"/>
    <w:tmpl w:val="9E18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11DCC"/>
    <w:multiLevelType w:val="hybridMultilevel"/>
    <w:tmpl w:val="3662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772BE"/>
    <w:multiLevelType w:val="hybridMultilevel"/>
    <w:tmpl w:val="3662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40C83"/>
    <w:multiLevelType w:val="hybridMultilevel"/>
    <w:tmpl w:val="F340A24A"/>
    <w:lvl w:ilvl="0" w:tplc="12B04B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5F9222D7"/>
    <w:multiLevelType w:val="hybridMultilevel"/>
    <w:tmpl w:val="EBA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75DDA"/>
    <w:multiLevelType w:val="hybridMultilevel"/>
    <w:tmpl w:val="DCC4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A3B6E"/>
    <w:multiLevelType w:val="hybridMultilevel"/>
    <w:tmpl w:val="9342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557E8"/>
    <w:multiLevelType w:val="hybridMultilevel"/>
    <w:tmpl w:val="C548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07BE5"/>
    <w:multiLevelType w:val="hybridMultilevel"/>
    <w:tmpl w:val="9EB2A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CE0163"/>
    <w:multiLevelType w:val="hybridMultilevel"/>
    <w:tmpl w:val="2CDA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8"/>
  </w:num>
  <w:num w:numId="5">
    <w:abstractNumId w:val="10"/>
  </w:num>
  <w:num w:numId="6">
    <w:abstractNumId w:val="20"/>
  </w:num>
  <w:num w:numId="7">
    <w:abstractNumId w:val="15"/>
  </w:num>
  <w:num w:numId="8">
    <w:abstractNumId w:val="5"/>
  </w:num>
  <w:num w:numId="9">
    <w:abstractNumId w:val="3"/>
  </w:num>
  <w:num w:numId="10">
    <w:abstractNumId w:val="22"/>
  </w:num>
  <w:num w:numId="11">
    <w:abstractNumId w:val="12"/>
  </w:num>
  <w:num w:numId="12">
    <w:abstractNumId w:val="6"/>
  </w:num>
  <w:num w:numId="13">
    <w:abstractNumId w:val="9"/>
  </w:num>
  <w:num w:numId="14">
    <w:abstractNumId w:val="0"/>
  </w:num>
  <w:num w:numId="15">
    <w:abstractNumId w:val="11"/>
  </w:num>
  <w:num w:numId="16">
    <w:abstractNumId w:val="16"/>
  </w:num>
  <w:num w:numId="17">
    <w:abstractNumId w:val="13"/>
  </w:num>
  <w:num w:numId="18">
    <w:abstractNumId w:val="2"/>
  </w:num>
  <w:num w:numId="19">
    <w:abstractNumId w:val="7"/>
  </w:num>
  <w:num w:numId="20">
    <w:abstractNumId w:val="18"/>
  </w:num>
  <w:num w:numId="21">
    <w:abstractNumId w:val="1"/>
  </w:num>
  <w:num w:numId="22">
    <w:abstractNumId w:val="24"/>
  </w:num>
  <w:num w:numId="23">
    <w:abstractNumId w:val="21"/>
  </w:num>
  <w:num w:numId="24">
    <w:abstractNumId w:val="19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DAC"/>
    <w:rsid w:val="000255A6"/>
    <w:rsid w:val="000340DB"/>
    <w:rsid w:val="00042CA5"/>
    <w:rsid w:val="00071460"/>
    <w:rsid w:val="000903B6"/>
    <w:rsid w:val="000D1ED4"/>
    <w:rsid w:val="000F7787"/>
    <w:rsid w:val="00143649"/>
    <w:rsid w:val="00152B5E"/>
    <w:rsid w:val="00157203"/>
    <w:rsid w:val="001927C8"/>
    <w:rsid w:val="001C76FB"/>
    <w:rsid w:val="001D1EAF"/>
    <w:rsid w:val="0026793A"/>
    <w:rsid w:val="00331E33"/>
    <w:rsid w:val="00341391"/>
    <w:rsid w:val="00347A8A"/>
    <w:rsid w:val="003778A0"/>
    <w:rsid w:val="00377B55"/>
    <w:rsid w:val="00395F67"/>
    <w:rsid w:val="003A4E73"/>
    <w:rsid w:val="003B7775"/>
    <w:rsid w:val="003E77E7"/>
    <w:rsid w:val="00407BFD"/>
    <w:rsid w:val="00416F53"/>
    <w:rsid w:val="00431D3E"/>
    <w:rsid w:val="00436C4D"/>
    <w:rsid w:val="004B2350"/>
    <w:rsid w:val="00532677"/>
    <w:rsid w:val="00532A8F"/>
    <w:rsid w:val="00562C2A"/>
    <w:rsid w:val="00564953"/>
    <w:rsid w:val="0056500B"/>
    <w:rsid w:val="005A4995"/>
    <w:rsid w:val="005B6DAF"/>
    <w:rsid w:val="006144B2"/>
    <w:rsid w:val="0064380E"/>
    <w:rsid w:val="00645F16"/>
    <w:rsid w:val="0066270C"/>
    <w:rsid w:val="00682FBA"/>
    <w:rsid w:val="006D2DDE"/>
    <w:rsid w:val="006F1740"/>
    <w:rsid w:val="00764F1B"/>
    <w:rsid w:val="00797793"/>
    <w:rsid w:val="007C00AA"/>
    <w:rsid w:val="007D4D72"/>
    <w:rsid w:val="007E7182"/>
    <w:rsid w:val="007F41C6"/>
    <w:rsid w:val="0083158F"/>
    <w:rsid w:val="00876E3E"/>
    <w:rsid w:val="00884CF5"/>
    <w:rsid w:val="008D7E40"/>
    <w:rsid w:val="00900B47"/>
    <w:rsid w:val="00916AFB"/>
    <w:rsid w:val="0095287C"/>
    <w:rsid w:val="0097463F"/>
    <w:rsid w:val="009B7455"/>
    <w:rsid w:val="009E659A"/>
    <w:rsid w:val="00A00408"/>
    <w:rsid w:val="00A0050C"/>
    <w:rsid w:val="00A14CE0"/>
    <w:rsid w:val="00A21F72"/>
    <w:rsid w:val="00A579F8"/>
    <w:rsid w:val="00A65EAD"/>
    <w:rsid w:val="00AA33E5"/>
    <w:rsid w:val="00AB6805"/>
    <w:rsid w:val="00AD6DAC"/>
    <w:rsid w:val="00B422A6"/>
    <w:rsid w:val="00B43F7D"/>
    <w:rsid w:val="00B44160"/>
    <w:rsid w:val="00B736C4"/>
    <w:rsid w:val="00C20FDE"/>
    <w:rsid w:val="00C64D76"/>
    <w:rsid w:val="00C76451"/>
    <w:rsid w:val="00D17E05"/>
    <w:rsid w:val="00D469BD"/>
    <w:rsid w:val="00D76705"/>
    <w:rsid w:val="00D81D40"/>
    <w:rsid w:val="00DB5900"/>
    <w:rsid w:val="00DF0CC9"/>
    <w:rsid w:val="00DF3E91"/>
    <w:rsid w:val="00E058C8"/>
    <w:rsid w:val="00E3294D"/>
    <w:rsid w:val="00E50907"/>
    <w:rsid w:val="00E55BCC"/>
    <w:rsid w:val="00E60E98"/>
    <w:rsid w:val="00EB5264"/>
    <w:rsid w:val="00EC1F34"/>
    <w:rsid w:val="00EE3C07"/>
    <w:rsid w:val="00EE7B1C"/>
    <w:rsid w:val="00F51CD1"/>
    <w:rsid w:val="00FA4536"/>
    <w:rsid w:val="00FD0619"/>
    <w:rsid w:val="00FD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D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0CC9"/>
  </w:style>
  <w:style w:type="character" w:styleId="a5">
    <w:name w:val="Hyperlink"/>
    <w:basedOn w:val="a0"/>
    <w:uiPriority w:val="99"/>
    <w:semiHidden/>
    <w:unhideWhenUsed/>
    <w:rsid w:val="00DF0C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1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ublichnie_slushaniy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2018-05-23T06:56:00Z</cp:lastPrinted>
  <dcterms:created xsi:type="dcterms:W3CDTF">2018-04-23T06:41:00Z</dcterms:created>
  <dcterms:modified xsi:type="dcterms:W3CDTF">2018-05-23T06:56:00Z</dcterms:modified>
</cp:coreProperties>
</file>