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FF" w:rsidRPr="00F747D7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F747D7">
        <w:rPr>
          <w:rFonts w:ascii="Liberation Serif" w:hAnsi="Liberation Serif" w:cs="Times New Roman"/>
          <w:sz w:val="28"/>
          <w:szCs w:val="28"/>
        </w:rPr>
        <w:t>эффективности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F747D7">
        <w:rPr>
          <w:rFonts w:ascii="Liberation Serif" w:hAnsi="Liberation Serif" w:cs="Times New Roman"/>
          <w:sz w:val="28"/>
          <w:szCs w:val="28"/>
        </w:rPr>
        <w:t xml:space="preserve"> муниципальн</w:t>
      </w:r>
      <w:r w:rsidR="00CC722C" w:rsidRPr="00F747D7">
        <w:rPr>
          <w:rFonts w:ascii="Liberation Serif" w:hAnsi="Liberation Serif" w:cs="Times New Roman"/>
          <w:sz w:val="28"/>
          <w:szCs w:val="28"/>
        </w:rPr>
        <w:t>ой</w:t>
      </w:r>
      <w:r w:rsidR="006214D7" w:rsidRPr="00F747D7">
        <w:rPr>
          <w:rFonts w:ascii="Liberation Serif" w:hAnsi="Liberation Serif" w:cs="Times New Roman"/>
          <w:sz w:val="28"/>
          <w:szCs w:val="28"/>
        </w:rPr>
        <w:t xml:space="preserve"> программ</w:t>
      </w:r>
      <w:r w:rsidR="00CC722C" w:rsidRPr="00F747D7">
        <w:rPr>
          <w:rFonts w:ascii="Liberation Serif" w:hAnsi="Liberation Serif" w:cs="Times New Roman"/>
          <w:sz w:val="28"/>
          <w:szCs w:val="28"/>
        </w:rPr>
        <w:t xml:space="preserve">ы </w:t>
      </w:r>
    </w:p>
    <w:p w:rsidR="00940437" w:rsidRPr="00F747D7" w:rsidRDefault="00940437" w:rsidP="00D74B1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«Развитие культуры на территории Артемовского городского округа </w:t>
      </w:r>
    </w:p>
    <w:p w:rsidR="006214D7" w:rsidRPr="00F747D7" w:rsidRDefault="009B3C79" w:rsidP="00D74B1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до 2024</w:t>
      </w:r>
      <w:r w:rsidR="00940437" w:rsidRPr="00F747D7">
        <w:rPr>
          <w:rFonts w:ascii="Liberation Serif" w:hAnsi="Liberation Serif" w:cs="Times New Roman"/>
          <w:sz w:val="28"/>
          <w:szCs w:val="28"/>
        </w:rPr>
        <w:t xml:space="preserve"> года»</w:t>
      </w:r>
      <w:r w:rsidR="00527623">
        <w:rPr>
          <w:rFonts w:ascii="Liberation Serif" w:hAnsi="Liberation Serif" w:cs="Times New Roman"/>
          <w:sz w:val="28"/>
          <w:szCs w:val="28"/>
        </w:rPr>
        <w:t xml:space="preserve"> за 2022</w:t>
      </w:r>
      <w:r w:rsidR="00EB14F0" w:rsidRPr="00F747D7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F747D7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F747D7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F747D7">
        <w:rPr>
          <w:rFonts w:ascii="Liberation Serif" w:hAnsi="Liberation Serif" w:cs="Times New Roman"/>
          <w:sz w:val="28"/>
          <w:szCs w:val="28"/>
        </w:rPr>
        <w:t>«Развитие культуры на территории Артемо</w:t>
      </w:r>
      <w:r w:rsidR="009B3C79">
        <w:rPr>
          <w:rFonts w:ascii="Liberation Serif" w:hAnsi="Liberation Serif" w:cs="Times New Roman"/>
          <w:sz w:val="28"/>
          <w:szCs w:val="28"/>
        </w:rPr>
        <w:t>вского городского округа до 2024</w:t>
      </w:r>
      <w:r w:rsidR="009907D5" w:rsidRPr="00F747D7">
        <w:rPr>
          <w:rFonts w:ascii="Liberation Serif" w:hAnsi="Liberation Serif" w:cs="Times New Roman"/>
          <w:sz w:val="28"/>
          <w:szCs w:val="28"/>
        </w:rPr>
        <w:t xml:space="preserve"> года»</w:t>
      </w:r>
      <w:r w:rsidR="00EB14F0" w:rsidRPr="00F747D7">
        <w:rPr>
          <w:rFonts w:ascii="Liberation Serif" w:hAnsi="Liberation Serif" w:cs="Times New Roman"/>
          <w:sz w:val="28"/>
          <w:szCs w:val="28"/>
        </w:rPr>
        <w:t xml:space="preserve"> за 20</w:t>
      </w:r>
      <w:r w:rsidR="00527623">
        <w:rPr>
          <w:rFonts w:ascii="Liberation Serif" w:hAnsi="Liberation Serif" w:cs="Times New Roman"/>
          <w:sz w:val="28"/>
          <w:szCs w:val="28"/>
        </w:rPr>
        <w:t>22</w:t>
      </w:r>
      <w:r w:rsidR="00B135BC" w:rsidRPr="00F747D7">
        <w:rPr>
          <w:rFonts w:ascii="Liberation Serif" w:hAnsi="Liberation Serif" w:cs="Times New Roman"/>
          <w:sz w:val="28"/>
          <w:szCs w:val="28"/>
        </w:rPr>
        <w:t xml:space="preserve"> </w:t>
      </w:r>
      <w:r w:rsidR="00EB14F0" w:rsidRPr="00F747D7">
        <w:rPr>
          <w:rFonts w:ascii="Liberation Serif" w:hAnsi="Liberation Serif" w:cs="Times New Roman"/>
          <w:sz w:val="28"/>
          <w:szCs w:val="28"/>
        </w:rPr>
        <w:t>год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F747D7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954427" w:rsidRDefault="00954427" w:rsidP="009907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- </w:t>
      </w:r>
      <w:r w:rsidR="00D74B18" w:rsidRPr="00F747D7">
        <w:rPr>
          <w:rFonts w:ascii="Liberation Serif" w:hAnsi="Liberation Serif" w:cs="Times New Roman"/>
          <w:sz w:val="28"/>
          <w:szCs w:val="28"/>
        </w:rPr>
        <w:t xml:space="preserve">повышена </w:t>
      </w:r>
      <w:r w:rsidR="009907D5" w:rsidRPr="00F747D7">
        <w:rPr>
          <w:rFonts w:ascii="Liberation Serif" w:hAnsi="Liberation Serif" w:cs="Times New Roman"/>
          <w:sz w:val="28"/>
          <w:szCs w:val="28"/>
        </w:rPr>
        <w:t>доступность и качество услуг</w:t>
      </w:r>
      <w:r w:rsidR="00DB6872" w:rsidRPr="00F747D7">
        <w:rPr>
          <w:rFonts w:ascii="Liberation Serif" w:hAnsi="Liberation Serif" w:cs="Times New Roman"/>
          <w:sz w:val="28"/>
          <w:szCs w:val="28"/>
        </w:rPr>
        <w:t>, оказываемых населению в сфере культуры;</w:t>
      </w:r>
    </w:p>
    <w:p w:rsidR="009B3C79" w:rsidRPr="00F747D7" w:rsidRDefault="009B3C79" w:rsidP="009B3C7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- созданы условия для развития творческого потенциала </w:t>
      </w:r>
      <w:r>
        <w:rPr>
          <w:rFonts w:ascii="Liberation Serif" w:hAnsi="Liberation Serif" w:cs="Times New Roman"/>
          <w:sz w:val="28"/>
          <w:szCs w:val="28"/>
        </w:rPr>
        <w:t>населения Артемовского городского округа</w:t>
      </w:r>
      <w:r w:rsidRPr="00F747D7">
        <w:rPr>
          <w:rFonts w:ascii="Liberation Serif" w:hAnsi="Liberation Serif" w:cs="Times New Roman"/>
          <w:sz w:val="28"/>
          <w:szCs w:val="28"/>
        </w:rPr>
        <w:t>;</w:t>
      </w:r>
    </w:p>
    <w:p w:rsidR="009B3C79" w:rsidRDefault="00DB6872" w:rsidP="009B3C7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- обеспечены условия для развития инновационной деятельности </w:t>
      </w:r>
      <w:r w:rsidR="009B3C79">
        <w:rPr>
          <w:rFonts w:ascii="Liberation Serif" w:hAnsi="Liberation Serif" w:cs="Times New Roman"/>
          <w:sz w:val="28"/>
          <w:szCs w:val="28"/>
        </w:rPr>
        <w:t xml:space="preserve">государственных областных и </w:t>
      </w:r>
      <w:r w:rsidRPr="00F747D7">
        <w:rPr>
          <w:rFonts w:ascii="Liberation Serif" w:hAnsi="Liberation Serif" w:cs="Times New Roman"/>
          <w:sz w:val="28"/>
          <w:szCs w:val="28"/>
        </w:rPr>
        <w:t>муниципальных учреждений культуры</w:t>
      </w:r>
      <w:r w:rsidR="009B3C79">
        <w:rPr>
          <w:rFonts w:ascii="Liberation Serif" w:hAnsi="Liberation Serif" w:cs="Times New Roman"/>
          <w:sz w:val="28"/>
          <w:szCs w:val="28"/>
        </w:rPr>
        <w:t>, формирование в Артемовском городском округе информационного пространства, основанного на знаниях;</w:t>
      </w:r>
    </w:p>
    <w:p w:rsidR="009B3C79" w:rsidRDefault="009B3C79" w:rsidP="009B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созданы условия</w:t>
      </w:r>
      <w:r w:rsidRPr="00A302C0">
        <w:rPr>
          <w:rFonts w:ascii="Times New Roman" w:hAnsi="Times New Roman" w:cs="Times New Roman"/>
          <w:sz w:val="28"/>
          <w:szCs w:val="28"/>
        </w:rPr>
        <w:t xml:space="preserve"> для сохранения и развития кадрового потенциала сферы культуры;</w:t>
      </w:r>
    </w:p>
    <w:p w:rsidR="00A05D5F" w:rsidRPr="00F747D7" w:rsidRDefault="00A05D5F" w:rsidP="009907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- обеспечено совершенствование организационных, экономических и правовых механизмов развития культуры.</w:t>
      </w:r>
    </w:p>
    <w:p w:rsidR="00A05D5F" w:rsidRPr="00F747D7" w:rsidRDefault="00A05D5F" w:rsidP="00A05D5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В период реализации муниципальной программы «Развитие культуры на территории Артемо</w:t>
      </w:r>
      <w:r w:rsidR="00155C84">
        <w:rPr>
          <w:rFonts w:ascii="Liberation Serif" w:hAnsi="Liberation Serif" w:cs="Times New Roman"/>
          <w:sz w:val="28"/>
          <w:szCs w:val="28"/>
        </w:rPr>
        <w:t>вского городского округа до 2024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года» на территории Артемовского городского округа обеспечивались условия для духовно-нравственного развития и реализации человеческого потенциала в условиях перехода к инновационному типу развития общества и экономики  Артемовского городского округ</w:t>
      </w:r>
      <w:r w:rsidR="00482E4B" w:rsidRPr="00F747D7">
        <w:rPr>
          <w:rFonts w:ascii="Liberation Serif" w:hAnsi="Liberation Serif" w:cs="Times New Roman"/>
          <w:sz w:val="28"/>
          <w:szCs w:val="28"/>
        </w:rPr>
        <w:t>а</w:t>
      </w:r>
      <w:r w:rsidRPr="00F747D7">
        <w:rPr>
          <w:rFonts w:ascii="Liberation Serif" w:hAnsi="Liberation Serif" w:cs="Times New Roman"/>
          <w:sz w:val="28"/>
          <w:szCs w:val="28"/>
        </w:rPr>
        <w:t>.</w:t>
      </w:r>
    </w:p>
    <w:p w:rsidR="00574CF1" w:rsidRPr="00F747D7" w:rsidRDefault="00574CF1" w:rsidP="00A05D5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F747D7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F747D7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F747D7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F747D7">
        <w:rPr>
          <w:rFonts w:ascii="Liberation Serif" w:hAnsi="Liberation Serif" w:cs="Times New Roman"/>
          <w:sz w:val="28"/>
          <w:szCs w:val="28"/>
        </w:rPr>
        <w:t>1)</w:t>
      </w:r>
      <w:r w:rsidRPr="00F747D7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F747D7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89197A" w:rsidRPr="00F747D7">
        <w:rPr>
          <w:rFonts w:ascii="Liberation Serif" w:hAnsi="Liberation Serif" w:cs="Times New Roman"/>
          <w:sz w:val="28"/>
          <w:szCs w:val="28"/>
        </w:rPr>
        <w:t xml:space="preserve">реализацию мероприятий </w:t>
      </w:r>
      <w:r w:rsidRPr="00F747D7">
        <w:rPr>
          <w:rFonts w:ascii="Liberation Serif" w:hAnsi="Liberation Serif" w:cs="Times New Roman"/>
          <w:sz w:val="28"/>
          <w:szCs w:val="28"/>
        </w:rPr>
        <w:t>муниципальн</w:t>
      </w:r>
      <w:r w:rsidR="0089197A" w:rsidRPr="00F747D7">
        <w:rPr>
          <w:rFonts w:ascii="Liberation Serif" w:hAnsi="Liberation Serif" w:cs="Times New Roman"/>
          <w:sz w:val="28"/>
          <w:szCs w:val="28"/>
        </w:rPr>
        <w:t>ой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программ</w:t>
      </w:r>
      <w:r w:rsidR="0089197A" w:rsidRPr="00F747D7">
        <w:rPr>
          <w:rFonts w:ascii="Liberation Serif" w:hAnsi="Liberation Serif" w:cs="Times New Roman"/>
          <w:sz w:val="28"/>
          <w:szCs w:val="28"/>
        </w:rPr>
        <w:t>ы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на 20</w:t>
      </w:r>
      <w:r w:rsidR="00527623">
        <w:rPr>
          <w:rFonts w:ascii="Liberation Serif" w:hAnsi="Liberation Serif" w:cs="Times New Roman"/>
          <w:sz w:val="28"/>
          <w:szCs w:val="28"/>
        </w:rPr>
        <w:t>22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527623">
        <w:rPr>
          <w:rFonts w:ascii="Liberation Serif" w:hAnsi="Liberation Serif" w:cs="Times New Roman"/>
          <w:sz w:val="28"/>
          <w:szCs w:val="28"/>
        </w:rPr>
        <w:t>212 919,3</w:t>
      </w:r>
      <w:r w:rsidR="003835EB" w:rsidRPr="00F747D7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F747D7">
        <w:rPr>
          <w:rFonts w:ascii="Liberation Serif" w:hAnsi="Liberation Serif" w:cs="Times New Roman"/>
          <w:sz w:val="28"/>
          <w:szCs w:val="28"/>
        </w:rPr>
        <w:t>тыс.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рублей, фактический объем расходов за </w:t>
      </w:r>
      <w:r w:rsidR="00527623">
        <w:rPr>
          <w:rFonts w:ascii="Liberation Serif" w:hAnsi="Liberation Serif" w:cs="Times New Roman"/>
          <w:sz w:val="28"/>
          <w:szCs w:val="28"/>
        </w:rPr>
        <w:t>2022</w:t>
      </w:r>
      <w:r w:rsidR="00033582">
        <w:rPr>
          <w:rFonts w:ascii="Liberation Serif" w:hAnsi="Liberation Serif" w:cs="Times New Roman"/>
          <w:sz w:val="28"/>
          <w:szCs w:val="28"/>
        </w:rPr>
        <w:t xml:space="preserve"> </w:t>
      </w:r>
      <w:r w:rsidRPr="00F747D7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527623">
        <w:rPr>
          <w:rFonts w:ascii="Liberation Serif" w:hAnsi="Liberation Serif" w:cs="Times New Roman"/>
          <w:sz w:val="28"/>
          <w:szCs w:val="28"/>
        </w:rPr>
        <w:t>205 737,5</w:t>
      </w:r>
      <w:r w:rsidR="008A3DF4" w:rsidRPr="00F747D7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F747D7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F747D7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F747D7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F747D7">
        <w:rPr>
          <w:rFonts w:ascii="Liberation Serif" w:hAnsi="Liberation Serif" w:cs="Times New Roman"/>
          <w:sz w:val="28"/>
          <w:szCs w:val="28"/>
        </w:rPr>
        <w:t xml:space="preserve">1 – </w:t>
      </w:r>
      <w:r w:rsidR="00527623">
        <w:rPr>
          <w:rFonts w:ascii="Liberation Serif" w:hAnsi="Liberation Serif" w:cs="Times New Roman"/>
          <w:sz w:val="28"/>
          <w:szCs w:val="28"/>
        </w:rPr>
        <w:t>0,97</w:t>
      </w:r>
      <w:r w:rsidR="00FA1292" w:rsidRPr="00F747D7">
        <w:rPr>
          <w:rFonts w:ascii="Liberation Serif" w:hAnsi="Liberation Serif" w:cs="Times New Roman"/>
          <w:sz w:val="28"/>
          <w:szCs w:val="28"/>
        </w:rPr>
        <w:t xml:space="preserve"> </w:t>
      </w:r>
      <w:r w:rsidRPr="00F747D7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F747D7">
        <w:rPr>
          <w:rFonts w:ascii="Liberation Serif" w:hAnsi="Liberation Serif" w:cs="Times New Roman"/>
          <w:sz w:val="28"/>
          <w:szCs w:val="28"/>
        </w:rPr>
        <w:t>и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F747D7">
        <w:rPr>
          <w:rFonts w:ascii="Liberation Serif" w:hAnsi="Liberation Serif" w:cs="Times New Roman"/>
          <w:sz w:val="28"/>
          <w:szCs w:val="28"/>
        </w:rPr>
        <w:t>«</w:t>
      </w:r>
      <w:r w:rsidR="00527623">
        <w:rPr>
          <w:rFonts w:ascii="Liberation Serif" w:hAnsi="Liberation Serif" w:cs="Times New Roman"/>
          <w:sz w:val="28"/>
          <w:szCs w:val="28"/>
        </w:rPr>
        <w:t>не</w:t>
      </w:r>
      <w:r w:rsidR="003835EB" w:rsidRPr="00F747D7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F747D7">
        <w:rPr>
          <w:rFonts w:ascii="Liberation Serif" w:hAnsi="Liberation Serif" w:cs="Times New Roman"/>
          <w:sz w:val="28"/>
          <w:szCs w:val="28"/>
        </w:rPr>
        <w:t>»</w:t>
      </w:r>
      <w:r w:rsidRPr="00F747D7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F747D7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135BC" w:rsidRPr="00F747D7">
        <w:rPr>
          <w:rFonts w:ascii="Liberation Serif" w:hAnsi="Liberation Serif" w:cs="Times New Roman"/>
          <w:sz w:val="28"/>
          <w:szCs w:val="28"/>
        </w:rPr>
        <w:t>(Q2)</w:t>
      </w:r>
      <w:r w:rsidR="00B21A32" w:rsidRPr="00F747D7">
        <w:rPr>
          <w:rFonts w:ascii="Liberation Serif" w:hAnsi="Liberation Serif" w:cs="Times New Roman"/>
          <w:sz w:val="28"/>
          <w:szCs w:val="28"/>
        </w:rPr>
        <w:t>.</w:t>
      </w:r>
    </w:p>
    <w:p w:rsidR="00F862B9" w:rsidRPr="00F747D7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945FCF">
        <w:rPr>
          <w:rFonts w:ascii="Liberation Serif" w:hAnsi="Liberation Serif" w:cs="Times New Roman"/>
          <w:sz w:val="28"/>
          <w:szCs w:val="28"/>
        </w:rPr>
        <w:t>–</w:t>
      </w:r>
      <w:r w:rsidRPr="00945FCF">
        <w:rPr>
          <w:rFonts w:ascii="Liberation Serif" w:hAnsi="Liberation Serif" w:cs="Times New Roman"/>
          <w:sz w:val="28"/>
          <w:szCs w:val="28"/>
        </w:rPr>
        <w:t xml:space="preserve"> </w:t>
      </w:r>
      <w:r w:rsidR="00945FCF" w:rsidRPr="00945FCF">
        <w:rPr>
          <w:rFonts w:ascii="Liberation Serif" w:hAnsi="Liberation Serif" w:cs="Times New Roman"/>
          <w:sz w:val="28"/>
          <w:szCs w:val="28"/>
        </w:rPr>
        <w:t>105</w:t>
      </w:r>
      <w:r w:rsidR="00FD55BA" w:rsidRPr="00945FCF">
        <w:rPr>
          <w:rFonts w:ascii="Liberation Serif" w:hAnsi="Liberation Serif" w:cs="Times New Roman"/>
          <w:sz w:val="28"/>
          <w:szCs w:val="28"/>
        </w:rPr>
        <w:t>,0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%. По шкале </w:t>
      </w:r>
      <w:r w:rsidRPr="00F747D7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</w:t>
      </w:r>
      <w:r w:rsidR="00D12424">
        <w:rPr>
          <w:rFonts w:ascii="Liberation Serif" w:eastAsia="Calibri" w:hAnsi="Liberation Serif" w:cs="Times New Roman"/>
          <w:sz w:val="28"/>
          <w:szCs w:val="28"/>
        </w:rPr>
        <w:t xml:space="preserve">                </w:t>
      </w:r>
      <w:r w:rsidRPr="00F747D7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F747D7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F747D7">
        <w:rPr>
          <w:rFonts w:ascii="Liberation Serif" w:eastAsia="Calibri" w:hAnsi="Liberation Serif" w:cs="Times New Roman"/>
          <w:sz w:val="28"/>
          <w:szCs w:val="28"/>
        </w:rPr>
        <w:t>–</w:t>
      </w:r>
      <w:r w:rsidRPr="00F747D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69022C" w:rsidRPr="00F747D7">
        <w:rPr>
          <w:rFonts w:ascii="Liberation Serif" w:hAnsi="Liberation Serif" w:cs="Times New Roman"/>
          <w:sz w:val="28"/>
          <w:szCs w:val="28"/>
        </w:rPr>
        <w:t>1,</w:t>
      </w:r>
      <w:r w:rsidR="00945FCF">
        <w:rPr>
          <w:rFonts w:ascii="Liberation Serif" w:hAnsi="Liberation Serif" w:cs="Times New Roman"/>
          <w:sz w:val="28"/>
          <w:szCs w:val="28"/>
        </w:rPr>
        <w:t>05</w:t>
      </w:r>
      <w:r w:rsidR="00FA1292" w:rsidRPr="00F747D7">
        <w:rPr>
          <w:rFonts w:ascii="Liberation Serif" w:hAnsi="Liberation Serif" w:cs="Times New Roman"/>
          <w:sz w:val="28"/>
          <w:szCs w:val="28"/>
        </w:rPr>
        <w:t xml:space="preserve"> – «</w:t>
      </w:r>
      <w:r w:rsidR="00945FCF">
        <w:rPr>
          <w:rFonts w:ascii="Liberation Serif" w:hAnsi="Liberation Serif" w:cs="Times New Roman"/>
          <w:sz w:val="28"/>
          <w:szCs w:val="28"/>
        </w:rPr>
        <w:t>высокая</w:t>
      </w:r>
      <w:r w:rsidR="00155C84">
        <w:rPr>
          <w:rFonts w:ascii="Liberation Serif" w:hAnsi="Liberation Serif" w:cs="Times New Roman"/>
          <w:sz w:val="28"/>
          <w:szCs w:val="28"/>
        </w:rPr>
        <w:t xml:space="preserve"> </w:t>
      </w:r>
      <w:r w:rsidR="0069022C" w:rsidRPr="00F747D7">
        <w:rPr>
          <w:rFonts w:ascii="Liberation Serif" w:hAnsi="Liberation Serif" w:cs="Times New Roman"/>
          <w:sz w:val="28"/>
          <w:szCs w:val="28"/>
        </w:rPr>
        <w:t>результативность</w:t>
      </w:r>
      <w:r w:rsidR="00D12424">
        <w:rPr>
          <w:rFonts w:ascii="Liberation Serif" w:hAnsi="Liberation Serif" w:cs="Times New Roman"/>
          <w:sz w:val="28"/>
          <w:szCs w:val="28"/>
        </w:rPr>
        <w:t>»</w:t>
      </w:r>
      <w:r w:rsidR="00945FCF">
        <w:rPr>
          <w:rFonts w:ascii="Liberation Serif" w:hAnsi="Liberation Serif" w:cs="Times New Roman"/>
          <w:sz w:val="28"/>
          <w:szCs w:val="28"/>
        </w:rPr>
        <w:t>.</w:t>
      </w:r>
      <w:bookmarkStart w:id="0" w:name="_GoBack"/>
      <w:bookmarkEnd w:id="0"/>
    </w:p>
    <w:p w:rsidR="00B21A32" w:rsidRPr="00F747D7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F747D7">
        <w:rPr>
          <w:rFonts w:ascii="Liberation Serif" w:hAnsi="Liberation Serif" w:cs="Times New Roman"/>
          <w:sz w:val="28"/>
          <w:szCs w:val="28"/>
        </w:rPr>
        <w:t>.</w:t>
      </w:r>
    </w:p>
    <w:p w:rsidR="00B135BC" w:rsidRPr="00F747D7" w:rsidRDefault="00B21A32" w:rsidP="0089197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Оценка по результирующей шкале оценки эффективности реализации муниципальной программы</w:t>
      </w:r>
      <w:r w:rsidR="0089197A" w:rsidRPr="00F747D7">
        <w:rPr>
          <w:rFonts w:ascii="Liberation Serif" w:hAnsi="Liberation Serif" w:cs="Times New Roman"/>
          <w:sz w:val="28"/>
          <w:szCs w:val="28"/>
        </w:rPr>
        <w:t xml:space="preserve"> «Развитие культуры на территории Артемо</w:t>
      </w:r>
      <w:r w:rsidR="00155C84">
        <w:rPr>
          <w:rFonts w:ascii="Liberation Serif" w:hAnsi="Liberation Serif" w:cs="Times New Roman"/>
          <w:sz w:val="28"/>
          <w:szCs w:val="28"/>
        </w:rPr>
        <w:t>вского городского округа до 2024</w:t>
      </w:r>
      <w:r w:rsidR="0089197A" w:rsidRPr="00F747D7">
        <w:rPr>
          <w:rFonts w:ascii="Liberation Serif" w:hAnsi="Liberation Serif" w:cs="Times New Roman"/>
          <w:sz w:val="28"/>
          <w:szCs w:val="28"/>
        </w:rPr>
        <w:t xml:space="preserve"> года»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– «</w:t>
      </w:r>
      <w:r w:rsidR="00AA2405" w:rsidRPr="00F747D7">
        <w:rPr>
          <w:rFonts w:ascii="Liberation Serif" w:hAnsi="Liberation Serif" w:cs="Times New Roman"/>
          <w:sz w:val="28"/>
          <w:szCs w:val="28"/>
        </w:rPr>
        <w:t>4</w:t>
      </w:r>
      <w:r w:rsidRPr="00F747D7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F747D7">
        <w:rPr>
          <w:rFonts w:ascii="Liberation Serif" w:hAnsi="Liberation Serif" w:cs="Times New Roman"/>
          <w:sz w:val="28"/>
          <w:szCs w:val="28"/>
        </w:rPr>
        <w:t>«</w:t>
      </w:r>
      <w:r w:rsidR="00AA2405" w:rsidRPr="00F747D7">
        <w:rPr>
          <w:rFonts w:ascii="Liberation Serif" w:hAnsi="Liberation Serif" w:cs="Times New Roman"/>
          <w:sz w:val="28"/>
          <w:szCs w:val="28"/>
        </w:rPr>
        <w:t>Приемлемый уровень</w:t>
      </w:r>
      <w:r w:rsidR="003835EB" w:rsidRPr="00F747D7">
        <w:rPr>
          <w:rFonts w:ascii="Liberation Serif" w:hAnsi="Liberation Serif" w:cs="Times New Roman"/>
          <w:sz w:val="28"/>
          <w:szCs w:val="28"/>
        </w:rPr>
        <w:t xml:space="preserve"> эффективност</w:t>
      </w:r>
      <w:r w:rsidR="00AA2405" w:rsidRPr="00F747D7">
        <w:rPr>
          <w:rFonts w:ascii="Liberation Serif" w:hAnsi="Liberation Serif" w:cs="Times New Roman"/>
          <w:sz w:val="28"/>
          <w:szCs w:val="28"/>
        </w:rPr>
        <w:t>и</w:t>
      </w:r>
      <w:r w:rsidR="003835EB" w:rsidRPr="00F747D7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B135BC" w:rsidRPr="00F747D7">
        <w:rPr>
          <w:rFonts w:ascii="Liberation Serif" w:hAnsi="Liberation Serif" w:cs="Times New Roman"/>
          <w:sz w:val="28"/>
          <w:szCs w:val="28"/>
        </w:rPr>
        <w:t>».</w:t>
      </w:r>
    </w:p>
    <w:p w:rsidR="00FA1292" w:rsidRPr="00F747D7" w:rsidRDefault="00B135BC" w:rsidP="0089197A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45CD0" w:rsidRPr="00F747D7" w:rsidRDefault="00545CD0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545CD0" w:rsidRPr="00F747D7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3582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5C84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3F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6241"/>
    <w:rsid w:val="00490FFE"/>
    <w:rsid w:val="00491906"/>
    <w:rsid w:val="0049204B"/>
    <w:rsid w:val="0049223B"/>
    <w:rsid w:val="004978EF"/>
    <w:rsid w:val="0049798A"/>
    <w:rsid w:val="004A03B9"/>
    <w:rsid w:val="004A0CE9"/>
    <w:rsid w:val="004A4FB2"/>
    <w:rsid w:val="004A7962"/>
    <w:rsid w:val="004A7994"/>
    <w:rsid w:val="004A7C80"/>
    <w:rsid w:val="004B05D3"/>
    <w:rsid w:val="004B0FCD"/>
    <w:rsid w:val="004B123C"/>
    <w:rsid w:val="004B1ED1"/>
    <w:rsid w:val="004B2E94"/>
    <w:rsid w:val="004B5596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2C0E"/>
    <w:rsid w:val="004F309E"/>
    <w:rsid w:val="004F384D"/>
    <w:rsid w:val="004F4781"/>
    <w:rsid w:val="004F519C"/>
    <w:rsid w:val="004F5266"/>
    <w:rsid w:val="004F5555"/>
    <w:rsid w:val="005019AC"/>
    <w:rsid w:val="005021BE"/>
    <w:rsid w:val="0050286D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27623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45CD0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4CF1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0D0F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042F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6FCA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197A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0B6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5FCF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3C79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AC0"/>
    <w:rsid w:val="00A16470"/>
    <w:rsid w:val="00A21807"/>
    <w:rsid w:val="00A24678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405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35BC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2907"/>
    <w:rsid w:val="00C9411C"/>
    <w:rsid w:val="00C94BBD"/>
    <w:rsid w:val="00C9774E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424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231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47D7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5BA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FCD8C-4C04-458D-8857-4E577752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3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E025-F51C-4340-A3C0-DF5BEE4C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20</cp:revision>
  <cp:lastPrinted>2022-03-25T11:15:00Z</cp:lastPrinted>
  <dcterms:created xsi:type="dcterms:W3CDTF">2017-04-13T11:41:00Z</dcterms:created>
  <dcterms:modified xsi:type="dcterms:W3CDTF">2023-03-17T10:34:00Z</dcterms:modified>
</cp:coreProperties>
</file>