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AB6C2B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D39E2" w:rsidRPr="000D39E2">
        <w:rPr>
          <w:rFonts w:ascii="Liberation Serif" w:hAnsi="Liberation Serif"/>
          <w:b/>
          <w:sz w:val="28"/>
          <w:szCs w:val="28"/>
        </w:rPr>
        <w:t>бюджетном учреждении  Артемовского городского округ</w:t>
      </w:r>
      <w:r w:rsidR="00AB6C2B">
        <w:rPr>
          <w:rFonts w:ascii="Liberation Serif" w:hAnsi="Liberation Serif"/>
          <w:b/>
          <w:sz w:val="28"/>
          <w:szCs w:val="28"/>
        </w:rPr>
        <w:t>а  «</w:t>
      </w:r>
      <w:r w:rsidR="00E3282D">
        <w:rPr>
          <w:rFonts w:ascii="Liberation Serif" w:hAnsi="Liberation Serif"/>
          <w:b/>
          <w:sz w:val="28"/>
          <w:szCs w:val="28"/>
        </w:rPr>
        <w:t>Издатель</w:t>
      </w:r>
      <w:r w:rsidR="000D39E2" w:rsidRPr="000D39E2">
        <w:rPr>
          <w:rFonts w:ascii="Liberation Serif" w:hAnsi="Liberation Serif"/>
          <w:b/>
          <w:sz w:val="28"/>
          <w:szCs w:val="28"/>
        </w:rPr>
        <w:t>»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Default="00EC4DAD" w:rsidP="000D39E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AB6C2B">
        <w:rPr>
          <w:rFonts w:ascii="Liberation Serif" w:hAnsi="Liberation Serif" w:cs="Times New Roman"/>
          <w:sz w:val="28"/>
          <w:szCs w:val="28"/>
        </w:rPr>
        <w:t xml:space="preserve">01 </w:t>
      </w:r>
      <w:r w:rsidR="00E3282D">
        <w:rPr>
          <w:rFonts w:ascii="Liberation Serif" w:hAnsi="Liberation Serif" w:cs="Times New Roman"/>
          <w:sz w:val="28"/>
          <w:szCs w:val="28"/>
        </w:rPr>
        <w:t>октября</w:t>
      </w:r>
      <w:r w:rsidR="000D39E2">
        <w:rPr>
          <w:rFonts w:ascii="Liberation Serif" w:hAnsi="Liberation Serif" w:cs="Times New Roman"/>
          <w:sz w:val="28"/>
          <w:szCs w:val="28"/>
        </w:rPr>
        <w:t xml:space="preserve"> 2020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AB6C2B">
        <w:rPr>
          <w:rFonts w:ascii="Liberation Serif" w:hAnsi="Liberation Serif" w:cs="Times New Roman"/>
          <w:sz w:val="28"/>
          <w:szCs w:val="28"/>
        </w:rPr>
        <w:t xml:space="preserve">30 </w:t>
      </w:r>
      <w:r w:rsidR="00E3282D">
        <w:rPr>
          <w:rFonts w:ascii="Liberation Serif" w:hAnsi="Liberation Serif" w:cs="Times New Roman"/>
          <w:sz w:val="28"/>
          <w:szCs w:val="28"/>
        </w:rPr>
        <w:t xml:space="preserve">октября </w:t>
      </w:r>
      <w:r w:rsidR="000D39E2">
        <w:rPr>
          <w:rFonts w:ascii="Liberation Serif" w:hAnsi="Liberation Serif" w:cs="Times New Roman"/>
          <w:sz w:val="28"/>
          <w:szCs w:val="28"/>
        </w:rPr>
        <w:t xml:space="preserve">2020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>плановая документальная проверка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0D39E2" w:rsidRPr="003938D5">
        <w:rPr>
          <w:rFonts w:ascii="Liberation Serif" w:hAnsi="Liberation Serif"/>
          <w:sz w:val="28"/>
          <w:szCs w:val="28"/>
        </w:rPr>
        <w:t>соблюдения бюджетного законодательства и иных нормативных правовых актов, регулирующих бюджетные правоотн</w:t>
      </w:r>
      <w:r w:rsidR="000A1886">
        <w:rPr>
          <w:rFonts w:ascii="Liberation Serif" w:hAnsi="Liberation Serif"/>
          <w:sz w:val="28"/>
          <w:szCs w:val="28"/>
        </w:rPr>
        <w:t>ошения, полноты и достоверности</w:t>
      </w:r>
      <w:r w:rsidR="000D39E2" w:rsidRPr="003938D5">
        <w:rPr>
          <w:rFonts w:ascii="Liberation Serif" w:hAnsi="Liberation Serif"/>
          <w:sz w:val="28"/>
          <w:szCs w:val="28"/>
        </w:rPr>
        <w:t xml:space="preserve"> отчетности о реализации муниципальных программ, в том числе отчетности об исполнении муниципально</w:t>
      </w:r>
      <w:r w:rsidR="00E3282D">
        <w:rPr>
          <w:rFonts w:ascii="Liberation Serif" w:hAnsi="Liberation Serif"/>
          <w:sz w:val="28"/>
          <w:szCs w:val="28"/>
        </w:rPr>
        <w:t xml:space="preserve">го задания за 2018 - 2019 годы в </w:t>
      </w:r>
      <w:r w:rsidR="00E3282D" w:rsidRPr="003938D5">
        <w:rPr>
          <w:rFonts w:ascii="Liberation Serif" w:hAnsi="Liberation Serif"/>
          <w:sz w:val="28"/>
          <w:szCs w:val="28"/>
        </w:rPr>
        <w:t>Муниципальном</w:t>
      </w:r>
      <w:r w:rsidR="00E3282D">
        <w:rPr>
          <w:rFonts w:ascii="Liberation Serif" w:hAnsi="Liberation Serif"/>
          <w:sz w:val="28"/>
          <w:szCs w:val="28"/>
        </w:rPr>
        <w:t xml:space="preserve"> бюджетном учреждении Артемовского городского округа</w:t>
      </w:r>
      <w:proofErr w:type="gramEnd"/>
      <w:r w:rsidR="00E3282D">
        <w:rPr>
          <w:rFonts w:ascii="Liberation Serif" w:hAnsi="Liberation Serif"/>
          <w:sz w:val="28"/>
          <w:szCs w:val="28"/>
        </w:rPr>
        <w:t xml:space="preserve"> «Издатель»</w:t>
      </w:r>
      <w:r w:rsidR="00E3282D" w:rsidRPr="00F66B62">
        <w:rPr>
          <w:rFonts w:ascii="Liberation Serif" w:hAnsi="Liberation Serif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B800AF">
        <w:rPr>
          <w:rFonts w:ascii="Liberation Serif" w:hAnsi="Liberation Serif" w:cs="Times New Roman"/>
          <w:sz w:val="28"/>
          <w:szCs w:val="28"/>
        </w:rPr>
        <w:t xml:space="preserve"> </w:t>
      </w:r>
      <w:r w:rsidR="00182F5F">
        <w:rPr>
          <w:rFonts w:ascii="Liberation Serif" w:hAnsi="Liberation Serif"/>
          <w:sz w:val="28"/>
          <w:szCs w:val="28"/>
        </w:rPr>
        <w:t>Учреждение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Pr="00172B50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E3282D" w:rsidRPr="00E3282D" w:rsidRDefault="00E3282D" w:rsidP="00E3282D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E3282D">
        <w:rPr>
          <w:rFonts w:ascii="Liberation Serif" w:hAnsi="Liberation Serif"/>
          <w:sz w:val="28"/>
          <w:szCs w:val="28"/>
        </w:rPr>
        <w:t xml:space="preserve">в  проверяемом  периоде </w:t>
      </w:r>
      <w:r w:rsidRPr="00E328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директору Учреждения </w:t>
      </w:r>
      <w:r>
        <w:rPr>
          <w:rFonts w:ascii="Liberation Serif" w:hAnsi="Liberation Serif"/>
          <w:sz w:val="28"/>
          <w:szCs w:val="28"/>
        </w:rPr>
        <w:t>неправомерно начислялась</w:t>
      </w:r>
      <w:r w:rsidRPr="00E3282D">
        <w:rPr>
          <w:rFonts w:ascii="Liberation Serif" w:hAnsi="Liberation Serif"/>
          <w:sz w:val="28"/>
          <w:szCs w:val="28"/>
        </w:rPr>
        <w:t xml:space="preserve"> надбавка за выслугу лет</w:t>
      </w:r>
      <w:r>
        <w:rPr>
          <w:rFonts w:ascii="Liberation Serif" w:hAnsi="Liberation Serif"/>
          <w:sz w:val="28"/>
          <w:szCs w:val="28"/>
        </w:rPr>
        <w:t>;</w:t>
      </w:r>
      <w:r w:rsidRPr="00E3282D">
        <w:rPr>
          <w:rFonts w:ascii="Liberation Serif" w:hAnsi="Liberation Serif"/>
          <w:sz w:val="28"/>
          <w:szCs w:val="28"/>
        </w:rPr>
        <w:t xml:space="preserve"> </w:t>
      </w:r>
    </w:p>
    <w:p w:rsidR="00E3282D" w:rsidRPr="004A03E7" w:rsidRDefault="00E3282D" w:rsidP="002050AD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54677">
        <w:rPr>
          <w:rFonts w:ascii="Liberation Serif" w:hAnsi="Liberation Serif"/>
          <w:sz w:val="28"/>
          <w:szCs w:val="28"/>
        </w:rPr>
        <w:t>в 2</w:t>
      </w:r>
      <w:r>
        <w:rPr>
          <w:rFonts w:ascii="Liberation Serif" w:hAnsi="Liberation Serif"/>
          <w:sz w:val="28"/>
          <w:szCs w:val="28"/>
        </w:rPr>
        <w:t xml:space="preserve">018 году </w:t>
      </w:r>
      <w:r w:rsidRPr="00954677">
        <w:rPr>
          <w:rFonts w:ascii="Liberation Serif" w:hAnsi="Liberation Serif"/>
          <w:sz w:val="28"/>
          <w:szCs w:val="28"/>
        </w:rPr>
        <w:t>за счет средств субсидии</w:t>
      </w:r>
      <w:r w:rsidR="00260356">
        <w:rPr>
          <w:rFonts w:ascii="Liberation Serif" w:hAnsi="Liberation Serif"/>
          <w:sz w:val="28"/>
          <w:szCs w:val="28"/>
        </w:rPr>
        <w:t xml:space="preserve">, выделенной </w:t>
      </w:r>
      <w:r w:rsidRPr="00954677">
        <w:rPr>
          <w:rFonts w:ascii="Liberation Serif" w:hAnsi="Liberation Serif"/>
          <w:sz w:val="28"/>
          <w:szCs w:val="28"/>
        </w:rPr>
        <w:t xml:space="preserve"> </w:t>
      </w:r>
      <w:r w:rsidR="00260356">
        <w:rPr>
          <w:rFonts w:ascii="Liberation Serif" w:hAnsi="Liberation Serif"/>
          <w:sz w:val="28"/>
          <w:szCs w:val="28"/>
        </w:rPr>
        <w:t>Учреждению</w:t>
      </w:r>
      <w:r w:rsidR="00260356" w:rsidRPr="00954677">
        <w:rPr>
          <w:rFonts w:ascii="Liberation Serif" w:hAnsi="Liberation Serif"/>
          <w:sz w:val="28"/>
          <w:szCs w:val="28"/>
        </w:rPr>
        <w:t xml:space="preserve"> </w:t>
      </w:r>
      <w:r w:rsidRPr="00954677">
        <w:rPr>
          <w:rFonts w:ascii="Liberation Serif" w:hAnsi="Liberation Serif"/>
          <w:sz w:val="28"/>
          <w:szCs w:val="28"/>
        </w:rPr>
        <w:t>на финансовое обеспечение выполнения муниципального задания</w:t>
      </w:r>
      <w:r w:rsidR="0026035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050AD">
        <w:rPr>
          <w:rFonts w:ascii="Liberation Serif" w:hAnsi="Liberation Serif"/>
          <w:sz w:val="28"/>
          <w:szCs w:val="28"/>
        </w:rPr>
        <w:t>работникам</w:t>
      </w:r>
      <w:r w:rsidR="00260356">
        <w:rPr>
          <w:rFonts w:ascii="Liberation Serif" w:hAnsi="Liberation Serif"/>
          <w:sz w:val="28"/>
          <w:szCs w:val="28"/>
        </w:rPr>
        <w:t xml:space="preserve"> Учреждения</w:t>
      </w:r>
      <w:r w:rsidR="002050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производились выплаты, </w:t>
      </w:r>
      <w:r w:rsidRPr="004A03E7">
        <w:rPr>
          <w:rFonts w:ascii="Liberation Serif" w:hAnsi="Liberation Serif"/>
          <w:sz w:val="28"/>
          <w:szCs w:val="28"/>
        </w:rPr>
        <w:t>которые следовало осуществлять за счет средств от приносящей доход деятельности;</w:t>
      </w:r>
    </w:p>
    <w:p w:rsidR="00E3282D" w:rsidRPr="00954677" w:rsidRDefault="00E3282D" w:rsidP="002050A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4677">
        <w:rPr>
          <w:rFonts w:ascii="Liberation Serif" w:hAnsi="Liberation Serif"/>
          <w:sz w:val="28"/>
          <w:szCs w:val="28"/>
        </w:rPr>
        <w:t xml:space="preserve">уровень образования </w:t>
      </w:r>
      <w:r w:rsidR="002050AD">
        <w:rPr>
          <w:rFonts w:ascii="Liberation Serif" w:hAnsi="Liberation Serif"/>
          <w:sz w:val="28"/>
          <w:szCs w:val="28"/>
        </w:rPr>
        <w:t>директора Учреждения</w:t>
      </w:r>
      <w:r w:rsidRPr="00954677">
        <w:rPr>
          <w:rFonts w:ascii="Liberation Serif" w:hAnsi="Liberation Serif"/>
          <w:sz w:val="28"/>
          <w:szCs w:val="28"/>
        </w:rPr>
        <w:t xml:space="preserve">  не соответствует требованиям,</w:t>
      </w:r>
      <w:r w:rsidRPr="0095467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954677">
        <w:rPr>
          <w:rFonts w:ascii="Liberation Serif" w:hAnsi="Liberation Serif"/>
          <w:sz w:val="28"/>
          <w:szCs w:val="28"/>
        </w:rPr>
        <w:t xml:space="preserve">предъявляемым </w:t>
      </w:r>
      <w:r>
        <w:rPr>
          <w:rFonts w:ascii="Liberation Serif" w:hAnsi="Liberation Serif"/>
          <w:sz w:val="28"/>
          <w:szCs w:val="28"/>
        </w:rPr>
        <w:t>Квалификационным</w:t>
      </w:r>
      <w:r w:rsidRPr="001C6585">
        <w:rPr>
          <w:rFonts w:ascii="Liberation Serif" w:hAnsi="Liberation Serif"/>
          <w:sz w:val="28"/>
          <w:szCs w:val="28"/>
        </w:rPr>
        <w:t xml:space="preserve"> справочник</w:t>
      </w:r>
      <w:r>
        <w:rPr>
          <w:rFonts w:ascii="Liberation Serif" w:hAnsi="Liberation Serif"/>
          <w:sz w:val="28"/>
          <w:szCs w:val="28"/>
        </w:rPr>
        <w:t>ом</w:t>
      </w:r>
      <w:r w:rsidRPr="001C6585">
        <w:rPr>
          <w:rFonts w:ascii="Liberation Serif" w:hAnsi="Liberation Serif"/>
          <w:sz w:val="28"/>
          <w:szCs w:val="28"/>
        </w:rPr>
        <w:t xml:space="preserve"> должностей руководителей,</w:t>
      </w:r>
      <w:r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 xml:space="preserve">специалистов и других служащих </w:t>
      </w:r>
      <w:r w:rsidRPr="00954677">
        <w:rPr>
          <w:rFonts w:ascii="Liberation Serif" w:hAnsi="Liberation Serif"/>
          <w:sz w:val="28"/>
          <w:szCs w:val="28"/>
        </w:rPr>
        <w:t>и должностной инструкцией;</w:t>
      </w:r>
    </w:p>
    <w:p w:rsidR="00E3282D" w:rsidRPr="00894CD1" w:rsidRDefault="002050AD" w:rsidP="0020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4</w:t>
      </w:r>
      <w:r w:rsidR="00E3282D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выявлены факты не соблюдения</w:t>
      </w:r>
      <w:r w:rsidR="00E3282D" w:rsidRPr="00E839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Учреждением</w:t>
      </w:r>
      <w:r w:rsidR="005B5BE4">
        <w:rPr>
          <w:rFonts w:ascii="Liberation Serif" w:hAnsi="Liberation Serif"/>
          <w:sz w:val="28"/>
          <w:szCs w:val="28"/>
        </w:rPr>
        <w:t xml:space="preserve"> договорных отношений в части оплаты </w:t>
      </w:r>
      <w:r>
        <w:rPr>
          <w:rFonts w:ascii="Liberation Serif" w:hAnsi="Liberation Serif"/>
          <w:sz w:val="28"/>
          <w:szCs w:val="28"/>
        </w:rPr>
        <w:t xml:space="preserve"> </w:t>
      </w:r>
      <w:r w:rsidR="005B5BE4">
        <w:rPr>
          <w:rFonts w:ascii="Liberation Serif" w:hAnsi="Liberation Serif"/>
          <w:sz w:val="28"/>
          <w:szCs w:val="28"/>
        </w:rPr>
        <w:t>оказанных услуг</w:t>
      </w:r>
      <w:bookmarkStart w:id="0" w:name="_GoBack"/>
      <w:bookmarkEnd w:id="0"/>
      <w:r w:rsidR="00E3282D">
        <w:rPr>
          <w:rFonts w:ascii="Liberation Serif" w:hAnsi="Liberation Serif"/>
          <w:sz w:val="28"/>
          <w:szCs w:val="28"/>
        </w:rPr>
        <w:t>;</w:t>
      </w:r>
      <w:r w:rsidR="00E3282D" w:rsidRPr="00F64EAA">
        <w:rPr>
          <w:rFonts w:ascii="Liberation Serif" w:hAnsi="Liberation Serif"/>
          <w:sz w:val="28"/>
          <w:szCs w:val="28"/>
        </w:rPr>
        <w:t xml:space="preserve">       </w:t>
      </w:r>
    </w:p>
    <w:p w:rsidR="00E3282D" w:rsidRPr="00F331EC" w:rsidRDefault="002050AD" w:rsidP="002050AD">
      <w:pPr>
        <w:pStyle w:val="a7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3282D">
        <w:rPr>
          <w:rFonts w:ascii="Liberation Serif" w:hAnsi="Liberation Serif"/>
          <w:sz w:val="28"/>
          <w:szCs w:val="28"/>
        </w:rPr>
        <w:t xml:space="preserve">) </w:t>
      </w:r>
      <w:r w:rsidRPr="00E3282D">
        <w:rPr>
          <w:rFonts w:ascii="Liberation Serif" w:hAnsi="Liberation Serif"/>
          <w:sz w:val="28"/>
          <w:szCs w:val="28"/>
        </w:rPr>
        <w:t xml:space="preserve">в  проверяемом  периоде </w:t>
      </w:r>
      <w:r w:rsidRPr="00E3282D">
        <w:rPr>
          <w:rFonts w:ascii="Liberation Serif" w:hAnsi="Liberation Serif" w:cs="Liberation Serif"/>
          <w:sz w:val="28"/>
          <w:szCs w:val="28"/>
        </w:rPr>
        <w:t xml:space="preserve"> </w:t>
      </w:r>
      <w:r w:rsidR="00E3282D">
        <w:rPr>
          <w:rFonts w:ascii="Liberation Serif" w:hAnsi="Liberation Serif"/>
          <w:sz w:val="28"/>
          <w:szCs w:val="28"/>
        </w:rPr>
        <w:t>при исполнении</w:t>
      </w:r>
      <w:r w:rsidR="00E3282D" w:rsidRPr="004B275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договоров </w:t>
      </w:r>
      <w:r w:rsidR="00E3282D">
        <w:rPr>
          <w:rFonts w:ascii="Liberation Serif" w:hAnsi="Liberation Serif"/>
          <w:sz w:val="28"/>
          <w:szCs w:val="28"/>
        </w:rPr>
        <w:t xml:space="preserve">на  </w:t>
      </w:r>
      <w:r w:rsidR="00E3282D" w:rsidRPr="00563270">
        <w:rPr>
          <w:rFonts w:ascii="Liberation Serif" w:hAnsi="Liberation Serif"/>
          <w:sz w:val="28"/>
          <w:szCs w:val="28"/>
        </w:rPr>
        <w:t>выпо</w:t>
      </w:r>
      <w:r w:rsidR="00E3282D">
        <w:rPr>
          <w:rFonts w:ascii="Liberation Serif" w:hAnsi="Liberation Serif"/>
          <w:sz w:val="28"/>
          <w:szCs w:val="28"/>
        </w:rPr>
        <w:t xml:space="preserve">лнение полиграфических работ - </w:t>
      </w:r>
      <w:r w:rsidR="00E3282D" w:rsidRPr="00563270">
        <w:rPr>
          <w:rFonts w:ascii="Liberation Serif" w:hAnsi="Liberation Serif"/>
          <w:sz w:val="28"/>
          <w:szCs w:val="28"/>
        </w:rPr>
        <w:t xml:space="preserve">производство и выпуск газеты «Артемовский рабочий» </w:t>
      </w:r>
      <w:r w:rsidR="00E3282D">
        <w:rPr>
          <w:rFonts w:ascii="Liberation Serif" w:hAnsi="Liberation Serif"/>
          <w:sz w:val="28"/>
          <w:szCs w:val="28"/>
        </w:rPr>
        <w:t>выявлены факты уменьшения</w:t>
      </w:r>
      <w:r w:rsidR="00E3282D" w:rsidRPr="00853AA3">
        <w:rPr>
          <w:rFonts w:ascii="Liberation Serif" w:hAnsi="Liberation Serif"/>
          <w:sz w:val="28"/>
          <w:szCs w:val="28"/>
        </w:rPr>
        <w:t xml:space="preserve"> либо</w:t>
      </w:r>
      <w:r w:rsidR="00E3282D">
        <w:rPr>
          <w:rFonts w:ascii="Liberation Serif" w:hAnsi="Liberation Serif"/>
          <w:sz w:val="28"/>
          <w:szCs w:val="28"/>
        </w:rPr>
        <w:t xml:space="preserve"> увеличения </w:t>
      </w:r>
      <w:r w:rsidR="00E3282D" w:rsidRPr="00853AA3">
        <w:rPr>
          <w:rFonts w:ascii="Liberation Serif" w:hAnsi="Liberation Serif"/>
          <w:sz w:val="28"/>
          <w:szCs w:val="28"/>
        </w:rPr>
        <w:t>Учреждением</w:t>
      </w:r>
      <w:r w:rsidR="00E3282D">
        <w:rPr>
          <w:rFonts w:ascii="Liberation Serif" w:hAnsi="Liberation Serif"/>
          <w:sz w:val="28"/>
          <w:szCs w:val="28"/>
        </w:rPr>
        <w:t xml:space="preserve"> цены контрактов более</w:t>
      </w:r>
      <w:r w:rsidR="00E3282D" w:rsidRPr="00853AA3">
        <w:rPr>
          <w:rFonts w:ascii="Liberation Serif" w:hAnsi="Liberation Serif"/>
          <w:sz w:val="28"/>
          <w:szCs w:val="28"/>
        </w:rPr>
        <w:t xml:space="preserve"> чем на 10%</w:t>
      </w:r>
      <w:r w:rsidR="00E3282D" w:rsidRPr="00F331EC">
        <w:rPr>
          <w:sz w:val="28"/>
          <w:szCs w:val="28"/>
        </w:rPr>
        <w:t xml:space="preserve"> </w:t>
      </w:r>
      <w:r w:rsidR="00E3282D" w:rsidRPr="006E4DD3">
        <w:rPr>
          <w:sz w:val="28"/>
          <w:szCs w:val="28"/>
        </w:rPr>
        <w:t xml:space="preserve">в </w:t>
      </w:r>
      <w:r w:rsidR="00E3282D">
        <w:rPr>
          <w:rFonts w:ascii="Liberation Serif" w:hAnsi="Liberation Serif"/>
          <w:sz w:val="28"/>
          <w:szCs w:val="28"/>
        </w:rPr>
        <w:t>отсутствие подписанных сторонами дополнительных соглашений</w:t>
      </w:r>
      <w:r w:rsidR="00E3282D" w:rsidRPr="00F331EC">
        <w:rPr>
          <w:rFonts w:ascii="Liberation Serif" w:hAnsi="Liberation Serif"/>
          <w:sz w:val="28"/>
          <w:szCs w:val="28"/>
        </w:rPr>
        <w:t>;</w:t>
      </w:r>
    </w:p>
    <w:p w:rsidR="00E3282D" w:rsidRPr="002050AD" w:rsidRDefault="002050AD" w:rsidP="002050AD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3282D">
        <w:rPr>
          <w:rFonts w:ascii="Liberation Serif" w:hAnsi="Liberation Serif"/>
          <w:sz w:val="28"/>
          <w:szCs w:val="28"/>
        </w:rPr>
        <w:t xml:space="preserve">) </w:t>
      </w:r>
      <w:r w:rsidR="00260356" w:rsidRPr="00E3282D">
        <w:rPr>
          <w:rFonts w:ascii="Liberation Serif" w:hAnsi="Liberation Serif"/>
          <w:sz w:val="28"/>
          <w:szCs w:val="28"/>
        </w:rPr>
        <w:t xml:space="preserve">в  проверяемом  периоде </w:t>
      </w:r>
      <w:r w:rsidR="00260356" w:rsidRPr="00E328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выявлен</w:t>
      </w:r>
      <w:r w:rsidR="000D79A9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факт</w:t>
      </w:r>
      <w:r w:rsidR="000D79A9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приемки</w:t>
      </w:r>
      <w:r w:rsidR="00E3282D" w:rsidRPr="00664610">
        <w:rPr>
          <w:rFonts w:ascii="Liberation Serif" w:hAnsi="Liberation Serif"/>
          <w:sz w:val="28"/>
          <w:szCs w:val="28"/>
        </w:rPr>
        <w:t xml:space="preserve"> </w:t>
      </w:r>
      <w:r w:rsidR="00260356">
        <w:rPr>
          <w:rFonts w:ascii="Liberation Serif" w:hAnsi="Liberation Serif"/>
          <w:sz w:val="28"/>
          <w:szCs w:val="28"/>
        </w:rPr>
        <w:t>фактически не выполненных работ</w:t>
      </w:r>
      <w:r w:rsidR="00E3282D">
        <w:rPr>
          <w:rFonts w:ascii="Liberation Serif" w:hAnsi="Liberation Serif"/>
          <w:bCs/>
          <w:sz w:val="28"/>
          <w:szCs w:val="28"/>
        </w:rPr>
        <w:t>;</w:t>
      </w:r>
    </w:p>
    <w:p w:rsidR="00E3282D" w:rsidRPr="00290F8C" w:rsidRDefault="00EC2B3B" w:rsidP="00EC2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3282D">
        <w:rPr>
          <w:rFonts w:ascii="Liberation Serif" w:hAnsi="Liberation Serif"/>
          <w:sz w:val="28"/>
          <w:szCs w:val="28"/>
        </w:rPr>
        <w:t>)</w:t>
      </w:r>
      <w:r w:rsidR="00E3282D" w:rsidRPr="00290F8C">
        <w:rPr>
          <w:rFonts w:ascii="Liberation Serif" w:hAnsi="Liberation Serif"/>
          <w:sz w:val="28"/>
          <w:szCs w:val="28"/>
        </w:rPr>
        <w:t xml:space="preserve"> </w:t>
      </w:r>
      <w:r w:rsidR="00E3282D">
        <w:rPr>
          <w:rFonts w:ascii="Liberation Serif" w:hAnsi="Liberation Serif"/>
          <w:sz w:val="28"/>
          <w:szCs w:val="28"/>
        </w:rPr>
        <w:t xml:space="preserve"> </w:t>
      </w:r>
      <w:r w:rsidR="00E3282D" w:rsidRPr="00290F8C">
        <w:rPr>
          <w:rFonts w:ascii="Liberation Serif" w:hAnsi="Liberation Serif"/>
          <w:sz w:val="28"/>
          <w:szCs w:val="28"/>
        </w:rPr>
        <w:t>в 2019 году установлено несоответствие данных о количестве списанного бензина, отраже</w:t>
      </w:r>
      <w:r w:rsidR="00E3282D">
        <w:rPr>
          <w:rFonts w:ascii="Liberation Serif" w:hAnsi="Liberation Serif"/>
          <w:sz w:val="28"/>
          <w:szCs w:val="28"/>
        </w:rPr>
        <w:t>нного в оборотной ведомости по с</w:t>
      </w:r>
      <w:r w:rsidR="00E3282D" w:rsidRPr="00290F8C">
        <w:rPr>
          <w:rFonts w:ascii="Liberation Serif" w:hAnsi="Liberation Serif"/>
          <w:sz w:val="28"/>
          <w:szCs w:val="28"/>
        </w:rPr>
        <w:t>чету 105</w:t>
      </w:r>
      <w:r w:rsidR="00E3282D">
        <w:rPr>
          <w:rFonts w:ascii="Liberation Serif" w:hAnsi="Liberation Serif"/>
          <w:sz w:val="28"/>
          <w:szCs w:val="28"/>
        </w:rPr>
        <w:t xml:space="preserve"> «Материальные запасы»</w:t>
      </w:r>
      <w:r w:rsidR="00E3282D" w:rsidRPr="00290F8C">
        <w:rPr>
          <w:rFonts w:ascii="Liberation Serif" w:hAnsi="Liberation Serif"/>
          <w:sz w:val="28"/>
          <w:szCs w:val="28"/>
        </w:rPr>
        <w:t>, фактически списа</w:t>
      </w:r>
      <w:r w:rsidR="00172B50">
        <w:rPr>
          <w:rFonts w:ascii="Liberation Serif" w:hAnsi="Liberation Serif"/>
          <w:sz w:val="28"/>
          <w:szCs w:val="28"/>
        </w:rPr>
        <w:t>нному бензину по путевым листам</w:t>
      </w:r>
      <w:r w:rsidR="00E3282D" w:rsidRPr="00290F8C">
        <w:rPr>
          <w:rFonts w:ascii="Liberation Serif" w:hAnsi="Liberation Serif"/>
          <w:sz w:val="28"/>
          <w:szCs w:val="28"/>
        </w:rPr>
        <w:t xml:space="preserve">; </w:t>
      </w:r>
    </w:p>
    <w:p w:rsidR="00E3282D" w:rsidRPr="000D79A9" w:rsidRDefault="000D79A9" w:rsidP="000D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3282D">
        <w:rPr>
          <w:rFonts w:ascii="Liberation Serif" w:hAnsi="Liberation Serif"/>
          <w:sz w:val="28"/>
          <w:szCs w:val="28"/>
        </w:rPr>
        <w:t xml:space="preserve">) </w:t>
      </w:r>
      <w:r w:rsidR="00E3282D" w:rsidRPr="00B00A0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бухгалтерский учет Программного продукта </w:t>
      </w:r>
      <w:r w:rsidR="00E3282D" w:rsidRPr="00B00A0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3282D" w:rsidRPr="00B00A0D">
        <w:rPr>
          <w:rFonts w:ascii="Liberation Serif" w:hAnsi="Liberation Serif"/>
          <w:sz w:val="28"/>
          <w:szCs w:val="28"/>
        </w:rPr>
        <w:t xml:space="preserve">«ЕСМС: Официальный Сайт» </w:t>
      </w:r>
      <w:r w:rsidR="00E3282D"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spellStart"/>
      <w:r w:rsidR="00E3282D" w:rsidRPr="00B00A0D">
        <w:rPr>
          <w:rFonts w:ascii="Liberation Serif" w:hAnsi="Liberation Serif" w:cs="Arial"/>
          <w:sz w:val="28"/>
          <w:szCs w:val="28"/>
          <w:shd w:val="clear" w:color="auto" w:fill="FFFFFF"/>
        </w:rPr>
        <w:t>забалансовом</w:t>
      </w:r>
      <w:proofErr w:type="spellEnd"/>
      <w:r w:rsidR="00E3282D" w:rsidRPr="00B00A0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счете 01 «Имущество, полу</w:t>
      </w:r>
      <w:r w:rsidR="00E3282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ченное в пользование» </w:t>
      </w:r>
      <w:r w:rsidR="00E3282D" w:rsidRPr="00B00A0D">
        <w:rPr>
          <w:rFonts w:ascii="Liberation Serif" w:hAnsi="Liberation Serif" w:cs="Liberation Serif"/>
          <w:sz w:val="28"/>
          <w:szCs w:val="28"/>
        </w:rPr>
        <w:t>не организован</w:t>
      </w:r>
      <w:r>
        <w:rPr>
          <w:rFonts w:ascii="Liberation Serif" w:hAnsi="Liberation Serif" w:cs="Liberation Serif"/>
          <w:sz w:val="28"/>
          <w:szCs w:val="28"/>
        </w:rPr>
        <w:t xml:space="preserve">, что </w:t>
      </w:r>
      <w:r w:rsidR="00E328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привело к искажению (занижению</w:t>
      </w:r>
      <w:r w:rsidR="00E3282D" w:rsidRPr="00B00A0D">
        <w:rPr>
          <w:rFonts w:ascii="Liberation Serif" w:hAnsi="Liberation Serif" w:cs="Liberation Serif"/>
          <w:sz w:val="28"/>
          <w:szCs w:val="28"/>
        </w:rPr>
        <w:t xml:space="preserve">) данных </w:t>
      </w:r>
      <w:hyperlink r:id="rId9" w:history="1">
        <w:r w:rsidR="00E3282D" w:rsidRPr="00B00A0D">
          <w:rPr>
            <w:rFonts w:ascii="Liberation Serif" w:hAnsi="Liberation Serif" w:cs="Liberation Serif"/>
            <w:sz w:val="28"/>
            <w:szCs w:val="28"/>
          </w:rPr>
          <w:t>строки 010</w:t>
        </w:r>
      </w:hyperlink>
      <w:r w:rsidR="00E3282D" w:rsidRPr="00B00A0D">
        <w:rPr>
          <w:rFonts w:ascii="Liberation Serif" w:hAnsi="Liberation Serif" w:cs="Liberation Serif"/>
          <w:sz w:val="28"/>
          <w:szCs w:val="28"/>
        </w:rPr>
        <w:t xml:space="preserve"> Справки о наличии имущества и обязательств на </w:t>
      </w:r>
      <w:proofErr w:type="spellStart"/>
      <w:r w:rsidR="00E3282D" w:rsidRPr="00B00A0D">
        <w:rPr>
          <w:rFonts w:ascii="Liberation Serif" w:hAnsi="Liberation Serif" w:cs="Liberation Serif"/>
          <w:sz w:val="28"/>
          <w:szCs w:val="28"/>
        </w:rPr>
        <w:t>забалансовых</w:t>
      </w:r>
      <w:proofErr w:type="spellEnd"/>
      <w:r w:rsidR="00E3282D" w:rsidRPr="00B00A0D">
        <w:rPr>
          <w:rFonts w:ascii="Liberation Serif" w:hAnsi="Liberation Serif" w:cs="Liberation Serif"/>
          <w:sz w:val="28"/>
          <w:szCs w:val="28"/>
        </w:rPr>
        <w:t xml:space="preserve"> счетах в составе Баланса </w:t>
      </w:r>
      <w:hyperlink r:id="rId10" w:history="1">
        <w:r w:rsidR="00E3282D" w:rsidRPr="00B00A0D">
          <w:rPr>
            <w:rFonts w:ascii="Liberation Serif" w:hAnsi="Liberation Serif" w:cs="Liberation Serif"/>
            <w:sz w:val="28"/>
            <w:szCs w:val="28"/>
          </w:rPr>
          <w:t>(ф. 0503730)</w:t>
        </w:r>
      </w:hyperlink>
      <w:r w:rsidR="00E3282D" w:rsidRPr="00B00A0D">
        <w:rPr>
          <w:rFonts w:ascii="Liberation Serif" w:hAnsi="Liberation Serif" w:cs="Liberation Serif"/>
          <w:sz w:val="28"/>
          <w:szCs w:val="28"/>
        </w:rPr>
        <w:t xml:space="preserve"> </w:t>
      </w:r>
      <w:r w:rsidR="00E3282D">
        <w:rPr>
          <w:rFonts w:ascii="Liberation Serif" w:hAnsi="Liberation Serif" w:cs="Liberation Serif"/>
          <w:sz w:val="28"/>
          <w:szCs w:val="28"/>
        </w:rPr>
        <w:t>на 01.01.2019;</w:t>
      </w:r>
    </w:p>
    <w:p w:rsidR="00E3282D" w:rsidRPr="00B80B34" w:rsidRDefault="000D79A9" w:rsidP="000D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9</w:t>
      </w:r>
      <w:r w:rsidR="00E3282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) </w:t>
      </w:r>
      <w:r w:rsidR="00E3282D" w:rsidRPr="0047739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Учреждением допущено искажение сведений годового бухгалтерского отчета за 2019 год в части </w:t>
      </w:r>
      <w:r w:rsidR="00E3282D" w:rsidRPr="00477390">
        <w:rPr>
          <w:rFonts w:ascii="Liberation Serif" w:hAnsi="Liberation Serif" w:cs="Liberation Serif"/>
          <w:sz w:val="28"/>
          <w:szCs w:val="28"/>
        </w:rPr>
        <w:t xml:space="preserve">отражения показателей строки 030 графы 10 «Основные средства (остаточная стоимость)» </w:t>
      </w:r>
      <w:hyperlink r:id="rId11" w:history="1">
        <w:r w:rsidR="00E3282D" w:rsidRPr="00477390">
          <w:rPr>
            <w:rFonts w:ascii="Liberation Serif" w:hAnsi="Liberation Serif" w:cs="Liberation Serif"/>
            <w:sz w:val="28"/>
            <w:szCs w:val="28"/>
          </w:rPr>
          <w:t>раздел</w:t>
        </w:r>
      </w:hyperlink>
      <w:r w:rsidR="00E3282D" w:rsidRPr="00477390">
        <w:rPr>
          <w:rFonts w:ascii="Liberation Serif" w:hAnsi="Liberation Serif" w:cs="Liberation Serif"/>
          <w:sz w:val="28"/>
          <w:szCs w:val="28"/>
        </w:rPr>
        <w:t>а «Нефинансовые активы» Баланса государственного (муниципального) учреждения ф. 0503730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E3282D" w:rsidRPr="00477390">
        <w:rPr>
          <w:rFonts w:ascii="Liberation Serif" w:hAnsi="Liberation Serif" w:cs="Liberation Serif"/>
          <w:sz w:val="28"/>
          <w:szCs w:val="28"/>
        </w:rPr>
        <w:t xml:space="preserve"> </w:t>
      </w:r>
      <w:r w:rsidR="00E328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Учетной политикой</w:t>
      </w:r>
      <w:r w:rsidRPr="000D79A9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Учреждения не определен</w:t>
      </w:r>
      <w:r w:rsidR="00E3282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способ начисления амортизации для объектов </w:t>
      </w:r>
      <w:r w:rsidR="00E3282D" w:rsidRPr="00461657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движимого имущества стоимостью до 10000 руб.</w:t>
      </w:r>
      <w:r w:rsidR="00E3282D">
        <w:rPr>
          <w:rFonts w:ascii="Liberation Serif" w:hAnsi="Liberation Serif"/>
          <w:sz w:val="28"/>
          <w:szCs w:val="28"/>
        </w:rPr>
        <w:t>;</w:t>
      </w:r>
    </w:p>
    <w:p w:rsidR="00E3282D" w:rsidRPr="00CE034B" w:rsidRDefault="000D79A9" w:rsidP="00E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lastRenderedPageBreak/>
        <w:t>10</w:t>
      </w:r>
      <w:r w:rsidR="00E3282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Liberation Serif" w:hAnsi="Liberation Serif"/>
          <w:sz w:val="28"/>
          <w:szCs w:val="28"/>
        </w:rPr>
        <w:t>на балансе</w:t>
      </w:r>
      <w:r w:rsidR="00E3282D" w:rsidRPr="00843D4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Учреждения </w:t>
      </w:r>
      <w:r w:rsidR="00E3282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числятся неисправные, подлежащие списанию, морально устаревшие и не используемые в деятельности Учреждения объекты основных средств</w:t>
      </w:r>
      <w:r w:rsidR="00E3282D">
        <w:rPr>
          <w:rFonts w:ascii="Liberation Serif" w:hAnsi="Liberation Serif"/>
          <w:iCs/>
          <w:sz w:val="28"/>
          <w:szCs w:val="28"/>
        </w:rPr>
        <w:t>;</w:t>
      </w:r>
    </w:p>
    <w:p w:rsidR="00E3282D" w:rsidRPr="00A10620" w:rsidRDefault="000D79A9" w:rsidP="00EC2B3B">
      <w:pPr>
        <w:pStyle w:val="ac"/>
        <w:spacing w:before="0" w:after="0"/>
        <w:ind w:firstLine="709"/>
        <w:jc w:val="both"/>
        <w:rPr>
          <w:rFonts w:ascii="Liberation Serif" w:hAnsi="Liberation Serif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11</w:t>
      </w:r>
      <w:r w:rsidR="00E3282D">
        <w:rPr>
          <w:rFonts w:ascii="Liberation Serif" w:hAnsi="Liberation Serif"/>
          <w:sz w:val="28"/>
          <w:szCs w:val="28"/>
          <w:shd w:val="clear" w:color="auto" w:fill="FFFFFF"/>
        </w:rPr>
        <w:t>) при проведении 21.10.2020 инвентаризации выявлены неучтенные объекты нефинансовых активов,</w:t>
      </w:r>
      <w:r w:rsidR="00E3282D" w:rsidRPr="006660AD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E3282D">
        <w:rPr>
          <w:rFonts w:ascii="Liberation Serif" w:hAnsi="Liberation Serif"/>
          <w:sz w:val="28"/>
          <w:szCs w:val="28"/>
          <w:shd w:val="clear" w:color="auto" w:fill="FFFFFF"/>
        </w:rPr>
        <w:t>используемые Учреждением в своей деятельности.</w:t>
      </w:r>
    </w:p>
    <w:p w:rsidR="00E3282D" w:rsidRDefault="000D79A9" w:rsidP="00EC2B3B">
      <w:pPr>
        <w:pStyle w:val="ac"/>
        <w:shd w:val="clear" w:color="auto" w:fill="FFFFFF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E3282D">
        <w:rPr>
          <w:rFonts w:ascii="Liberation Serif" w:hAnsi="Liberation Serif"/>
          <w:sz w:val="28"/>
          <w:szCs w:val="28"/>
        </w:rPr>
        <w:t>)</w:t>
      </w:r>
      <w:r w:rsidR="00E3282D" w:rsidRPr="00F64EAA">
        <w:rPr>
          <w:rFonts w:ascii="Liberation Serif" w:hAnsi="Liberation Serif"/>
          <w:sz w:val="28"/>
          <w:szCs w:val="28"/>
        </w:rPr>
        <w:t xml:space="preserve"> </w:t>
      </w:r>
      <w:r w:rsidR="00E3282D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="00E3282D">
        <w:rPr>
          <w:rFonts w:ascii="Liberation Serif" w:hAnsi="Liberation Serif"/>
          <w:sz w:val="28"/>
          <w:szCs w:val="28"/>
        </w:rPr>
        <w:t>о предоставлении платных услуг</w:t>
      </w:r>
      <w:r w:rsidR="00E3282D">
        <w:rPr>
          <w:rFonts w:ascii="Liberation Serif" w:hAnsi="Liberation Serif" w:cs="Liberation Serif"/>
          <w:sz w:val="28"/>
          <w:szCs w:val="28"/>
        </w:rPr>
        <w:t xml:space="preserve"> </w:t>
      </w:r>
      <w:r w:rsidR="00E3282D">
        <w:rPr>
          <w:rFonts w:ascii="Liberation Serif" w:hAnsi="Liberation Serif"/>
          <w:sz w:val="28"/>
          <w:szCs w:val="28"/>
        </w:rPr>
        <w:t xml:space="preserve">физическим и юридическим лицам, утвержденное директором  Учреждением 31.12.2013 </w:t>
      </w:r>
      <w:r w:rsidR="00E3282D">
        <w:rPr>
          <w:rFonts w:ascii="Liberation Serif" w:hAnsi="Liberation Serif" w:cs="Liberation Serif"/>
          <w:sz w:val="28"/>
          <w:szCs w:val="28"/>
        </w:rPr>
        <w:t xml:space="preserve">содержит  устаревшие термины и понятия; </w:t>
      </w:r>
    </w:p>
    <w:p w:rsidR="00E3282D" w:rsidRPr="000D79A9" w:rsidRDefault="000D79A9" w:rsidP="000D79A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13</w:t>
      </w:r>
      <w:r w:rsidR="00E3282D">
        <w:rPr>
          <w:rFonts w:ascii="Liberation Serif" w:hAnsi="Liberation Serif"/>
          <w:sz w:val="28"/>
          <w:szCs w:val="28"/>
        </w:rPr>
        <w:t>)</w:t>
      </w:r>
      <w:r w:rsidR="00E3282D" w:rsidRPr="00F64EAA">
        <w:rPr>
          <w:rFonts w:ascii="Liberation Serif" w:hAnsi="Liberation Serif"/>
          <w:sz w:val="28"/>
          <w:szCs w:val="28"/>
        </w:rPr>
        <w:t xml:space="preserve"> </w:t>
      </w:r>
      <w:r w:rsidR="00E3282D">
        <w:rPr>
          <w:rFonts w:ascii="Liberation Serif" w:hAnsi="Liberation Serif"/>
          <w:sz w:val="28"/>
          <w:szCs w:val="28"/>
        </w:rPr>
        <w:t xml:space="preserve">порядок </w:t>
      </w:r>
      <w:r w:rsidR="00E3282D" w:rsidRPr="00463812">
        <w:rPr>
          <w:rFonts w:ascii="Liberation Serif" w:hAnsi="Liberation Serif"/>
          <w:sz w:val="28"/>
          <w:szCs w:val="28"/>
        </w:rPr>
        <w:t>расходования</w:t>
      </w:r>
      <w:r w:rsidR="00E3282D">
        <w:rPr>
          <w:rFonts w:ascii="Liberation Serif" w:hAnsi="Liberation Serif"/>
          <w:sz w:val="28"/>
          <w:szCs w:val="28"/>
        </w:rPr>
        <w:t xml:space="preserve"> средств от приносящей доход деятельности локальным нормативным актом Учреждения не установлен.  </w:t>
      </w:r>
      <w:r w:rsidR="00E3282D" w:rsidRPr="00F64EA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</w:p>
    <w:p w:rsidR="00EC4DAD" w:rsidRPr="00F90A75" w:rsidRDefault="00EC4DAD" w:rsidP="00FE678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784A22">
        <w:rPr>
          <w:rFonts w:ascii="Liberation Serif" w:hAnsi="Liberation Serif" w:cs="Times New Roman"/>
          <w:sz w:val="28"/>
          <w:szCs w:val="28"/>
        </w:rPr>
        <w:t>Учреждения</w:t>
      </w:r>
      <w:r w:rsidR="00F90A75" w:rsidRPr="00F90A75">
        <w:rPr>
          <w:rFonts w:ascii="Liberation Serif" w:hAnsi="Liberation Serif" w:cs="Times New Roman"/>
          <w:sz w:val="28"/>
          <w:szCs w:val="28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бюджетных нарушений и принятии мер по устранению причин и условий выявленных нарушений. </w:t>
      </w:r>
    </w:p>
    <w:p w:rsidR="00692B68" w:rsidRPr="00F90A75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784A22">
        <w:rPr>
          <w:rFonts w:ascii="Liberation Serif" w:eastAsia="Calibri" w:hAnsi="Liberation Serif"/>
          <w:sz w:val="28"/>
          <w:szCs w:val="28"/>
        </w:rPr>
        <w:t>;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 xml:space="preserve">Комитета по управлению имуществом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Pr="00F90A75" w:rsidRDefault="00172D3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F90A75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0D79A9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И.о</w:t>
      </w:r>
      <w:proofErr w:type="spellEnd"/>
      <w:r>
        <w:rPr>
          <w:rFonts w:ascii="Liberation Serif" w:hAnsi="Liberation Serif"/>
          <w:szCs w:val="28"/>
        </w:rPr>
        <w:t>. заместителя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</w:t>
      </w:r>
      <w:r w:rsidR="000D79A9">
        <w:rPr>
          <w:rFonts w:ascii="Liberation Serif" w:hAnsi="Liberation Serif"/>
          <w:szCs w:val="28"/>
        </w:rPr>
        <w:t>а</w:t>
      </w:r>
      <w:r w:rsidRPr="00CF346D">
        <w:rPr>
          <w:rFonts w:ascii="Liberation Serif" w:hAnsi="Liberation Serif"/>
          <w:szCs w:val="28"/>
        </w:rPr>
        <w:t xml:space="preserve"> </w:t>
      </w:r>
      <w:r w:rsidR="000D79A9">
        <w:rPr>
          <w:rFonts w:ascii="Liberation Serif" w:hAnsi="Liberation Serif"/>
          <w:szCs w:val="28"/>
        </w:rPr>
        <w:t xml:space="preserve"> </w:t>
      </w:r>
      <w:r w:rsidRPr="00CF346D">
        <w:rPr>
          <w:rFonts w:ascii="Liberation Serif" w:hAnsi="Liberation Serif"/>
          <w:szCs w:val="28"/>
        </w:rPr>
        <w:t>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0D79A9">
        <w:rPr>
          <w:rFonts w:ascii="Liberation Serif" w:hAnsi="Liberation Serif"/>
          <w:szCs w:val="28"/>
        </w:rPr>
        <w:t>Н.Н. Шиленко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2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A9" w:rsidRDefault="000D79A9" w:rsidP="00870828">
      <w:pPr>
        <w:spacing w:after="0" w:line="240" w:lineRule="auto"/>
      </w:pPr>
      <w:r>
        <w:separator/>
      </w:r>
    </w:p>
  </w:endnote>
  <w:endnote w:type="continuationSeparator" w:id="0">
    <w:p w:rsidR="000D79A9" w:rsidRDefault="000D79A9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A9" w:rsidRDefault="000D79A9" w:rsidP="00870828">
      <w:pPr>
        <w:spacing w:after="0" w:line="240" w:lineRule="auto"/>
      </w:pPr>
      <w:r>
        <w:separator/>
      </w:r>
    </w:p>
  </w:footnote>
  <w:footnote w:type="continuationSeparator" w:id="0">
    <w:p w:rsidR="000D79A9" w:rsidRDefault="000D79A9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0D79A9" w:rsidRDefault="000D79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A9" w:rsidRDefault="000D79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23"/>
  </w:num>
  <w:num w:numId="7">
    <w:abstractNumId w:val="10"/>
  </w:num>
  <w:num w:numId="8">
    <w:abstractNumId w:val="17"/>
  </w:num>
  <w:num w:numId="9">
    <w:abstractNumId w:val="0"/>
  </w:num>
  <w:num w:numId="10">
    <w:abstractNumId w:val="19"/>
  </w:num>
  <w:num w:numId="11">
    <w:abstractNumId w:val="18"/>
  </w:num>
  <w:num w:numId="12">
    <w:abstractNumId w:val="8"/>
  </w:num>
  <w:num w:numId="13">
    <w:abstractNumId w:val="22"/>
  </w:num>
  <w:num w:numId="14">
    <w:abstractNumId w:val="2"/>
  </w:num>
  <w:num w:numId="15">
    <w:abstractNumId w:val="21"/>
  </w:num>
  <w:num w:numId="16">
    <w:abstractNumId w:val="9"/>
  </w:num>
  <w:num w:numId="17">
    <w:abstractNumId w:val="14"/>
  </w:num>
  <w:num w:numId="18">
    <w:abstractNumId w:val="12"/>
  </w:num>
  <w:num w:numId="19">
    <w:abstractNumId w:val="3"/>
  </w:num>
  <w:num w:numId="20">
    <w:abstractNumId w:val="5"/>
  </w:num>
  <w:num w:numId="21">
    <w:abstractNumId w:val="20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46FD"/>
    <w:rsid w:val="000C5BD3"/>
    <w:rsid w:val="000C775F"/>
    <w:rsid w:val="000D39E2"/>
    <w:rsid w:val="000D6725"/>
    <w:rsid w:val="000D79A9"/>
    <w:rsid w:val="000E07BA"/>
    <w:rsid w:val="001005A8"/>
    <w:rsid w:val="001443A0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E4C0E"/>
    <w:rsid w:val="00326A97"/>
    <w:rsid w:val="003426D5"/>
    <w:rsid w:val="003473BE"/>
    <w:rsid w:val="00350684"/>
    <w:rsid w:val="00357755"/>
    <w:rsid w:val="003678EF"/>
    <w:rsid w:val="00382378"/>
    <w:rsid w:val="003C19D2"/>
    <w:rsid w:val="003E0E2F"/>
    <w:rsid w:val="003F3CB7"/>
    <w:rsid w:val="004037E3"/>
    <w:rsid w:val="00404900"/>
    <w:rsid w:val="00405B4E"/>
    <w:rsid w:val="00410C28"/>
    <w:rsid w:val="00431F49"/>
    <w:rsid w:val="004505B9"/>
    <w:rsid w:val="004C32B5"/>
    <w:rsid w:val="004F255E"/>
    <w:rsid w:val="004F46F4"/>
    <w:rsid w:val="00505979"/>
    <w:rsid w:val="005205BA"/>
    <w:rsid w:val="005256B5"/>
    <w:rsid w:val="00532753"/>
    <w:rsid w:val="00545D18"/>
    <w:rsid w:val="0055151D"/>
    <w:rsid w:val="00551D0F"/>
    <w:rsid w:val="005544EE"/>
    <w:rsid w:val="00576306"/>
    <w:rsid w:val="00576F62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188E"/>
    <w:rsid w:val="00784A22"/>
    <w:rsid w:val="00785EC9"/>
    <w:rsid w:val="00786AF2"/>
    <w:rsid w:val="007B2E0C"/>
    <w:rsid w:val="007B4BFC"/>
    <w:rsid w:val="007F0117"/>
    <w:rsid w:val="00812353"/>
    <w:rsid w:val="008342C8"/>
    <w:rsid w:val="00870828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15CF"/>
    <w:rsid w:val="00A866BA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50AA3"/>
    <w:rsid w:val="00C61861"/>
    <w:rsid w:val="00C77A36"/>
    <w:rsid w:val="00C80AC5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282D"/>
    <w:rsid w:val="00E35518"/>
    <w:rsid w:val="00E57C49"/>
    <w:rsid w:val="00E84289"/>
    <w:rsid w:val="00E90097"/>
    <w:rsid w:val="00EC2B3B"/>
    <w:rsid w:val="00EC4DAD"/>
    <w:rsid w:val="00ED3E1E"/>
    <w:rsid w:val="00EF5DF8"/>
    <w:rsid w:val="00F330E5"/>
    <w:rsid w:val="00F37487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7DCDA1DC9D91B3A3F2E9279FE1BD0EFEBF6A94BF120C9B788A45F9DE2126151F4694DCFF0326019E74BACCE6C7C97AF31C97F6FCCWAt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9CC094F7A3D8D8754AAF13DE26ECE6F88845D504521FB58CFB2764805324CFF4C51C948B803501E69C1C1DDE986D0A00AAE3B329E6U7b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CC094F7A3D8D8754AAF13DE26ECE6F88845D504521FB58CFB2764805324CFF4C51C95808E3701E69C1C1DDE986D0A00AAE3B329E6U7b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85C1-532E-40C9-9F95-4F8D9CB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5</cp:revision>
  <cp:lastPrinted>2020-05-21T04:50:00Z</cp:lastPrinted>
  <dcterms:created xsi:type="dcterms:W3CDTF">2020-11-16T04:27:00Z</dcterms:created>
  <dcterms:modified xsi:type="dcterms:W3CDTF">2020-11-17T03:42:00Z</dcterms:modified>
</cp:coreProperties>
</file>