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1" w:rsidRPr="00E707C9" w:rsidRDefault="002B1C01" w:rsidP="002B1C01">
      <w:pPr>
        <w:jc w:val="center"/>
        <w:rPr>
          <w:rFonts w:ascii="Liberation Serif" w:hAnsi="Liberation Serif"/>
          <w:sz w:val="24"/>
          <w:szCs w:val="24"/>
        </w:rPr>
      </w:pPr>
      <w:r w:rsidRPr="00E707C9">
        <w:rPr>
          <w:rFonts w:ascii="Liberation Serif" w:hAnsi="Liberation Serif"/>
          <w:noProof/>
        </w:rPr>
        <w:drawing>
          <wp:inline distT="0" distB="0" distL="0" distR="0" wp14:anchorId="0E6C24E0" wp14:editId="65CF67AF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707C9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E707C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9B42" wp14:editId="31562864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 w:rsidRPr="00E707C9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5001" wp14:editId="440221B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sz w:val="20"/>
          <w:u w:val="single"/>
        </w:rPr>
      </w:pPr>
      <w:r w:rsidRPr="00E707C9">
        <w:rPr>
          <w:rFonts w:ascii="Liberation Serif" w:hAnsi="Liberation Serif"/>
          <w:color w:val="000000"/>
          <w:sz w:val="24"/>
          <w:szCs w:val="24"/>
        </w:rPr>
        <w:t>от ___________                                                                                                             № _______</w:t>
      </w:r>
    </w:p>
    <w:p w:rsidR="002B1C01" w:rsidRPr="00E707C9" w:rsidRDefault="002B1C01" w:rsidP="002B1C01">
      <w:pPr>
        <w:rPr>
          <w:rFonts w:ascii="Liberation Serif" w:hAnsi="Liberation Serif"/>
        </w:rPr>
      </w:pPr>
    </w:p>
    <w:p w:rsidR="00F04D6C" w:rsidRDefault="008F6567" w:rsidP="008F6567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О создании комиссии по подготовке проект</w:t>
      </w:r>
      <w:r w:rsidR="00F04D6C">
        <w:rPr>
          <w:rFonts w:ascii="Liberation Serif" w:hAnsi="Liberation Serif"/>
          <w:b/>
          <w:i/>
          <w:szCs w:val="28"/>
          <w:shd w:val="clear" w:color="auto" w:fill="FFFFFF"/>
        </w:rPr>
        <w:t xml:space="preserve">а схемы </w:t>
      </w:r>
      <w:r w:rsidR="00A92648">
        <w:rPr>
          <w:rFonts w:ascii="Liberation Serif" w:hAnsi="Liberation Serif"/>
          <w:b/>
          <w:i/>
          <w:szCs w:val="28"/>
          <w:shd w:val="clear" w:color="auto" w:fill="FFFFFF"/>
        </w:rPr>
        <w:t xml:space="preserve">размещения </w:t>
      </w:r>
      <w:r w:rsidR="00F04D6C">
        <w:rPr>
          <w:rFonts w:ascii="Liberation Serif" w:hAnsi="Liberation Serif"/>
          <w:b/>
          <w:i/>
          <w:szCs w:val="28"/>
          <w:shd w:val="clear" w:color="auto" w:fill="FFFFFF"/>
        </w:rPr>
        <w:t xml:space="preserve">гаражей, </w:t>
      </w:r>
    </w:p>
    <w:p w:rsidR="008F6567" w:rsidRPr="00E707C9" w:rsidRDefault="00F04D6C" w:rsidP="008F6567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>
        <w:rPr>
          <w:rFonts w:ascii="Liberation Serif" w:hAnsi="Liberation Serif"/>
          <w:b/>
          <w:i/>
          <w:szCs w:val="28"/>
          <w:shd w:val="clear" w:color="auto" w:fill="FFFFFF"/>
        </w:rPr>
        <w:t xml:space="preserve">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</w:t>
      </w:r>
      <w:r w:rsidR="008F6567"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Артемовского городского округа, </w:t>
      </w:r>
      <w:proofErr w:type="gramStart"/>
      <w:r w:rsidR="00302BD3">
        <w:rPr>
          <w:rFonts w:ascii="Liberation Serif" w:hAnsi="Liberation Serif"/>
          <w:b/>
          <w:i/>
          <w:szCs w:val="28"/>
          <w:shd w:val="clear" w:color="auto" w:fill="FFFFFF"/>
        </w:rPr>
        <w:t>об</w:t>
      </w:r>
      <w:proofErr w:type="gramEnd"/>
    </w:p>
    <w:p w:rsidR="00F04D6C" w:rsidRPr="00E707C9" w:rsidRDefault="008F6567" w:rsidP="00F04D6C">
      <w:pPr>
        <w:jc w:val="center"/>
        <w:rPr>
          <w:rFonts w:ascii="Liberation Serif" w:hAnsi="Liberation Serif"/>
          <w:i/>
          <w:szCs w:val="28"/>
        </w:rPr>
      </w:pPr>
      <w:proofErr w:type="gramStart"/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утверждении</w:t>
      </w:r>
      <w:proofErr w:type="gramEnd"/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 со</w:t>
      </w:r>
      <w:r w:rsidR="00893DED" w:rsidRPr="00E707C9">
        <w:rPr>
          <w:rFonts w:ascii="Liberation Serif" w:hAnsi="Liberation Serif"/>
          <w:b/>
          <w:i/>
          <w:szCs w:val="28"/>
          <w:shd w:val="clear" w:color="auto" w:fill="FFFFFF"/>
        </w:rPr>
        <w:t>с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тав</w:t>
      </w:r>
      <w:r w:rsidR="00A92648">
        <w:rPr>
          <w:rFonts w:ascii="Liberation Serif" w:hAnsi="Liberation Serif"/>
          <w:b/>
          <w:i/>
          <w:szCs w:val="28"/>
          <w:shd w:val="clear" w:color="auto" w:fill="FFFFFF"/>
        </w:rPr>
        <w:t>а и</w:t>
      </w:r>
      <w:r w:rsidR="00893DED"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 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по</w:t>
      </w:r>
      <w:r w:rsidR="00F04D6C">
        <w:rPr>
          <w:rFonts w:ascii="Liberation Serif" w:hAnsi="Liberation Serif"/>
          <w:b/>
          <w:i/>
          <w:szCs w:val="28"/>
          <w:shd w:val="clear" w:color="auto" w:fill="FFFFFF"/>
        </w:rPr>
        <w:t>ложения</w:t>
      </w:r>
      <w:r w:rsidR="00A92648">
        <w:rPr>
          <w:rFonts w:ascii="Liberation Serif" w:hAnsi="Liberation Serif"/>
          <w:b/>
          <w:i/>
          <w:szCs w:val="28"/>
          <w:shd w:val="clear" w:color="auto" w:fill="FFFFFF"/>
        </w:rPr>
        <w:t xml:space="preserve"> о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 деятельности комиссии </w:t>
      </w:r>
    </w:p>
    <w:p w:rsidR="008F6567" w:rsidRPr="00E707C9" w:rsidRDefault="008F6567" w:rsidP="008F6567">
      <w:pPr>
        <w:jc w:val="center"/>
        <w:rPr>
          <w:rFonts w:ascii="Liberation Serif" w:hAnsi="Liberation Serif"/>
          <w:i/>
          <w:szCs w:val="28"/>
        </w:rPr>
      </w:pPr>
    </w:p>
    <w:p w:rsidR="008F6567" w:rsidRPr="00E707C9" w:rsidRDefault="00F04D6C" w:rsidP="008F6567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/>
          <w:szCs w:val="28"/>
          <w:shd w:val="clear" w:color="auto" w:fill="FFFFFF"/>
        </w:rPr>
      </w:pPr>
      <w:proofErr w:type="gramStart"/>
      <w:r w:rsidRPr="00F04D6C">
        <w:rPr>
          <w:rFonts w:ascii="Liberation Serif" w:hAnsi="Liberation Serif"/>
          <w:bCs/>
          <w:szCs w:val="28"/>
          <w:shd w:val="clear" w:color="auto" w:fill="FFFFFF"/>
        </w:rPr>
        <w:t xml:space="preserve">В соответствии с Федеральным законом от 05.04.2021 </w:t>
      </w:r>
      <w:r>
        <w:rPr>
          <w:rFonts w:ascii="Liberation Serif" w:hAnsi="Liberation Serif"/>
          <w:bCs/>
          <w:szCs w:val="28"/>
          <w:shd w:val="clear" w:color="auto" w:fill="FFFFFF"/>
        </w:rPr>
        <w:t>№ 79-ФЗ «</w:t>
      </w:r>
      <w:r w:rsidRPr="00F04D6C">
        <w:rPr>
          <w:rFonts w:ascii="Liberation Serif" w:hAnsi="Liberation Serif"/>
          <w:bCs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Liberation Serif" w:hAnsi="Liberation Serif"/>
          <w:bCs/>
          <w:szCs w:val="28"/>
          <w:shd w:val="clear" w:color="auto" w:fill="FFFFFF"/>
        </w:rPr>
        <w:t>»</w:t>
      </w:r>
      <w:r w:rsidRPr="00F04D6C">
        <w:rPr>
          <w:rFonts w:ascii="Liberation Serif" w:hAnsi="Liberation Serif"/>
          <w:bCs/>
          <w:szCs w:val="28"/>
          <w:shd w:val="clear" w:color="auto" w:fill="FFFFFF"/>
        </w:rPr>
        <w:t xml:space="preserve">, </w:t>
      </w:r>
      <w:r>
        <w:rPr>
          <w:rFonts w:ascii="Liberation Serif" w:hAnsi="Liberation Serif"/>
          <w:bCs/>
          <w:szCs w:val="28"/>
          <w:shd w:val="clear" w:color="auto" w:fill="FFFFFF"/>
        </w:rPr>
        <w:t>п</w:t>
      </w:r>
      <w:r w:rsidRPr="00F04D6C">
        <w:rPr>
          <w:rFonts w:ascii="Liberation Serif" w:hAnsi="Liberation Serif"/>
          <w:bCs/>
          <w:szCs w:val="28"/>
          <w:shd w:val="clear" w:color="auto" w:fill="FFFFFF"/>
        </w:rPr>
        <w:t xml:space="preserve">остановлением Правительства Свердловской области от 19.11.2021 </w:t>
      </w:r>
      <w:r>
        <w:rPr>
          <w:rFonts w:ascii="Liberation Serif" w:hAnsi="Liberation Serif"/>
          <w:bCs/>
          <w:szCs w:val="28"/>
          <w:shd w:val="clear" w:color="auto" w:fill="FFFFFF"/>
        </w:rPr>
        <w:t>№ 806-ПП «</w:t>
      </w:r>
      <w:r w:rsidRPr="00F04D6C">
        <w:rPr>
          <w:rFonts w:ascii="Liberation Serif" w:hAnsi="Liberation Serif"/>
          <w:bCs/>
          <w:szCs w:val="28"/>
          <w:shd w:val="clear" w:color="auto" w:fill="FFFFFF"/>
        </w:rPr>
        <w:t>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>
        <w:rPr>
          <w:rFonts w:ascii="Liberation Serif" w:hAnsi="Liberation Serif"/>
          <w:bCs/>
          <w:szCs w:val="28"/>
          <w:shd w:val="clear" w:color="auto" w:fill="FFFFFF"/>
        </w:rPr>
        <w:t>»</w:t>
      </w:r>
      <w:r w:rsidRPr="00F04D6C">
        <w:rPr>
          <w:rFonts w:ascii="Liberation Serif" w:hAnsi="Liberation Serif"/>
          <w:bCs/>
          <w:szCs w:val="28"/>
          <w:shd w:val="clear" w:color="auto" w:fill="FFFFFF"/>
        </w:rPr>
        <w:t xml:space="preserve">, руководствуясь </w:t>
      </w:r>
      <w:r w:rsidR="008F6567" w:rsidRPr="00E707C9">
        <w:rPr>
          <w:rFonts w:ascii="Liberation Serif" w:hAnsi="Liberation Serif"/>
          <w:bCs/>
          <w:szCs w:val="28"/>
        </w:rPr>
        <w:t>статьями</w:t>
      </w:r>
      <w:proofErr w:type="gramEnd"/>
      <w:r w:rsidR="008F6567" w:rsidRPr="00E707C9">
        <w:rPr>
          <w:rFonts w:ascii="Liberation Serif" w:hAnsi="Liberation Serif"/>
          <w:bCs/>
          <w:szCs w:val="28"/>
        </w:rPr>
        <w:t xml:space="preserve"> 6, 30, 31 Устава Артемовского городского округа, </w:t>
      </w:r>
    </w:p>
    <w:p w:rsidR="008F6567" w:rsidRPr="00E707C9" w:rsidRDefault="008F6567" w:rsidP="008F656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Cs w:val="28"/>
        </w:rPr>
      </w:pPr>
      <w:r w:rsidRPr="00E707C9">
        <w:rPr>
          <w:rFonts w:ascii="Liberation Serif" w:hAnsi="Liberation Serif"/>
          <w:bCs/>
          <w:szCs w:val="28"/>
          <w:shd w:val="clear" w:color="auto" w:fill="FFFFFF"/>
        </w:rPr>
        <w:t>ПОСТАНОВЛЯЮ:</w:t>
      </w:r>
    </w:p>
    <w:p w:rsidR="008F6567" w:rsidRPr="00E707C9" w:rsidRDefault="008F6567" w:rsidP="002510C5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1. Создать комиссию по подготовке </w:t>
      </w:r>
      <w:r w:rsidR="002510C5" w:rsidRPr="002510C5">
        <w:rPr>
          <w:rFonts w:ascii="Liberation Serif" w:hAnsi="Liberation Serif"/>
          <w:szCs w:val="28"/>
        </w:rPr>
        <w:t xml:space="preserve">проекта схемы </w:t>
      </w:r>
      <w:r w:rsidR="00A92648">
        <w:rPr>
          <w:rFonts w:ascii="Liberation Serif" w:hAnsi="Liberation Serif"/>
          <w:szCs w:val="28"/>
        </w:rPr>
        <w:t xml:space="preserve">размещения </w:t>
      </w:r>
      <w:r w:rsidR="002510C5" w:rsidRPr="002510C5">
        <w:rPr>
          <w:rFonts w:ascii="Liberation Serif" w:hAnsi="Liberation Serif"/>
          <w:szCs w:val="28"/>
        </w:rPr>
        <w:t>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  <w:r w:rsidR="002510C5">
        <w:rPr>
          <w:rFonts w:ascii="Liberation Serif" w:hAnsi="Liberation Serif"/>
          <w:szCs w:val="28"/>
        </w:rPr>
        <w:t>.</w:t>
      </w:r>
    </w:p>
    <w:p w:rsidR="00893DED" w:rsidRPr="00E707C9" w:rsidRDefault="008F6567" w:rsidP="00893DED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2. Утвердить</w:t>
      </w:r>
      <w:r w:rsidR="00893DED" w:rsidRPr="00E707C9">
        <w:rPr>
          <w:rFonts w:ascii="Liberation Serif" w:hAnsi="Liberation Serif"/>
          <w:szCs w:val="28"/>
        </w:rPr>
        <w:t>:</w:t>
      </w:r>
    </w:p>
    <w:p w:rsidR="008F6567" w:rsidRPr="00E707C9" w:rsidRDefault="00893DED" w:rsidP="002510C5">
      <w:pPr>
        <w:tabs>
          <w:tab w:val="left" w:pos="709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2.1 </w:t>
      </w:r>
      <w:r w:rsidR="009E2F1B" w:rsidRPr="00E707C9">
        <w:rPr>
          <w:rFonts w:ascii="Liberation Serif" w:hAnsi="Liberation Serif"/>
          <w:szCs w:val="28"/>
        </w:rPr>
        <w:t>С</w:t>
      </w:r>
      <w:r w:rsidR="008F6567" w:rsidRPr="00E707C9">
        <w:rPr>
          <w:rFonts w:ascii="Liberation Serif" w:hAnsi="Liberation Serif"/>
          <w:szCs w:val="28"/>
        </w:rPr>
        <w:t xml:space="preserve">остав комиссии по подготовке </w:t>
      </w:r>
      <w:r w:rsidR="002510C5" w:rsidRPr="002510C5">
        <w:rPr>
          <w:rFonts w:ascii="Liberation Serif" w:hAnsi="Liberation Serif"/>
          <w:szCs w:val="28"/>
        </w:rPr>
        <w:t xml:space="preserve">проекта схемы </w:t>
      </w:r>
      <w:r w:rsidR="00A92648">
        <w:rPr>
          <w:rFonts w:ascii="Liberation Serif" w:hAnsi="Liberation Serif"/>
          <w:szCs w:val="28"/>
        </w:rPr>
        <w:t xml:space="preserve">размещения </w:t>
      </w:r>
      <w:r w:rsidR="002510C5" w:rsidRPr="002510C5">
        <w:rPr>
          <w:rFonts w:ascii="Liberation Serif" w:hAnsi="Liberation Serif"/>
          <w:szCs w:val="28"/>
        </w:rPr>
        <w:t>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  <w:r w:rsidR="002510C5" w:rsidRPr="002510C5">
        <w:rPr>
          <w:rFonts w:ascii="Liberation Serif" w:hAnsi="Liberation Serif"/>
          <w:szCs w:val="28"/>
        </w:rPr>
        <w:t xml:space="preserve"> </w:t>
      </w:r>
      <w:r w:rsidR="001514D8">
        <w:rPr>
          <w:rFonts w:ascii="Liberation Serif" w:hAnsi="Liberation Serif"/>
          <w:szCs w:val="28"/>
        </w:rPr>
        <w:t>(Приложение 1);</w:t>
      </w:r>
    </w:p>
    <w:p w:rsidR="008F6567" w:rsidRPr="00E707C9" w:rsidRDefault="00893DED" w:rsidP="002510C5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2.2 </w:t>
      </w:r>
      <w:r w:rsidR="009E2F1B" w:rsidRPr="00E707C9">
        <w:rPr>
          <w:rFonts w:ascii="Liberation Serif" w:hAnsi="Liberation Serif"/>
          <w:szCs w:val="28"/>
        </w:rPr>
        <w:t>П</w:t>
      </w:r>
      <w:r w:rsidR="008F6567" w:rsidRPr="00E707C9">
        <w:rPr>
          <w:rFonts w:ascii="Liberation Serif" w:hAnsi="Liberation Serif"/>
          <w:szCs w:val="28"/>
        </w:rPr>
        <w:t>о</w:t>
      </w:r>
      <w:r w:rsidR="002510C5">
        <w:rPr>
          <w:rFonts w:ascii="Liberation Serif" w:hAnsi="Liberation Serif"/>
          <w:szCs w:val="28"/>
        </w:rPr>
        <w:t xml:space="preserve">ложение о </w:t>
      </w:r>
      <w:r w:rsidR="008F6567" w:rsidRPr="00E707C9">
        <w:rPr>
          <w:rFonts w:ascii="Liberation Serif" w:hAnsi="Liberation Serif"/>
          <w:szCs w:val="28"/>
        </w:rPr>
        <w:t xml:space="preserve"> комиссии по подготовке </w:t>
      </w:r>
      <w:r w:rsidR="002510C5" w:rsidRPr="002510C5">
        <w:rPr>
          <w:rFonts w:ascii="Liberation Serif" w:hAnsi="Liberation Serif"/>
          <w:szCs w:val="28"/>
        </w:rPr>
        <w:t xml:space="preserve">проекта схемы </w:t>
      </w:r>
      <w:r w:rsidR="00A92648">
        <w:rPr>
          <w:rFonts w:ascii="Liberation Serif" w:hAnsi="Liberation Serif"/>
          <w:szCs w:val="28"/>
        </w:rPr>
        <w:t xml:space="preserve">размещения </w:t>
      </w:r>
      <w:r w:rsidR="002510C5" w:rsidRPr="002510C5">
        <w:rPr>
          <w:rFonts w:ascii="Liberation Serif" w:hAnsi="Liberation Serif"/>
          <w:szCs w:val="28"/>
        </w:rPr>
        <w:t>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  <w:r w:rsidR="002510C5" w:rsidRPr="002510C5">
        <w:rPr>
          <w:rFonts w:ascii="Liberation Serif" w:hAnsi="Liberation Serif"/>
          <w:szCs w:val="28"/>
        </w:rPr>
        <w:t xml:space="preserve"> </w:t>
      </w:r>
      <w:r w:rsidR="001514D8">
        <w:rPr>
          <w:rFonts w:ascii="Liberation Serif" w:hAnsi="Liberation Serif"/>
          <w:szCs w:val="28"/>
        </w:rPr>
        <w:t>(Приложение 2);</w:t>
      </w:r>
    </w:p>
    <w:p w:rsidR="009E2F1B" w:rsidRPr="00E707C9" w:rsidRDefault="009E2F1B" w:rsidP="002510C5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 xml:space="preserve">2.3 Форму </w:t>
      </w:r>
      <w:r w:rsidR="002510C5">
        <w:rPr>
          <w:rFonts w:ascii="Liberation Serif" w:hAnsi="Liberation Serif"/>
          <w:szCs w:val="28"/>
        </w:rPr>
        <w:t xml:space="preserve">заявления </w:t>
      </w:r>
      <w:r w:rsidRPr="00E707C9">
        <w:rPr>
          <w:rFonts w:ascii="Liberation Serif" w:hAnsi="Liberation Serif"/>
          <w:szCs w:val="28"/>
        </w:rPr>
        <w:t xml:space="preserve">о </w:t>
      </w:r>
      <w:r w:rsidR="002510C5">
        <w:rPr>
          <w:rFonts w:ascii="Liberation Serif" w:hAnsi="Liberation Serif"/>
          <w:szCs w:val="28"/>
        </w:rPr>
        <w:t xml:space="preserve">включении гаража, </w:t>
      </w:r>
      <w:r w:rsidR="002510C5" w:rsidRPr="002510C5">
        <w:rPr>
          <w:rFonts w:ascii="Liberation Serif" w:hAnsi="Liberation Serif"/>
          <w:szCs w:val="28"/>
        </w:rPr>
        <w:t>являющ</w:t>
      </w:r>
      <w:r w:rsidR="002510C5">
        <w:rPr>
          <w:rFonts w:ascii="Liberation Serif" w:hAnsi="Liberation Serif"/>
          <w:szCs w:val="28"/>
        </w:rPr>
        <w:t>его</w:t>
      </w:r>
      <w:r w:rsidR="002510C5" w:rsidRPr="002510C5">
        <w:rPr>
          <w:rFonts w:ascii="Liberation Serif" w:hAnsi="Liberation Serif"/>
          <w:szCs w:val="28"/>
        </w:rPr>
        <w:t>ся некапитальным сооружени</w:t>
      </w:r>
      <w:r w:rsidR="002510C5">
        <w:rPr>
          <w:rFonts w:ascii="Liberation Serif" w:hAnsi="Liberation Serif"/>
          <w:szCs w:val="28"/>
        </w:rPr>
        <w:t xml:space="preserve">ем, либо </w:t>
      </w:r>
      <w:r w:rsidR="002510C5" w:rsidRPr="002510C5">
        <w:rPr>
          <w:rFonts w:ascii="Liberation Serif" w:hAnsi="Liberation Serif"/>
          <w:szCs w:val="28"/>
        </w:rPr>
        <w:t>мест</w:t>
      </w:r>
      <w:r w:rsidR="002510C5">
        <w:rPr>
          <w:rFonts w:ascii="Liberation Serif" w:hAnsi="Liberation Serif"/>
          <w:szCs w:val="28"/>
        </w:rPr>
        <w:t>а</w:t>
      </w:r>
      <w:r w:rsidR="002510C5" w:rsidRPr="002510C5">
        <w:rPr>
          <w:rFonts w:ascii="Liberation Serif" w:hAnsi="Liberation Serif"/>
          <w:szCs w:val="28"/>
        </w:rPr>
        <w:t xml:space="preserve"> стоянки техническ</w:t>
      </w:r>
      <w:r w:rsidR="002510C5">
        <w:rPr>
          <w:rFonts w:ascii="Liberation Serif" w:hAnsi="Liberation Serif"/>
          <w:szCs w:val="28"/>
        </w:rPr>
        <w:t>ого</w:t>
      </w:r>
      <w:r w:rsidR="002510C5" w:rsidRPr="002510C5">
        <w:rPr>
          <w:rFonts w:ascii="Liberation Serif" w:hAnsi="Liberation Serif"/>
          <w:szCs w:val="28"/>
        </w:rPr>
        <w:t xml:space="preserve"> или друг</w:t>
      </w:r>
      <w:r w:rsidR="002510C5">
        <w:rPr>
          <w:rFonts w:ascii="Liberation Serif" w:hAnsi="Liberation Serif"/>
          <w:szCs w:val="28"/>
        </w:rPr>
        <w:t>ого</w:t>
      </w:r>
      <w:r w:rsidR="002510C5" w:rsidRPr="002510C5">
        <w:rPr>
          <w:rFonts w:ascii="Liberation Serif" w:hAnsi="Liberation Serif"/>
          <w:szCs w:val="28"/>
        </w:rPr>
        <w:t xml:space="preserve"> средств</w:t>
      </w:r>
      <w:r w:rsidR="002510C5">
        <w:rPr>
          <w:rFonts w:ascii="Liberation Serif" w:hAnsi="Liberation Serif"/>
          <w:szCs w:val="28"/>
        </w:rPr>
        <w:t>а</w:t>
      </w:r>
      <w:r w:rsidR="002510C5" w:rsidRPr="002510C5">
        <w:rPr>
          <w:rFonts w:ascii="Liberation Serif" w:hAnsi="Liberation Serif"/>
          <w:szCs w:val="28"/>
        </w:rPr>
        <w:t xml:space="preserve"> передвижения инвалид</w:t>
      </w:r>
      <w:r w:rsidR="00A92648">
        <w:rPr>
          <w:rFonts w:ascii="Liberation Serif" w:hAnsi="Liberation Serif"/>
          <w:szCs w:val="28"/>
        </w:rPr>
        <w:t>а</w:t>
      </w:r>
      <w:r w:rsidR="002510C5" w:rsidRPr="002510C5">
        <w:rPr>
          <w:rFonts w:ascii="Liberation Serif" w:hAnsi="Liberation Serif"/>
          <w:szCs w:val="28"/>
        </w:rPr>
        <w:t xml:space="preserve"> вблизи </w:t>
      </w:r>
      <w:r w:rsidR="00A92648">
        <w:rPr>
          <w:rFonts w:ascii="Liberation Serif" w:hAnsi="Liberation Serif"/>
          <w:szCs w:val="28"/>
        </w:rPr>
        <w:t>его</w:t>
      </w:r>
      <w:r w:rsidR="002510C5" w:rsidRPr="002510C5">
        <w:rPr>
          <w:rFonts w:ascii="Liberation Serif" w:hAnsi="Liberation Serif"/>
          <w:szCs w:val="28"/>
        </w:rPr>
        <w:t xml:space="preserve"> места жительства </w:t>
      </w:r>
      <w:r w:rsidRPr="00E707C9">
        <w:rPr>
          <w:rFonts w:ascii="Liberation Serif" w:hAnsi="Liberation Serif"/>
          <w:szCs w:val="28"/>
        </w:rPr>
        <w:t xml:space="preserve">в </w:t>
      </w:r>
      <w:r w:rsidR="00A92648">
        <w:rPr>
          <w:rFonts w:ascii="Liberation Serif" w:hAnsi="Liberation Serif"/>
          <w:szCs w:val="28"/>
        </w:rPr>
        <w:t>схему</w:t>
      </w:r>
      <w:r w:rsidR="002510C5" w:rsidRPr="002510C5">
        <w:rPr>
          <w:rFonts w:ascii="Liberation Serif" w:hAnsi="Liberation Serif"/>
          <w:szCs w:val="28"/>
        </w:rPr>
        <w:t xml:space="preserve"> </w:t>
      </w:r>
      <w:r w:rsidR="00A92648">
        <w:rPr>
          <w:rFonts w:ascii="Liberation Serif" w:hAnsi="Liberation Serif"/>
          <w:szCs w:val="28"/>
        </w:rPr>
        <w:t xml:space="preserve">размещения </w:t>
      </w:r>
      <w:r w:rsidR="002510C5" w:rsidRPr="002510C5">
        <w:rPr>
          <w:rFonts w:ascii="Liberation Serif" w:hAnsi="Liberation Serif"/>
          <w:szCs w:val="28"/>
        </w:rPr>
        <w:t>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  <w:r w:rsidR="002510C5" w:rsidRPr="002510C5">
        <w:rPr>
          <w:rFonts w:ascii="Liberation Serif" w:hAnsi="Liberation Serif"/>
          <w:szCs w:val="28"/>
        </w:rPr>
        <w:t xml:space="preserve"> </w:t>
      </w:r>
      <w:r w:rsidRPr="00E707C9">
        <w:rPr>
          <w:rFonts w:ascii="Liberation Serif" w:hAnsi="Liberation Serif"/>
          <w:szCs w:val="28"/>
        </w:rPr>
        <w:t>(Приложение 3).</w:t>
      </w:r>
    </w:p>
    <w:p w:rsidR="008F6567" w:rsidRPr="00E707C9" w:rsidRDefault="00893DED" w:rsidP="00A92648">
      <w:pPr>
        <w:tabs>
          <w:tab w:val="left" w:pos="1134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A92648">
        <w:rPr>
          <w:rFonts w:ascii="Liberation Serif" w:hAnsi="Liberation Serif"/>
          <w:szCs w:val="28"/>
        </w:rPr>
        <w:t>.</w:t>
      </w:r>
      <w:r w:rsidRPr="00E707C9">
        <w:rPr>
          <w:rFonts w:ascii="Liberation Serif" w:hAnsi="Liberation Serif"/>
          <w:szCs w:val="28"/>
        </w:rPr>
        <w:t xml:space="preserve"> 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</w:t>
      </w:r>
      <w:proofErr w:type="gramStart"/>
      <w:r w:rsidRPr="00E707C9">
        <w:rPr>
          <w:rFonts w:ascii="Liberation Serif" w:hAnsi="Liberation Serif"/>
          <w:szCs w:val="28"/>
        </w:rPr>
        <w:t>.р</w:t>
      </w:r>
      <w:proofErr w:type="gramEnd"/>
      <w:r w:rsidRPr="00E707C9">
        <w:rPr>
          <w:rFonts w:ascii="Liberation Serif" w:hAnsi="Liberation Serif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893DED" w:rsidRPr="00E707C9" w:rsidRDefault="00C262AA" w:rsidP="008F6567">
      <w:pPr>
        <w:ind w:firstLine="69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</w:t>
      </w:r>
      <w:r w:rsidR="00893DED" w:rsidRPr="00E707C9">
        <w:rPr>
          <w:rFonts w:ascii="Liberation Serif" w:hAnsi="Liberation Serif"/>
          <w:szCs w:val="28"/>
        </w:rPr>
        <w:t xml:space="preserve">. </w:t>
      </w:r>
      <w:proofErr w:type="gramStart"/>
      <w:r w:rsidR="00EA360A" w:rsidRPr="00E707C9">
        <w:rPr>
          <w:rFonts w:ascii="Liberation Serif" w:hAnsi="Liberation Serif"/>
          <w:szCs w:val="28"/>
        </w:rPr>
        <w:t>Контроль за</w:t>
      </w:r>
      <w:proofErr w:type="gramEnd"/>
      <w:r w:rsidR="00EA360A" w:rsidRPr="00E707C9">
        <w:rPr>
          <w:rFonts w:ascii="Liberation Serif" w:hAnsi="Liberation Serif"/>
          <w:szCs w:val="28"/>
        </w:rPr>
        <w:t xml:space="preserve"> исполнением постановления возложить на заместителя  главы Артемовского городского округа Миронова А.И.</w:t>
      </w: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EA360A">
      <w:pPr>
        <w:pStyle w:val="2"/>
        <w:rPr>
          <w:rFonts w:ascii="Liberation Serif" w:hAnsi="Liberation Serif"/>
          <w:sz w:val="28"/>
        </w:rPr>
      </w:pPr>
      <w:r w:rsidRPr="00E707C9">
        <w:rPr>
          <w:rFonts w:ascii="Liberation Serif" w:hAnsi="Liberation Serif"/>
          <w:sz w:val="28"/>
        </w:rPr>
        <w:t>Глава Артемовского городского округа                                       К.М. Трофимов</w:t>
      </w:r>
    </w:p>
    <w:p w:rsidR="008F6567" w:rsidRPr="00E707C9" w:rsidRDefault="008F6567" w:rsidP="00EA360A">
      <w:pPr>
        <w:jc w:val="both"/>
        <w:rPr>
          <w:rFonts w:ascii="Liberation Serif" w:hAnsi="Liberation Serif"/>
          <w:szCs w:val="28"/>
        </w:rPr>
      </w:pP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DE01EF" w:rsidRDefault="00DE01EF" w:rsidP="00AF47D6">
      <w:pPr>
        <w:ind w:left="4536"/>
        <w:rPr>
          <w:rFonts w:ascii="Liberation Serif" w:hAnsi="Liberation Serif"/>
          <w:szCs w:val="28"/>
        </w:rPr>
        <w:sectPr w:rsidR="00DE01EF" w:rsidSect="00EB5BB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1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A92648" w:rsidRPr="00A92648" w:rsidRDefault="00AF47D6" w:rsidP="00A92648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</w:t>
      </w:r>
      <w:r w:rsidR="00A92648" w:rsidRPr="00A92648">
        <w:rPr>
          <w:rFonts w:ascii="Liberation Serif" w:hAnsi="Liberation Serif"/>
          <w:szCs w:val="28"/>
        </w:rPr>
        <w:t xml:space="preserve">О создании комиссии по подготовке проекта схемы размещения гаражей, </w:t>
      </w:r>
    </w:p>
    <w:p w:rsidR="00A92648" w:rsidRPr="00A92648" w:rsidRDefault="00A92648" w:rsidP="00A92648">
      <w:pPr>
        <w:ind w:left="4536"/>
        <w:rPr>
          <w:rFonts w:ascii="Liberation Serif" w:hAnsi="Liberation Serif"/>
          <w:szCs w:val="28"/>
        </w:rPr>
      </w:pPr>
      <w:r w:rsidRPr="00A92648">
        <w:rPr>
          <w:rFonts w:ascii="Liberation Serif" w:hAnsi="Liberation Serif"/>
          <w:szCs w:val="28"/>
        </w:rPr>
        <w:t xml:space="preserve">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округа, </w:t>
      </w:r>
      <w:proofErr w:type="gramStart"/>
      <w:r w:rsidRPr="00A92648">
        <w:rPr>
          <w:rFonts w:ascii="Liberation Serif" w:hAnsi="Liberation Serif"/>
          <w:szCs w:val="28"/>
        </w:rPr>
        <w:t>об</w:t>
      </w:r>
      <w:proofErr w:type="gramEnd"/>
    </w:p>
    <w:p w:rsidR="00AF47D6" w:rsidRPr="00E707C9" w:rsidRDefault="00A92648" w:rsidP="00A92648">
      <w:pPr>
        <w:ind w:left="4536"/>
        <w:rPr>
          <w:rFonts w:ascii="Liberation Serif" w:hAnsi="Liberation Serif"/>
          <w:szCs w:val="28"/>
        </w:rPr>
      </w:pPr>
      <w:proofErr w:type="gramStart"/>
      <w:r w:rsidRPr="00A92648">
        <w:rPr>
          <w:rFonts w:ascii="Liberation Serif" w:hAnsi="Liberation Serif"/>
          <w:szCs w:val="28"/>
        </w:rPr>
        <w:t>утверждении</w:t>
      </w:r>
      <w:proofErr w:type="gramEnd"/>
      <w:r w:rsidRPr="00A92648">
        <w:rPr>
          <w:rFonts w:ascii="Liberation Serif" w:hAnsi="Liberation Serif"/>
          <w:szCs w:val="28"/>
        </w:rPr>
        <w:t xml:space="preserve"> состава и положения о деятельности комиссии</w:t>
      </w:r>
      <w:r w:rsidR="00AF47D6" w:rsidRPr="00E707C9">
        <w:rPr>
          <w:rFonts w:ascii="Liberation Serif" w:hAnsi="Liberation Serif"/>
          <w:szCs w:val="28"/>
        </w:rPr>
        <w:t>»</w:t>
      </w: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AF47D6" w:rsidRPr="00E707C9" w:rsidRDefault="00AF47D6" w:rsidP="00AF47D6">
      <w:pPr>
        <w:shd w:val="clear" w:color="auto" w:fill="FFFFFF"/>
        <w:ind w:right="86"/>
        <w:jc w:val="center"/>
        <w:rPr>
          <w:rFonts w:ascii="Liberation Serif" w:hAnsi="Liberation Serif"/>
          <w:b/>
          <w:sz w:val="20"/>
        </w:rPr>
      </w:pPr>
      <w:r w:rsidRPr="00E707C9">
        <w:rPr>
          <w:rFonts w:ascii="Liberation Serif" w:hAnsi="Liberation Serif"/>
          <w:b/>
          <w:spacing w:val="-5"/>
          <w:szCs w:val="28"/>
        </w:rPr>
        <w:t>СОСТАВ</w:t>
      </w:r>
    </w:p>
    <w:p w:rsidR="00A92648" w:rsidRPr="00A92648" w:rsidRDefault="00AF47D6" w:rsidP="00A92648">
      <w:pPr>
        <w:shd w:val="clear" w:color="auto" w:fill="FFFFFF"/>
        <w:ind w:firstLine="278"/>
        <w:jc w:val="center"/>
        <w:rPr>
          <w:rFonts w:ascii="Liberation Serif" w:hAnsi="Liberation Serif"/>
          <w:b/>
          <w:spacing w:val="-1"/>
          <w:szCs w:val="28"/>
        </w:rPr>
      </w:pPr>
      <w:r w:rsidRPr="00E707C9">
        <w:rPr>
          <w:rFonts w:ascii="Liberation Serif" w:hAnsi="Liberation Serif"/>
          <w:b/>
          <w:spacing w:val="-1"/>
          <w:szCs w:val="28"/>
        </w:rPr>
        <w:t xml:space="preserve">комиссии по подготовке </w:t>
      </w:r>
      <w:r w:rsidR="00A92648" w:rsidRPr="00A92648">
        <w:rPr>
          <w:rFonts w:ascii="Liberation Serif" w:hAnsi="Liberation Serif"/>
          <w:b/>
          <w:spacing w:val="-1"/>
          <w:szCs w:val="28"/>
        </w:rPr>
        <w:t xml:space="preserve">проекта схемы размещения гаражей, </w:t>
      </w:r>
    </w:p>
    <w:p w:rsidR="00AF47D6" w:rsidRPr="00E707C9" w:rsidRDefault="00A92648" w:rsidP="00A92648">
      <w:pPr>
        <w:shd w:val="clear" w:color="auto" w:fill="FFFFFF"/>
        <w:ind w:firstLine="278"/>
        <w:jc w:val="center"/>
        <w:rPr>
          <w:rFonts w:ascii="Liberation Serif" w:hAnsi="Liberation Serif"/>
          <w:b/>
          <w:szCs w:val="28"/>
        </w:rPr>
      </w:pPr>
      <w:r w:rsidRPr="00A92648">
        <w:rPr>
          <w:rFonts w:ascii="Liberation Serif" w:hAnsi="Liberation Serif"/>
          <w:b/>
          <w:spacing w:val="-1"/>
          <w:szCs w:val="28"/>
        </w:rPr>
        <w:t>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</w:p>
    <w:p w:rsidR="00AF47D6" w:rsidRPr="00E707C9" w:rsidRDefault="00AF47D6" w:rsidP="00AF47D6">
      <w:pPr>
        <w:shd w:val="clear" w:color="auto" w:fill="FFFFFF"/>
        <w:rPr>
          <w:rFonts w:ascii="Liberation Serif" w:hAnsi="Liberation Serif"/>
          <w:b/>
          <w:szCs w:val="28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534"/>
        <w:gridCol w:w="5811"/>
        <w:gridCol w:w="3190"/>
      </w:tblGrid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5811" w:type="dxa"/>
          </w:tcPr>
          <w:p w:rsidR="00BF69FC" w:rsidRPr="00711689" w:rsidRDefault="00BF69FC" w:rsidP="002756EE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Миронов А.И. – заместитель главы  Артемовского городского округа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председатель Комиссии</w:t>
            </w:r>
          </w:p>
        </w:tc>
      </w:tr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5811" w:type="dxa"/>
          </w:tcPr>
          <w:p w:rsidR="00BF69FC" w:rsidRPr="00711689" w:rsidRDefault="003D49ED" w:rsidP="00805528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Шипицына В.И. – </w:t>
            </w:r>
            <w:r w:rsidR="002756EE">
              <w:rPr>
                <w:rFonts w:ascii="Liberation Serif" w:hAnsi="Liberation Serif"/>
                <w:szCs w:val="28"/>
              </w:rPr>
              <w:t xml:space="preserve">специалист 1 категории   </w:t>
            </w:r>
            <w:proofErr w:type="spellStart"/>
            <w:proofErr w:type="gramStart"/>
            <w:r>
              <w:rPr>
                <w:rFonts w:ascii="Liberation Serif" w:hAnsi="Liberation Serif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Cs w:val="28"/>
              </w:rPr>
              <w:t>. н</w:t>
            </w:r>
            <w:r w:rsidR="00BF69FC" w:rsidRPr="00711689">
              <w:rPr>
                <w:rFonts w:ascii="Liberation Serif" w:hAnsi="Liberation Serif"/>
                <w:szCs w:val="28"/>
              </w:rPr>
              <w:t>ачальник</w:t>
            </w:r>
            <w:r>
              <w:rPr>
                <w:rFonts w:ascii="Liberation Serif" w:hAnsi="Liberation Serif"/>
                <w:szCs w:val="28"/>
              </w:rPr>
              <w:t>а</w:t>
            </w:r>
            <w:proofErr w:type="gramEnd"/>
            <w:r w:rsidR="00BF69FC" w:rsidRPr="00711689">
              <w:rPr>
                <w:rFonts w:ascii="Liberation Serif" w:hAnsi="Liberation Serif"/>
                <w:szCs w:val="28"/>
              </w:rPr>
              <w:t xml:space="preserve"> Управления архитектуры и градостроительства Администрации Артемовского городского округа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заместитель председателя Комиссии</w:t>
            </w:r>
          </w:p>
        </w:tc>
      </w:tr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5811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Сизова О.В. – ведущий специалист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секретарь Комиссии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A92648" w:rsidP="00320224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5811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Кириллова О.С. – 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A92648" w:rsidP="00320224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5811" w:type="dxa"/>
          </w:tcPr>
          <w:p w:rsidR="00711689" w:rsidRPr="00711689" w:rsidRDefault="00A92648" w:rsidP="00AF47D6">
            <w:pPr>
              <w:rPr>
                <w:rFonts w:ascii="Liberation Serif" w:hAnsi="Liberation Serif"/>
                <w:szCs w:val="28"/>
              </w:rPr>
            </w:pPr>
            <w:proofErr w:type="spellStart"/>
            <w:r>
              <w:rPr>
                <w:rFonts w:ascii="Liberation Serif" w:hAnsi="Liberation Serif"/>
                <w:szCs w:val="28"/>
              </w:rPr>
              <w:t>Канунникова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Алена Викторовна – ведущий специалист Управления муниципальным имуществом Администрации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A92648" w:rsidP="00A92648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член Комиссии 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4427" w:rsidP="00320224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5811" w:type="dxa"/>
          </w:tcPr>
          <w:p w:rsidR="00711689" w:rsidRPr="00711689" w:rsidRDefault="00714427" w:rsidP="00AF47D6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Костенко Николай Николаевич -  Муниципального казенного учреждения Артемовского городского округа «</w:t>
            </w:r>
            <w:proofErr w:type="spellStart"/>
            <w:r>
              <w:rPr>
                <w:rFonts w:ascii="Liberation Serif" w:hAnsi="Liberation Serif"/>
                <w:szCs w:val="28"/>
              </w:rPr>
              <w:t>Жилкомстрой</w:t>
            </w:r>
            <w:proofErr w:type="spellEnd"/>
            <w:r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3190" w:type="dxa"/>
          </w:tcPr>
          <w:p w:rsidR="00711689" w:rsidRPr="00711689" w:rsidRDefault="00714427" w:rsidP="00714427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член Комиссии 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4427" w:rsidP="00320224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lastRenderedPageBreak/>
              <w:t>7</w:t>
            </w:r>
          </w:p>
        </w:tc>
        <w:tc>
          <w:tcPr>
            <w:tcW w:w="5811" w:type="dxa"/>
          </w:tcPr>
          <w:p w:rsidR="00711689" w:rsidRPr="00711689" w:rsidRDefault="00352198" w:rsidP="00352198">
            <w:pPr>
              <w:rPr>
                <w:rFonts w:ascii="Liberation Serif" w:hAnsi="Liberation Serif"/>
                <w:szCs w:val="28"/>
              </w:rPr>
            </w:pPr>
            <w:proofErr w:type="spellStart"/>
            <w:r>
              <w:rPr>
                <w:rFonts w:ascii="Liberation Serif" w:hAnsi="Liberation Serif"/>
                <w:szCs w:val="28"/>
              </w:rPr>
              <w:t>Зайдуллина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Эльмира </w:t>
            </w:r>
            <w:proofErr w:type="spellStart"/>
            <w:r>
              <w:rPr>
                <w:rFonts w:ascii="Liberation Serif" w:hAnsi="Liberation Serif"/>
                <w:szCs w:val="28"/>
              </w:rPr>
              <w:t>Ильгизовна</w:t>
            </w:r>
            <w:proofErr w:type="spellEnd"/>
            <w:r>
              <w:rPr>
                <w:rFonts w:ascii="Liberation Serif" w:hAnsi="Liberation Serif"/>
                <w:szCs w:val="28"/>
              </w:rPr>
              <w:t xml:space="preserve"> – главный специалист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4427" w:rsidP="00714427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член Комиссии </w:t>
            </w:r>
          </w:p>
        </w:tc>
      </w:tr>
    </w:tbl>
    <w:p w:rsidR="00BF69FC" w:rsidRPr="00E707C9" w:rsidRDefault="00BF69FC" w:rsidP="00AF47D6">
      <w:pPr>
        <w:rPr>
          <w:rFonts w:ascii="Liberation Serif" w:hAnsi="Liberation Serif"/>
          <w:vanish/>
          <w:sz w:val="20"/>
        </w:rPr>
      </w:pPr>
    </w:p>
    <w:p w:rsidR="009670DF" w:rsidRPr="00E707C9" w:rsidRDefault="00131AD9" w:rsidP="009670DF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</w:t>
      </w:r>
    </w:p>
    <w:p w:rsidR="00DE01EF" w:rsidRDefault="00DE01EF" w:rsidP="0098657D">
      <w:pPr>
        <w:pStyle w:val="2"/>
        <w:ind w:firstLine="695"/>
        <w:rPr>
          <w:rFonts w:ascii="Liberation Serif" w:hAnsi="Liberation Serif"/>
          <w:sz w:val="28"/>
        </w:rPr>
      </w:pPr>
    </w:p>
    <w:p w:rsidR="00DE01EF" w:rsidRDefault="00DE01EF" w:rsidP="0098657D">
      <w:pPr>
        <w:pStyle w:val="2"/>
        <w:ind w:firstLine="695"/>
        <w:rPr>
          <w:rFonts w:ascii="Liberation Serif" w:hAnsi="Liberation Serif"/>
          <w:sz w:val="28"/>
        </w:rPr>
      </w:pPr>
    </w:p>
    <w:p w:rsidR="00DE01EF" w:rsidRDefault="00DE01EF" w:rsidP="009E2F1B">
      <w:pPr>
        <w:ind w:left="4536"/>
        <w:rPr>
          <w:rFonts w:ascii="Liberation Serif" w:hAnsi="Liberation Serif"/>
          <w:szCs w:val="28"/>
        </w:rPr>
        <w:sectPr w:rsidR="00DE01EF" w:rsidSect="00EF3A94"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2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352198" w:rsidRPr="00352198" w:rsidRDefault="009E2F1B" w:rsidP="00352198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</w:t>
      </w:r>
      <w:r w:rsidR="00352198" w:rsidRPr="00352198">
        <w:rPr>
          <w:rFonts w:ascii="Liberation Serif" w:hAnsi="Liberation Serif"/>
          <w:szCs w:val="28"/>
        </w:rPr>
        <w:t xml:space="preserve">О создании комиссии по подготовке проекта схемы размещения гаражей, </w:t>
      </w:r>
    </w:p>
    <w:p w:rsidR="00352198" w:rsidRPr="00352198" w:rsidRDefault="00352198" w:rsidP="00352198">
      <w:pPr>
        <w:ind w:left="4536"/>
        <w:rPr>
          <w:rFonts w:ascii="Liberation Serif" w:hAnsi="Liberation Serif"/>
          <w:szCs w:val="28"/>
        </w:rPr>
      </w:pPr>
      <w:r w:rsidRPr="00352198">
        <w:rPr>
          <w:rFonts w:ascii="Liberation Serif" w:hAnsi="Liberation Serif"/>
          <w:szCs w:val="28"/>
        </w:rPr>
        <w:t xml:space="preserve">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округа, </w:t>
      </w:r>
      <w:proofErr w:type="gramStart"/>
      <w:r w:rsidRPr="00352198">
        <w:rPr>
          <w:rFonts w:ascii="Liberation Serif" w:hAnsi="Liberation Serif"/>
          <w:szCs w:val="28"/>
        </w:rPr>
        <w:t>об</w:t>
      </w:r>
      <w:proofErr w:type="gramEnd"/>
    </w:p>
    <w:p w:rsidR="009E2F1B" w:rsidRPr="00E707C9" w:rsidRDefault="00352198" w:rsidP="00352198">
      <w:pPr>
        <w:ind w:left="4536"/>
        <w:rPr>
          <w:rFonts w:ascii="Liberation Serif" w:hAnsi="Liberation Serif"/>
          <w:szCs w:val="28"/>
        </w:rPr>
      </w:pPr>
      <w:proofErr w:type="gramStart"/>
      <w:r w:rsidRPr="00352198">
        <w:rPr>
          <w:rFonts w:ascii="Liberation Serif" w:hAnsi="Liberation Serif"/>
          <w:szCs w:val="28"/>
        </w:rPr>
        <w:t>утверждении</w:t>
      </w:r>
      <w:proofErr w:type="gramEnd"/>
      <w:r w:rsidRPr="00352198">
        <w:rPr>
          <w:rFonts w:ascii="Liberation Serif" w:hAnsi="Liberation Serif"/>
          <w:szCs w:val="28"/>
        </w:rPr>
        <w:t xml:space="preserve"> состава и положения о деятельности комиссии</w:t>
      </w:r>
      <w:r w:rsidR="009E2F1B" w:rsidRPr="00E707C9">
        <w:rPr>
          <w:rFonts w:ascii="Liberation Serif" w:hAnsi="Liberation Serif"/>
          <w:szCs w:val="28"/>
        </w:rPr>
        <w:t>»</w:t>
      </w:r>
    </w:p>
    <w:p w:rsidR="00680504" w:rsidRPr="00DF6AB1" w:rsidRDefault="00680504">
      <w:pPr>
        <w:rPr>
          <w:rFonts w:ascii="Liberation Serif" w:hAnsi="Liberation Serif"/>
        </w:rPr>
      </w:pPr>
      <w:bookmarkStart w:id="0" w:name="_GoBack"/>
      <w:bookmarkEnd w:id="0"/>
    </w:p>
    <w:p w:rsidR="00D61058" w:rsidRPr="00DF6AB1" w:rsidRDefault="00352198" w:rsidP="00F167B0">
      <w:pPr>
        <w:jc w:val="center"/>
        <w:rPr>
          <w:rFonts w:ascii="Liberation Serif" w:hAnsi="Liberation Serif"/>
          <w:szCs w:val="28"/>
        </w:rPr>
      </w:pPr>
      <w:r w:rsidRPr="00DF6AB1">
        <w:rPr>
          <w:rFonts w:ascii="Liberation Serif" w:hAnsi="Liberation Serif"/>
          <w:szCs w:val="28"/>
        </w:rPr>
        <w:t>ПОЛОЖЕНИЕ</w:t>
      </w:r>
    </w:p>
    <w:p w:rsidR="009E2F1B" w:rsidRPr="00DF6AB1" w:rsidRDefault="00352198" w:rsidP="00F167B0">
      <w:pPr>
        <w:jc w:val="center"/>
        <w:rPr>
          <w:rFonts w:ascii="Liberation Serif" w:hAnsi="Liberation Serif"/>
          <w:szCs w:val="28"/>
        </w:rPr>
      </w:pPr>
      <w:r w:rsidRPr="00DF6AB1">
        <w:rPr>
          <w:rFonts w:ascii="Liberation Serif" w:hAnsi="Liberation Serif"/>
          <w:szCs w:val="28"/>
        </w:rPr>
        <w:t xml:space="preserve"> о </w:t>
      </w:r>
      <w:r w:rsidR="00D61058" w:rsidRPr="00DF6AB1">
        <w:rPr>
          <w:rFonts w:ascii="Liberation Serif" w:hAnsi="Liberation Serif"/>
          <w:szCs w:val="28"/>
        </w:rPr>
        <w:t xml:space="preserve">комиссии </w:t>
      </w:r>
      <w:r w:rsidRPr="00DF6AB1">
        <w:rPr>
          <w:rFonts w:ascii="Liberation Serif" w:hAnsi="Liberation Serif"/>
          <w:szCs w:val="28"/>
        </w:rPr>
        <w:t>по подготовке проекта схемы размещения 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</w:p>
    <w:p w:rsidR="00D61058" w:rsidRPr="00DF6AB1" w:rsidRDefault="00D61058" w:rsidP="00F167B0">
      <w:pPr>
        <w:rPr>
          <w:rFonts w:ascii="Liberation Serif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Cs/>
          <w:szCs w:val="28"/>
        </w:rPr>
      </w:pPr>
      <w:r w:rsidRPr="00352198">
        <w:rPr>
          <w:rFonts w:ascii="Liberation Serif" w:eastAsiaTheme="minorEastAsia" w:hAnsi="Liberation Serif" w:cs="Arial"/>
          <w:bCs/>
          <w:szCs w:val="28"/>
        </w:rPr>
        <w:t>Глава 1. ОБЩИЕ ПОЛОЖЕНИЯ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 xml:space="preserve">1. Настоящее Положение определяет основную задачу, функции и порядок организации работы комиссии по подготовке проекта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Pr="00DF6AB1">
        <w:rPr>
          <w:rFonts w:ascii="Liberation Serif" w:eastAsiaTheme="minorEastAsia" w:hAnsi="Liberation Serif"/>
          <w:szCs w:val="28"/>
        </w:rPr>
        <w:t>Артемовского городского округа (далее - К</w:t>
      </w:r>
      <w:r w:rsidRPr="00352198">
        <w:rPr>
          <w:rFonts w:ascii="Liberation Serif" w:eastAsiaTheme="minorEastAsia" w:hAnsi="Liberation Serif"/>
          <w:szCs w:val="28"/>
        </w:rPr>
        <w:t>омиссия).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 xml:space="preserve">2. </w:t>
      </w:r>
      <w:proofErr w:type="gramStart"/>
      <w:r w:rsidRPr="00352198">
        <w:rPr>
          <w:rFonts w:ascii="Liberation Serif" w:eastAsiaTheme="minorEastAsia" w:hAnsi="Liberation Serif"/>
          <w:szCs w:val="28"/>
        </w:rPr>
        <w:t>Комиссия является постоянно действующим коллегиальным органом, созданным</w:t>
      </w:r>
      <w:r w:rsidRPr="00DF6AB1">
        <w:rPr>
          <w:rFonts w:ascii="Liberation Serif" w:eastAsiaTheme="minorEastAsia" w:hAnsi="Liberation Serif"/>
          <w:szCs w:val="28"/>
        </w:rPr>
        <w:t xml:space="preserve"> </w:t>
      </w:r>
      <w:r w:rsidR="00F167B0" w:rsidRPr="00DF6AB1">
        <w:rPr>
          <w:rFonts w:ascii="Liberation Serif" w:eastAsiaTheme="minorEastAsia" w:hAnsi="Liberation Serif"/>
          <w:szCs w:val="28"/>
        </w:rPr>
        <w:t xml:space="preserve">при Администрации Артемовского городского округа, </w:t>
      </w:r>
      <w:r w:rsidRPr="00352198">
        <w:rPr>
          <w:rFonts w:ascii="Liberation Serif" w:eastAsiaTheme="minorEastAsia" w:hAnsi="Liberation Serif"/>
          <w:szCs w:val="28"/>
        </w:rPr>
        <w:t xml:space="preserve">в целях реализации полномочий по разработке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</w:t>
      </w:r>
      <w:r w:rsidRPr="00DF6AB1">
        <w:rPr>
          <w:rFonts w:ascii="Liberation Serif" w:eastAsiaTheme="minorEastAsia" w:hAnsi="Liberation Serif"/>
          <w:szCs w:val="28"/>
        </w:rPr>
        <w:t>Артемовского городского округа</w:t>
      </w:r>
      <w:r w:rsidRPr="00352198">
        <w:rPr>
          <w:rFonts w:ascii="Liberation Serif" w:eastAsiaTheme="minorEastAsia" w:hAnsi="Liberation Serif"/>
          <w:szCs w:val="28"/>
        </w:rPr>
        <w:t xml:space="preserve"> (далее - схема).</w:t>
      </w:r>
      <w:proofErr w:type="gramEnd"/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3. Комиссия осуществляет свою деятельность в соответствии со следующими правовыми актами: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1) </w:t>
      </w:r>
      <w:r w:rsidRPr="00352198">
        <w:rPr>
          <w:rFonts w:ascii="Liberation Serif" w:eastAsiaTheme="minorEastAsia" w:hAnsi="Liberation Serif"/>
          <w:szCs w:val="28"/>
        </w:rPr>
        <w:t xml:space="preserve">Земельным </w:t>
      </w:r>
      <w:hyperlink r:id="rId11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кодексом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Российской Федерации;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2) </w:t>
      </w:r>
      <w:r w:rsidRPr="00352198">
        <w:rPr>
          <w:rFonts w:ascii="Liberation Serif" w:eastAsiaTheme="minorEastAsia" w:hAnsi="Liberation Serif"/>
          <w:szCs w:val="28"/>
        </w:rPr>
        <w:t xml:space="preserve">Федеральным </w:t>
      </w:r>
      <w:hyperlink r:id="rId12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законом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от 24.11.1995 </w:t>
      </w:r>
      <w:r w:rsidRPr="00DF6AB1">
        <w:rPr>
          <w:rFonts w:ascii="Liberation Serif" w:eastAsiaTheme="minorEastAsia" w:hAnsi="Liberation Serif"/>
          <w:szCs w:val="28"/>
        </w:rPr>
        <w:t>№ 181-ФЗ «</w:t>
      </w:r>
      <w:r w:rsidRPr="00352198">
        <w:rPr>
          <w:rFonts w:ascii="Liberation Serif" w:eastAsiaTheme="minorEastAsia" w:hAnsi="Liberation Serif"/>
          <w:szCs w:val="28"/>
        </w:rPr>
        <w:t>О социальной защите инвалидов в Российской Федерации</w:t>
      </w:r>
      <w:r w:rsidRPr="00DF6AB1">
        <w:rPr>
          <w:rFonts w:ascii="Liberation Serif" w:eastAsiaTheme="minorEastAsia" w:hAnsi="Liberation Serif"/>
          <w:szCs w:val="28"/>
        </w:rPr>
        <w:t>»</w:t>
      </w:r>
      <w:r w:rsidRPr="00352198">
        <w:rPr>
          <w:rFonts w:ascii="Liberation Serif" w:eastAsiaTheme="minorEastAsia" w:hAnsi="Liberation Serif"/>
          <w:szCs w:val="28"/>
        </w:rPr>
        <w:t>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3) </w:t>
      </w:r>
      <w:r w:rsidRPr="00352198">
        <w:rPr>
          <w:rFonts w:ascii="Liberation Serif" w:eastAsiaTheme="minorEastAsia" w:hAnsi="Liberation Serif"/>
          <w:szCs w:val="28"/>
        </w:rPr>
        <w:t xml:space="preserve">Федеральным </w:t>
      </w:r>
      <w:hyperlink r:id="rId13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законом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от 06.10.2003 </w:t>
      </w:r>
      <w:r w:rsidRPr="00DF6AB1">
        <w:rPr>
          <w:rFonts w:ascii="Liberation Serif" w:eastAsiaTheme="minorEastAsia" w:hAnsi="Liberation Serif"/>
          <w:szCs w:val="28"/>
        </w:rPr>
        <w:t>№ 131-ФЗ «</w:t>
      </w:r>
      <w:r w:rsidRPr="00352198">
        <w:rPr>
          <w:rFonts w:ascii="Liberation Serif" w:eastAsiaTheme="minorEastAsia" w:hAnsi="Liberation Serif"/>
          <w:szCs w:val="28"/>
        </w:rPr>
        <w:t>Об общих принципах организации местного самоуправления в Российской Федерации</w:t>
      </w:r>
      <w:r w:rsidRPr="00DF6AB1">
        <w:rPr>
          <w:rFonts w:ascii="Liberation Serif" w:eastAsiaTheme="minorEastAsia" w:hAnsi="Liberation Serif"/>
          <w:szCs w:val="28"/>
        </w:rPr>
        <w:t>»</w:t>
      </w:r>
      <w:r w:rsidRPr="00352198">
        <w:rPr>
          <w:rFonts w:ascii="Liberation Serif" w:eastAsiaTheme="minorEastAsia" w:hAnsi="Liberation Serif"/>
          <w:szCs w:val="28"/>
        </w:rPr>
        <w:t>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4) </w:t>
      </w:r>
      <w:r w:rsidRPr="00352198">
        <w:rPr>
          <w:rFonts w:ascii="Liberation Serif" w:eastAsiaTheme="minorEastAsia" w:hAnsi="Liberation Serif"/>
          <w:szCs w:val="28"/>
        </w:rPr>
        <w:t xml:space="preserve">Федеральным </w:t>
      </w:r>
      <w:hyperlink r:id="rId14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законом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от 05.04.2021 </w:t>
      </w:r>
      <w:r w:rsidRPr="00DF6AB1">
        <w:rPr>
          <w:rFonts w:ascii="Liberation Serif" w:eastAsiaTheme="minorEastAsia" w:hAnsi="Liberation Serif"/>
          <w:szCs w:val="28"/>
        </w:rPr>
        <w:t>№ 79-ФЗ «</w:t>
      </w:r>
      <w:r w:rsidRPr="00352198">
        <w:rPr>
          <w:rFonts w:ascii="Liberation Serif" w:eastAsiaTheme="minorEastAsia" w:hAnsi="Liberation Serif"/>
          <w:szCs w:val="28"/>
        </w:rPr>
        <w:t xml:space="preserve">О внесении изменений </w:t>
      </w:r>
      <w:r w:rsidRPr="00352198">
        <w:rPr>
          <w:rFonts w:ascii="Liberation Serif" w:eastAsiaTheme="minorEastAsia" w:hAnsi="Liberation Serif"/>
          <w:szCs w:val="28"/>
        </w:rPr>
        <w:lastRenderedPageBreak/>
        <w:t>в отдельные законодательные акты Российской Федерации</w:t>
      </w:r>
      <w:r w:rsidRPr="00DF6AB1">
        <w:rPr>
          <w:rFonts w:ascii="Liberation Serif" w:eastAsiaTheme="minorEastAsia" w:hAnsi="Liberation Serif"/>
          <w:szCs w:val="28"/>
        </w:rPr>
        <w:t>»</w:t>
      </w:r>
      <w:r w:rsidRPr="00352198">
        <w:rPr>
          <w:rFonts w:ascii="Liberation Serif" w:eastAsiaTheme="minorEastAsia" w:hAnsi="Liberation Serif"/>
          <w:szCs w:val="28"/>
        </w:rPr>
        <w:t>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5) </w:t>
      </w:r>
      <w:hyperlink r:id="rId15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Законом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Свердловской области от 07.07.2004 </w:t>
      </w:r>
      <w:r w:rsidRPr="00DF6AB1">
        <w:rPr>
          <w:rFonts w:ascii="Liberation Serif" w:eastAsiaTheme="minorEastAsia" w:hAnsi="Liberation Serif"/>
          <w:szCs w:val="28"/>
        </w:rPr>
        <w:t>№ 18-ОЗ «</w:t>
      </w:r>
      <w:r w:rsidRPr="00352198">
        <w:rPr>
          <w:rFonts w:ascii="Liberation Serif" w:eastAsiaTheme="minorEastAsia" w:hAnsi="Liberation Serif"/>
          <w:szCs w:val="28"/>
        </w:rPr>
        <w:t>Об особенностях регулирования земельных отношений на территории Свердловской области</w:t>
      </w:r>
      <w:r w:rsidRPr="00DF6AB1">
        <w:rPr>
          <w:rFonts w:ascii="Liberation Serif" w:eastAsiaTheme="minorEastAsia" w:hAnsi="Liberation Serif"/>
          <w:szCs w:val="28"/>
        </w:rPr>
        <w:t>»</w:t>
      </w:r>
      <w:r w:rsidRPr="00352198">
        <w:rPr>
          <w:rFonts w:ascii="Liberation Serif" w:eastAsiaTheme="minorEastAsia" w:hAnsi="Liberation Serif"/>
          <w:szCs w:val="28"/>
        </w:rPr>
        <w:t>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DF6AB1">
        <w:rPr>
          <w:rFonts w:ascii="Liberation Serif" w:eastAsiaTheme="minorEastAsia" w:hAnsi="Liberation Serif"/>
          <w:szCs w:val="28"/>
        </w:rPr>
        <w:t xml:space="preserve">6) </w:t>
      </w:r>
      <w:hyperlink r:id="rId16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Постановлением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Правительства Свердловской области от 19.11.2021 </w:t>
      </w:r>
      <w:r w:rsidRPr="00DF6AB1">
        <w:rPr>
          <w:rFonts w:ascii="Liberation Serif" w:eastAsiaTheme="minorEastAsia" w:hAnsi="Liberation Serif"/>
          <w:szCs w:val="28"/>
        </w:rPr>
        <w:t>№ 806-ПП «</w:t>
      </w:r>
      <w:r w:rsidRPr="00352198">
        <w:rPr>
          <w:rFonts w:ascii="Liberation Serif" w:eastAsiaTheme="minorEastAsia" w:hAnsi="Liberation Serif"/>
          <w:szCs w:val="28"/>
        </w:rPr>
        <w:t>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Pr="00DF6AB1">
        <w:rPr>
          <w:rFonts w:ascii="Liberation Serif" w:eastAsiaTheme="minorEastAsia" w:hAnsi="Liberation Serif"/>
          <w:szCs w:val="28"/>
        </w:rPr>
        <w:t>»</w:t>
      </w:r>
      <w:r w:rsidRPr="00352198">
        <w:rPr>
          <w:rFonts w:ascii="Liberation Serif" w:eastAsiaTheme="minorEastAsia" w:hAnsi="Liberation Serif"/>
          <w:szCs w:val="28"/>
        </w:rPr>
        <w:t xml:space="preserve"> (далее - </w:t>
      </w:r>
      <w:r w:rsidRPr="00DF6AB1">
        <w:rPr>
          <w:rFonts w:ascii="Liberation Serif" w:eastAsiaTheme="minorEastAsia" w:hAnsi="Liberation Serif"/>
          <w:szCs w:val="28"/>
        </w:rPr>
        <w:t>п</w:t>
      </w:r>
      <w:r w:rsidRPr="00352198">
        <w:rPr>
          <w:rFonts w:ascii="Liberation Serif" w:eastAsiaTheme="minorEastAsia" w:hAnsi="Liberation Serif"/>
          <w:szCs w:val="28"/>
        </w:rPr>
        <w:t xml:space="preserve">остановление Правительства Свердловской области от 19.11.2021 </w:t>
      </w:r>
      <w:r w:rsidR="00F167B0" w:rsidRPr="00DF6AB1">
        <w:rPr>
          <w:rFonts w:ascii="Liberation Serif" w:eastAsiaTheme="minorEastAsia" w:hAnsi="Liberation Serif"/>
          <w:szCs w:val="28"/>
        </w:rPr>
        <w:t xml:space="preserve">               №</w:t>
      </w:r>
      <w:r w:rsidRPr="00352198">
        <w:rPr>
          <w:rFonts w:ascii="Liberation Serif" w:eastAsiaTheme="minorEastAsia" w:hAnsi="Liberation Serif"/>
          <w:szCs w:val="28"/>
        </w:rPr>
        <w:t xml:space="preserve"> 806-ПП);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настоящим Положением и иными муниципальными правовыми актами, регламентирующими порядок разработки схемы.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Cs/>
          <w:szCs w:val="28"/>
        </w:rPr>
      </w:pPr>
      <w:r w:rsidRPr="00352198">
        <w:rPr>
          <w:rFonts w:ascii="Liberation Serif" w:eastAsiaTheme="minorEastAsia" w:hAnsi="Liberation Serif" w:cs="Arial"/>
          <w:bCs/>
          <w:szCs w:val="28"/>
        </w:rPr>
        <w:t>Глава 2. ОСНОВНАЯ ЗАДАЧА И ФУНКЦИИ КОМИССИИ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4. Основной задачей комиссии является определение местоположения гаражей, являющихся некапитальными сооружениями (далее - гараж), либо мест стоянки технических или других средств передвижения инвалидов вблизи их места жительства (далее - место стоянки средств передвижения инвалидов), подлежащих включению в схему.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5. Комиссия осуществляет следующие функции: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proofErr w:type="gramStart"/>
      <w:r w:rsidRPr="00352198">
        <w:rPr>
          <w:rFonts w:ascii="Liberation Serif" w:eastAsiaTheme="minorEastAsia" w:hAnsi="Liberation Serif"/>
          <w:szCs w:val="28"/>
        </w:rPr>
        <w:t xml:space="preserve">1) рассматривает результаты инвентаризации гаражей, возведенных до вступления в силу </w:t>
      </w:r>
      <w:hyperlink r:id="rId17" w:history="1">
        <w:r w:rsidRPr="00352198">
          <w:rPr>
            <w:rFonts w:ascii="Liberation Serif" w:eastAsiaTheme="minorEastAsia" w:hAnsi="Liberation Serif"/>
            <w:color w:val="0000FF"/>
            <w:szCs w:val="28"/>
          </w:rPr>
          <w:t>Порядка</w:t>
        </w:r>
      </w:hyperlink>
      <w:r w:rsidRPr="00352198">
        <w:rPr>
          <w:rFonts w:ascii="Liberation Serif" w:eastAsiaTheme="minorEastAsia" w:hAnsi="Liberation Serif"/>
          <w:szCs w:val="28"/>
        </w:rPr>
        <w:t xml:space="preserve"> использования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жительства, утвержденного </w:t>
      </w:r>
      <w:r w:rsidR="00F167B0" w:rsidRPr="00DF6AB1">
        <w:rPr>
          <w:rFonts w:ascii="Liberation Serif" w:eastAsiaTheme="minorEastAsia" w:hAnsi="Liberation Serif"/>
          <w:szCs w:val="28"/>
        </w:rPr>
        <w:t>п</w:t>
      </w:r>
      <w:r w:rsidRPr="00352198">
        <w:rPr>
          <w:rFonts w:ascii="Liberation Serif" w:eastAsiaTheme="minorEastAsia" w:hAnsi="Liberation Serif"/>
          <w:szCs w:val="28"/>
        </w:rPr>
        <w:t xml:space="preserve">остановлением Правительства Свердловской области от 19.11.2021 </w:t>
      </w:r>
      <w:r w:rsidR="00F167B0" w:rsidRPr="00DF6AB1">
        <w:rPr>
          <w:rFonts w:ascii="Liberation Serif" w:eastAsiaTheme="minorEastAsia" w:hAnsi="Liberation Serif"/>
          <w:szCs w:val="28"/>
        </w:rPr>
        <w:t>№</w:t>
      </w:r>
      <w:r w:rsidRPr="00352198">
        <w:rPr>
          <w:rFonts w:ascii="Liberation Serif" w:eastAsiaTheme="minorEastAsia" w:hAnsi="Liberation Serif"/>
          <w:szCs w:val="28"/>
        </w:rPr>
        <w:t xml:space="preserve"> 806-ПП (далее - Порядок), и мест стоянки средств передвижения инвалидов, права на которые</w:t>
      </w:r>
      <w:proofErr w:type="gramEnd"/>
      <w:r w:rsidRPr="00352198">
        <w:rPr>
          <w:rFonts w:ascii="Liberation Serif" w:eastAsiaTheme="minorEastAsia" w:hAnsi="Liberation Serif"/>
          <w:szCs w:val="28"/>
        </w:rPr>
        <w:t xml:space="preserve"> оформлены в установленном законодательством Российской Федерации </w:t>
      </w:r>
      <w:proofErr w:type="gramStart"/>
      <w:r w:rsidRPr="00352198">
        <w:rPr>
          <w:rFonts w:ascii="Liberation Serif" w:eastAsiaTheme="minorEastAsia" w:hAnsi="Liberation Serif"/>
          <w:szCs w:val="28"/>
        </w:rPr>
        <w:t>порядке</w:t>
      </w:r>
      <w:proofErr w:type="gramEnd"/>
      <w:r w:rsidRPr="00352198">
        <w:rPr>
          <w:rFonts w:ascii="Liberation Serif" w:eastAsiaTheme="minorEastAsia" w:hAnsi="Liberation Serif"/>
          <w:szCs w:val="28"/>
        </w:rPr>
        <w:t xml:space="preserve"> до вступления в силу Порядка;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2) устанавливает фактическую потребность в возведении гражданами гаражей и в местах стоянки средств передвижения инвалидов, возникшую после вступления в силу Порядка;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3) рассматривает заявления граждан о включении гаража либо места стоянки средств передвижения инвалидов в схему;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4) принимает решение о включении гаража либо места стоянки средств передвижения инвалидов в схему при соответствии местоположения гаража либо места стоянки средств передвижения инвалидов требованиям законодательства Российской Федерации;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 xml:space="preserve">5) принимает решение об отказе во включении либо об исключении </w:t>
      </w:r>
      <w:proofErr w:type="gramStart"/>
      <w:r w:rsidRPr="00352198">
        <w:rPr>
          <w:rFonts w:ascii="Liberation Serif" w:eastAsiaTheme="minorEastAsia" w:hAnsi="Liberation Serif"/>
          <w:szCs w:val="28"/>
        </w:rPr>
        <w:lastRenderedPageBreak/>
        <w:t>гаража</w:t>
      </w:r>
      <w:proofErr w:type="gramEnd"/>
      <w:r w:rsidRPr="00352198">
        <w:rPr>
          <w:rFonts w:ascii="Liberation Serif" w:eastAsiaTheme="minorEastAsia" w:hAnsi="Liberation Serif"/>
          <w:szCs w:val="28"/>
        </w:rPr>
        <w:t xml:space="preserve"> либо места стоянки средств передвижения инвалидов из схемы при несоответствии местоположения гаража либо места стоянки средств передвижения инвалидов требованиям законодательства Российской Федерации;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6) определяет перечень мероприятий по подготовке схемы.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Cs/>
          <w:szCs w:val="28"/>
        </w:rPr>
      </w:pPr>
      <w:r w:rsidRPr="00352198">
        <w:rPr>
          <w:rFonts w:ascii="Liberation Serif" w:eastAsiaTheme="minorEastAsia" w:hAnsi="Liberation Serif" w:cs="Arial"/>
          <w:bCs/>
          <w:szCs w:val="28"/>
        </w:rPr>
        <w:t>Глава 3. ОРГАНИЗАЦИЯ РАБОТЫ КОМИССИИ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6. Работой комиссии руководит председатель комиссии, который осуществляет следующие полномочия: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1) в случае необходимости привлекает к работе комиссии представителей органов государственной</w:t>
      </w:r>
      <w:r w:rsidR="00F167B0" w:rsidRPr="00DF6AB1">
        <w:rPr>
          <w:rFonts w:ascii="Liberation Serif" w:eastAsiaTheme="minorEastAsia" w:hAnsi="Liberation Serif"/>
          <w:szCs w:val="28"/>
        </w:rPr>
        <w:t xml:space="preserve"> и муниципальной </w:t>
      </w:r>
      <w:r w:rsidRPr="00352198">
        <w:rPr>
          <w:rFonts w:ascii="Liberation Serif" w:eastAsiaTheme="minorEastAsia" w:hAnsi="Liberation Serif"/>
          <w:szCs w:val="28"/>
        </w:rPr>
        <w:t xml:space="preserve">власти, отраслевых (функциональных) органов Администрации </w:t>
      </w:r>
      <w:r w:rsidR="00F167B0" w:rsidRPr="00DF6AB1">
        <w:rPr>
          <w:rFonts w:ascii="Liberation Serif" w:eastAsiaTheme="minorEastAsia" w:hAnsi="Liberation Serif"/>
          <w:szCs w:val="28"/>
        </w:rPr>
        <w:t>Артемовского городского округа,</w:t>
      </w:r>
      <w:r w:rsidRPr="00352198">
        <w:rPr>
          <w:rFonts w:ascii="Liberation Serif" w:eastAsiaTheme="minorEastAsia" w:hAnsi="Liberation Serif"/>
          <w:szCs w:val="28"/>
        </w:rPr>
        <w:t xml:space="preserve"> не входящих в состав комиссии, представителей общественности;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2) утверждает повестки заседаний комиссии;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3) устанавливает регламент работы комиссии;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4) подписывает протоколы заседаний комиссии, в которых фиксируются принятые комиссией решения;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 xml:space="preserve">5) осуществляет </w:t>
      </w:r>
      <w:proofErr w:type="gramStart"/>
      <w:r w:rsidRPr="00352198">
        <w:rPr>
          <w:rFonts w:ascii="Liberation Serif" w:eastAsiaTheme="minorEastAsia" w:hAnsi="Liberation Serif"/>
          <w:szCs w:val="28"/>
        </w:rPr>
        <w:t>контроль за</w:t>
      </w:r>
      <w:proofErr w:type="gramEnd"/>
      <w:r w:rsidRPr="00352198">
        <w:rPr>
          <w:rFonts w:ascii="Liberation Serif" w:eastAsiaTheme="minorEastAsia" w:hAnsi="Liberation Serif"/>
          <w:szCs w:val="28"/>
        </w:rPr>
        <w:t xml:space="preserve"> реализацией решений комиссии.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7. Формой деятельности Комиссии является ее заседания. Заседания комиссии проводятся по мере необходимости и являются открытыми.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Заседания комиссии проводит председатель комиссии, а в случае его отсутствия - заместитель председателя комиссии.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Заседание комиссии является правомочным, если в нем принимает участие не менее 50 процентов от общего числа членов комиссии.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8. Организационно-техническое обеспечение работы комиссии осуществляет ее секретарь, который выполняет следующие действия: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1) формирует повестку заседания комиссии и направляет ее членам комиссии и иным заинтересованным лицам;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2) информирует членов комиссии и иных заинтересованных лиц о дате и времени проведения заседания комиссии;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3) осуществляет подготовку помещения для работы комиссии;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4) ведет и оформляет протоколы заседаний комиссии;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5) обеспечивает согласование протоколов заседаний комиссии с членами комиссии;</w:t>
      </w:r>
    </w:p>
    <w:p w:rsidR="00352198" w:rsidRPr="00352198" w:rsidRDefault="00352198" w:rsidP="00DF6A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6) информирует заинтересованных лиц о решениях, принятых комиссией.</w:t>
      </w:r>
    </w:p>
    <w:p w:rsidR="00352198" w:rsidRPr="00352198" w:rsidRDefault="00352198" w:rsidP="00DF6A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9. Решение комиссии принимается путем открытого голосования простым большинством голосов. В случае равенства голосов решающее значение имеет голос председательствующего на заседании комиссии.</w:t>
      </w:r>
    </w:p>
    <w:p w:rsidR="00352198" w:rsidRPr="00352198" w:rsidRDefault="00352198" w:rsidP="00DF6AB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t>10. Решение комиссии фиксируется в протоколе, который подписывают председательствующий на заседании комисс</w:t>
      </w:r>
      <w:proofErr w:type="gramStart"/>
      <w:r w:rsidRPr="00352198">
        <w:rPr>
          <w:rFonts w:ascii="Liberation Serif" w:eastAsiaTheme="minorEastAsia" w:hAnsi="Liberation Serif"/>
          <w:szCs w:val="28"/>
        </w:rPr>
        <w:t>ии и ее</w:t>
      </w:r>
      <w:proofErr w:type="gramEnd"/>
      <w:r w:rsidRPr="00352198">
        <w:rPr>
          <w:rFonts w:ascii="Liberation Serif" w:eastAsiaTheme="minorEastAsia" w:hAnsi="Liberation Serif"/>
          <w:szCs w:val="28"/>
        </w:rPr>
        <w:t xml:space="preserve"> секретарь.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352198">
        <w:rPr>
          <w:rFonts w:ascii="Liberation Serif" w:eastAsiaTheme="minorEastAsia" w:hAnsi="Liberation Serif"/>
          <w:szCs w:val="28"/>
        </w:rPr>
        <w:lastRenderedPageBreak/>
        <w:t xml:space="preserve">Протоколы заседаний комиссии хранятся в </w:t>
      </w:r>
      <w:r w:rsidR="00DF6AB1" w:rsidRPr="00DF6AB1">
        <w:rPr>
          <w:rFonts w:ascii="Liberation Serif" w:eastAsiaTheme="minorEastAsia" w:hAnsi="Liberation Serif"/>
          <w:szCs w:val="28"/>
        </w:rPr>
        <w:t>Управлении</w:t>
      </w:r>
      <w:r w:rsidRPr="00352198">
        <w:rPr>
          <w:rFonts w:ascii="Liberation Serif" w:eastAsiaTheme="minorEastAsia" w:hAnsi="Liberation Serif"/>
          <w:szCs w:val="28"/>
        </w:rPr>
        <w:t xml:space="preserve"> архитектуры</w:t>
      </w:r>
      <w:r w:rsidR="00DF6AB1" w:rsidRPr="00DF6AB1">
        <w:rPr>
          <w:rFonts w:ascii="Liberation Serif" w:eastAsiaTheme="minorEastAsia" w:hAnsi="Liberation Serif"/>
          <w:szCs w:val="28"/>
        </w:rPr>
        <w:t xml:space="preserve"> и</w:t>
      </w:r>
      <w:r w:rsidRPr="00352198">
        <w:rPr>
          <w:rFonts w:ascii="Liberation Serif" w:eastAsiaTheme="minorEastAsia" w:hAnsi="Liberation Serif"/>
          <w:szCs w:val="28"/>
        </w:rPr>
        <w:t xml:space="preserve"> градостроительства Администрации </w:t>
      </w:r>
      <w:r w:rsidR="00DF6AB1" w:rsidRPr="00DF6AB1">
        <w:rPr>
          <w:rFonts w:ascii="Liberation Serif" w:eastAsiaTheme="minorEastAsia" w:hAnsi="Liberation Serif"/>
          <w:szCs w:val="28"/>
        </w:rPr>
        <w:t>Артемовского городского округа</w:t>
      </w:r>
      <w:r w:rsidRPr="00352198">
        <w:rPr>
          <w:rFonts w:ascii="Liberation Serif" w:eastAsiaTheme="minorEastAsia" w:hAnsi="Liberation Serif"/>
          <w:szCs w:val="28"/>
        </w:rPr>
        <w:t>.</w:t>
      </w:r>
    </w:p>
    <w:p w:rsidR="00352198" w:rsidRPr="00352198" w:rsidRDefault="00352198" w:rsidP="00F167B0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Cs w:val="28"/>
        </w:rPr>
      </w:pPr>
    </w:p>
    <w:p w:rsidR="00DE01EF" w:rsidRDefault="00DE01EF" w:rsidP="00F71418">
      <w:pPr>
        <w:rPr>
          <w:rFonts w:ascii="Liberation Serif" w:hAnsi="Liberation Serif"/>
          <w:szCs w:val="28"/>
        </w:rPr>
        <w:sectPr w:rsidR="00DE01EF" w:rsidSect="00DE01E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3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DF6AB1" w:rsidRPr="00DF6AB1" w:rsidRDefault="00E707C9" w:rsidP="00DF6AB1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</w:t>
      </w:r>
      <w:r w:rsidR="00DF6AB1" w:rsidRPr="00DF6AB1">
        <w:rPr>
          <w:rFonts w:ascii="Liberation Serif" w:hAnsi="Liberation Serif"/>
          <w:szCs w:val="28"/>
        </w:rPr>
        <w:t xml:space="preserve">О создании комиссии по подготовке проекта схемы размещения гаражей, </w:t>
      </w:r>
    </w:p>
    <w:p w:rsidR="00DF6AB1" w:rsidRPr="00DF6AB1" w:rsidRDefault="00DF6AB1" w:rsidP="00DF6AB1">
      <w:pPr>
        <w:ind w:left="4536"/>
        <w:rPr>
          <w:rFonts w:ascii="Liberation Serif" w:hAnsi="Liberation Serif"/>
          <w:szCs w:val="28"/>
        </w:rPr>
      </w:pPr>
      <w:r w:rsidRPr="00DF6AB1">
        <w:rPr>
          <w:rFonts w:ascii="Liberation Serif" w:hAnsi="Liberation Serif"/>
          <w:szCs w:val="28"/>
        </w:rPr>
        <w:t xml:space="preserve">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округа, </w:t>
      </w:r>
      <w:proofErr w:type="gramStart"/>
      <w:r w:rsidRPr="00DF6AB1">
        <w:rPr>
          <w:rFonts w:ascii="Liberation Serif" w:hAnsi="Liberation Serif"/>
          <w:szCs w:val="28"/>
        </w:rPr>
        <w:t>об</w:t>
      </w:r>
      <w:proofErr w:type="gramEnd"/>
    </w:p>
    <w:p w:rsidR="00E707C9" w:rsidRDefault="00DF6AB1" w:rsidP="00DF6AB1">
      <w:pPr>
        <w:ind w:left="4536"/>
        <w:rPr>
          <w:rFonts w:ascii="Liberation Serif" w:hAnsi="Liberation Serif"/>
          <w:szCs w:val="28"/>
        </w:rPr>
      </w:pPr>
      <w:proofErr w:type="gramStart"/>
      <w:r w:rsidRPr="00DF6AB1">
        <w:rPr>
          <w:rFonts w:ascii="Liberation Serif" w:hAnsi="Liberation Serif"/>
          <w:szCs w:val="28"/>
        </w:rPr>
        <w:t>утверждении</w:t>
      </w:r>
      <w:proofErr w:type="gramEnd"/>
      <w:r w:rsidRPr="00DF6AB1">
        <w:rPr>
          <w:rFonts w:ascii="Liberation Serif" w:hAnsi="Liberation Serif"/>
          <w:szCs w:val="28"/>
        </w:rPr>
        <w:t xml:space="preserve"> состава и положения о деятельности комиссии</w:t>
      </w:r>
      <w:r w:rsidR="00E707C9" w:rsidRPr="00E707C9">
        <w:rPr>
          <w:rFonts w:ascii="Liberation Serif" w:hAnsi="Liberation Serif"/>
          <w:szCs w:val="28"/>
        </w:rPr>
        <w:t>»</w:t>
      </w:r>
    </w:p>
    <w:p w:rsidR="00DF6AB1" w:rsidRPr="00E707C9" w:rsidRDefault="00DF6AB1" w:rsidP="00DF6AB1">
      <w:pPr>
        <w:ind w:left="4536"/>
        <w:rPr>
          <w:rFonts w:ascii="Liberation Serif" w:hAnsi="Liberation Serif"/>
          <w:szCs w:val="28"/>
        </w:rPr>
      </w:pPr>
    </w:p>
    <w:p w:rsidR="001E1523" w:rsidRDefault="00DF6AB1" w:rsidP="00DF6AB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 ЗАЯВЛЕНИЯ</w:t>
      </w:r>
      <w:r w:rsidR="001E1523">
        <w:rPr>
          <w:rFonts w:ascii="Liberation Serif" w:hAnsi="Liberation Serif"/>
        </w:rPr>
        <w:t xml:space="preserve"> </w:t>
      </w:r>
    </w:p>
    <w:p w:rsidR="009E2F1B" w:rsidRDefault="00DF6AB1" w:rsidP="00DF6AB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 ВКЛЮЧЕНИИ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ГАРАЖА, ЯВЛЯЮЩЕГОСЯ НЕКАПИТАЛЬНЫМ СООРУЖЕНИЕМ, ЛИБО МЕСТА СТОЯНКИ ТЕХНИЧЕСКОГО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ИЛИ ДРУГОГО СРЕДСТВА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ПЕРЕДВИЖЕНИЯ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ИНВАЛИДА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ВБЛИЗИ ЕГО МЕСТА ЖИТЕЛЬСТВА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СХЕМУ РАЗМЕЩЕНИЯ ГАРАЖЕЙ, ЯВЛЯЮЩИХСЯ НЕКАПИТАЛЬНЫМИ СООРУЖЕНИЯМИ</w:t>
      </w:r>
      <w:r w:rsidR="001E152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 МЕСТ СТОЯНКИ</w:t>
      </w:r>
      <w:r w:rsidR="001E1523">
        <w:rPr>
          <w:rFonts w:ascii="Liberation Serif" w:hAnsi="Liberation Serif"/>
        </w:rPr>
        <w:t xml:space="preserve">  Т</w:t>
      </w:r>
      <w:r>
        <w:rPr>
          <w:rFonts w:ascii="Liberation Serif" w:hAnsi="Liberation Serif"/>
        </w:rPr>
        <w:t>ЕХНИЧЕСКИХ  ИЛИ ДРУГИХ СРЕДСТВ ПЕРЕДВИЖЕНИЯ ИНВАЛИДОВ ВБЛИЗИ</w:t>
      </w:r>
      <w:r w:rsidR="001E1523">
        <w:rPr>
          <w:rFonts w:ascii="Liberation Serif" w:hAnsi="Liberation Serif"/>
        </w:rPr>
        <w:t xml:space="preserve"> ИХ МЕСТА ЖИТЕЛЬСТВА НА ТЕРРИТОРИИ АРТЕМОВСКОГО ГОРОДСКОГО ОКРУГА</w:t>
      </w:r>
    </w:p>
    <w:p w:rsidR="00DF6AB1" w:rsidRPr="00E707C9" w:rsidRDefault="00DF6AB1" w:rsidP="00DF6AB1">
      <w:pPr>
        <w:jc w:val="center"/>
        <w:rPr>
          <w:rFonts w:ascii="Liberation Serif" w:hAnsi="Liberation Serif"/>
        </w:rPr>
      </w:pPr>
    </w:p>
    <w:p w:rsidR="00E707C9" w:rsidRPr="00E707C9" w:rsidRDefault="00E707C9" w:rsidP="00DF6AB1">
      <w:pPr>
        <w:pStyle w:val="ConsPlusNonformat"/>
        <w:ind w:left="3402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В Комиссию </w:t>
      </w:r>
      <w:r w:rsidR="00DF6AB1" w:rsidRPr="00DF6AB1">
        <w:rPr>
          <w:rFonts w:ascii="Liberation Serif" w:hAnsi="Liberation Serif"/>
          <w:sz w:val="28"/>
          <w:szCs w:val="28"/>
        </w:rPr>
        <w:t>по подготовке проекта схемы размещения гаражей, являющихся некапитальными сооружениями и мест стоянки технических или других средств передвижения инвалидов вблизи их места жительства на территории Артемовского городского округа</w:t>
      </w:r>
      <w:r w:rsidRPr="00E707C9">
        <w:rPr>
          <w:rFonts w:ascii="Liberation Serif" w:hAnsi="Liberation Serif"/>
          <w:sz w:val="28"/>
          <w:szCs w:val="28"/>
        </w:rPr>
        <w:t xml:space="preserve">                                  </w:t>
      </w:r>
      <w:proofErr w:type="gramStart"/>
      <w:r w:rsidRPr="00E707C9">
        <w:rPr>
          <w:rFonts w:ascii="Liberation Serif" w:hAnsi="Liberation Serif"/>
          <w:sz w:val="28"/>
          <w:szCs w:val="28"/>
        </w:rPr>
        <w:t>от</w:t>
      </w:r>
      <w:proofErr w:type="gramEnd"/>
      <w:r w:rsidRPr="00E707C9">
        <w:rPr>
          <w:rFonts w:ascii="Liberation Serif" w:hAnsi="Liberation Serif"/>
          <w:sz w:val="28"/>
          <w:szCs w:val="28"/>
        </w:rPr>
        <w:t xml:space="preserve"> 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</w:t>
      </w:r>
      <w:r w:rsidRPr="00E707C9">
        <w:rPr>
          <w:rFonts w:ascii="Liberation Serif" w:hAnsi="Liberation Serif"/>
        </w:rPr>
        <w:t xml:space="preserve">  (наименование или Ф.И.О.)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</w:rPr>
        <w:t xml:space="preserve">                  </w:t>
      </w:r>
      <w:r w:rsidRPr="00E707C9">
        <w:rPr>
          <w:rFonts w:ascii="Liberation Serif" w:hAnsi="Liberation Serif"/>
        </w:rPr>
        <w:t xml:space="preserve">    </w:t>
      </w:r>
      <w:r w:rsidR="00DF6AB1">
        <w:rPr>
          <w:rFonts w:ascii="Liberation Serif" w:hAnsi="Liberation Serif"/>
        </w:rPr>
        <w:t xml:space="preserve">             </w:t>
      </w:r>
      <w:r w:rsidRPr="00E707C9">
        <w:rPr>
          <w:rFonts w:ascii="Liberation Serif" w:hAnsi="Liberation Serif"/>
          <w:sz w:val="28"/>
          <w:szCs w:val="28"/>
        </w:rPr>
        <w:t>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Юридический адрес</w:t>
      </w:r>
      <w:hyperlink w:anchor="Par413" w:tooltip="* - для физических лиц указать адрес регистрации;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</w:t>
      </w:r>
      <w:r w:rsidR="004E5AFA">
        <w:rPr>
          <w:rFonts w:ascii="Liberation Serif" w:hAnsi="Liberation Serif"/>
          <w:sz w:val="28"/>
          <w:szCs w:val="28"/>
        </w:rPr>
        <w:t>__</w:t>
      </w:r>
      <w:r w:rsidRPr="00E707C9">
        <w:rPr>
          <w:rFonts w:ascii="Liberation Serif" w:hAnsi="Liberation Serif"/>
          <w:sz w:val="28"/>
          <w:szCs w:val="28"/>
        </w:rPr>
        <w:t>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Почтовый адрес </w:t>
      </w:r>
      <w:hyperlink w:anchor="Par414" w:tooltip="** - для физических лиц указать адрес проживания;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___________</w:t>
      </w:r>
      <w:r w:rsidR="004E5AFA">
        <w:rPr>
          <w:rFonts w:ascii="Liberation Serif" w:hAnsi="Liberation Serif"/>
          <w:sz w:val="28"/>
          <w:szCs w:val="28"/>
        </w:rPr>
        <w:t>__</w:t>
      </w:r>
      <w:r w:rsidRPr="00E707C9">
        <w:rPr>
          <w:rFonts w:ascii="Liberation Serif" w:hAnsi="Liberation Serif"/>
          <w:sz w:val="28"/>
          <w:szCs w:val="28"/>
        </w:rPr>
        <w:t>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ИНН </w:t>
      </w:r>
      <w:hyperlink w:anchor="Par415" w:tooltip="*** - для физических лиц указать паспортные данные.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***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 </w:t>
      </w:r>
      <w:r w:rsidRPr="00E707C9">
        <w:rPr>
          <w:rFonts w:ascii="Liberation Serif" w:hAnsi="Liberation Serif"/>
          <w:sz w:val="28"/>
          <w:szCs w:val="28"/>
        </w:rPr>
        <w:t xml:space="preserve">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телефон: ________</w:t>
      </w:r>
      <w:r w:rsidR="004E5AFA">
        <w:rPr>
          <w:rFonts w:ascii="Liberation Serif" w:hAnsi="Liberation Serif"/>
          <w:sz w:val="28"/>
          <w:szCs w:val="28"/>
        </w:rPr>
        <w:t>____</w:t>
      </w:r>
      <w:r w:rsidRPr="00E707C9">
        <w:rPr>
          <w:rFonts w:ascii="Liberation Serif" w:hAnsi="Liberation Serif"/>
          <w:sz w:val="28"/>
          <w:szCs w:val="28"/>
        </w:rPr>
        <w:t>___, факс: 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</w:t>
      </w:r>
      <w:r w:rsidR="00DF6AB1">
        <w:rPr>
          <w:rFonts w:ascii="Liberation Serif" w:hAnsi="Liberation Serif"/>
          <w:sz w:val="28"/>
          <w:szCs w:val="28"/>
        </w:rPr>
        <w:t xml:space="preserve">         </w:t>
      </w:r>
      <w:r w:rsidRPr="00E707C9">
        <w:rPr>
          <w:rFonts w:ascii="Liberation Serif" w:hAnsi="Liberation Serif"/>
          <w:sz w:val="28"/>
          <w:szCs w:val="28"/>
        </w:rPr>
        <w:t xml:space="preserve"> эл. почта: ___________</w:t>
      </w:r>
      <w:r w:rsidR="004E5AFA">
        <w:rPr>
          <w:rFonts w:ascii="Liberation Serif" w:hAnsi="Liberation Serif"/>
          <w:sz w:val="28"/>
          <w:szCs w:val="28"/>
        </w:rPr>
        <w:t>___</w:t>
      </w:r>
      <w:r w:rsidRPr="00E707C9">
        <w:rPr>
          <w:rFonts w:ascii="Liberation Serif" w:hAnsi="Liberation Serif"/>
          <w:sz w:val="28"/>
          <w:szCs w:val="28"/>
        </w:rPr>
        <w:t>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707C9" w:rsidRPr="00E707C9" w:rsidRDefault="001E1523" w:rsidP="00E707C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" w:name="Par377"/>
      <w:bookmarkEnd w:id="1"/>
      <w:r>
        <w:rPr>
          <w:rFonts w:ascii="Liberation Serif" w:hAnsi="Liberation Serif"/>
          <w:sz w:val="28"/>
          <w:szCs w:val="28"/>
        </w:rPr>
        <w:lastRenderedPageBreak/>
        <w:t>ЗАЯВЛЕНИЕ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 w:val="24"/>
          <w:szCs w:val="24"/>
        </w:rPr>
        <w:t xml:space="preserve">    </w:t>
      </w:r>
      <w:r w:rsidRPr="001E1523">
        <w:rPr>
          <w:rFonts w:ascii="Liberation Serif" w:eastAsiaTheme="minorEastAsia" w:hAnsi="Liberation Serif" w:cs="Courier New"/>
          <w:szCs w:val="28"/>
        </w:rPr>
        <w:t>Прошу включить в схему: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┌─┐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│ </w:t>
      </w:r>
      <w:r w:rsidRPr="004E5AFA">
        <w:rPr>
          <w:rFonts w:ascii="Liberation Serif" w:eastAsiaTheme="minorEastAsia" w:hAnsi="Liberation Serif" w:cs="Courier New"/>
          <w:szCs w:val="28"/>
        </w:rPr>
        <w:t xml:space="preserve">  </w:t>
      </w:r>
      <w:r w:rsidRPr="001E1523">
        <w:rPr>
          <w:rFonts w:ascii="Liberation Serif" w:eastAsiaTheme="minorEastAsia" w:hAnsi="Liberation Serif" w:cs="Courier New"/>
          <w:szCs w:val="28"/>
        </w:rPr>
        <w:t>│ место размещения гаража, являющегося некапитальным сооружением;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└─┘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┌─┐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│</w:t>
      </w:r>
      <w:r w:rsidRPr="004E5AFA">
        <w:rPr>
          <w:rFonts w:ascii="Liberation Serif" w:eastAsiaTheme="minorEastAsia" w:hAnsi="Liberation Serif" w:cs="Courier New"/>
          <w:szCs w:val="28"/>
        </w:rPr>
        <w:t xml:space="preserve">  </w:t>
      </w:r>
      <w:r w:rsidRPr="001E1523">
        <w:rPr>
          <w:rFonts w:ascii="Liberation Serif" w:eastAsiaTheme="minorEastAsia" w:hAnsi="Liberation Serif" w:cs="Courier New"/>
          <w:szCs w:val="28"/>
        </w:rPr>
        <w:t xml:space="preserve"> │ место для стоянки технического или другого средства передвижения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└─┘ инвалида вблизи его места жительства __________________________________________________________________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__________________________________________________________________,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   </w:t>
      </w:r>
      <w:r w:rsidRPr="001E1523">
        <w:rPr>
          <w:rFonts w:ascii="Liberation Serif" w:eastAsiaTheme="minorEastAsia" w:hAnsi="Liberation Serif" w:cs="Courier New"/>
          <w:sz w:val="20"/>
        </w:rPr>
        <w:t>(местоположение, адресный ориентир, площадь гаража или места стоянки)</w:t>
      </w:r>
      <w:r w:rsidRPr="004E5AFA">
        <w:rPr>
          <w:rFonts w:ascii="Liberation Serif" w:eastAsiaTheme="minorEastAsia" w:hAnsi="Liberation Serif" w:cs="Courier New"/>
          <w:sz w:val="20"/>
        </w:rPr>
        <w:t xml:space="preserve"> </w:t>
      </w:r>
      <w:r w:rsidRPr="001E1523">
        <w:rPr>
          <w:rFonts w:ascii="Liberation Serif" w:eastAsiaTheme="minorEastAsia" w:hAnsi="Liberation Serif" w:cs="Courier New"/>
          <w:sz w:val="20"/>
        </w:rPr>
        <w:t>государственный регистрационный номер транспортного средства, включенного в</w:t>
      </w:r>
      <w:r w:rsidRPr="004E5AFA">
        <w:rPr>
          <w:rFonts w:ascii="Liberation Serif" w:eastAsiaTheme="minorEastAsia" w:hAnsi="Liberation Serif" w:cs="Courier New"/>
          <w:sz w:val="20"/>
        </w:rPr>
        <w:t xml:space="preserve"> </w:t>
      </w:r>
      <w:r w:rsidRPr="001E1523">
        <w:rPr>
          <w:rFonts w:ascii="Liberation Serif" w:eastAsiaTheme="minorEastAsia" w:hAnsi="Liberation Serif" w:cs="Courier New"/>
          <w:sz w:val="20"/>
        </w:rPr>
        <w:t>федеральный реестр инвалидов</w:t>
      </w:r>
      <w:r w:rsidRPr="001E1523">
        <w:rPr>
          <w:rFonts w:ascii="Liberation Serif" w:eastAsiaTheme="minorEastAsia" w:hAnsi="Liberation Serif" w:cs="Courier New"/>
          <w:szCs w:val="28"/>
        </w:rPr>
        <w:t xml:space="preserve"> ________________________</w:t>
      </w:r>
      <w:r w:rsidRPr="004E5AFA">
        <w:rPr>
          <w:rFonts w:ascii="Liberation Serif" w:eastAsiaTheme="minorEastAsia" w:hAnsi="Liberation Serif" w:cs="Courier New"/>
          <w:szCs w:val="28"/>
        </w:rPr>
        <w:t>____________________________</w:t>
      </w:r>
      <w:r w:rsidRPr="001E1523">
        <w:rPr>
          <w:rFonts w:ascii="Liberation Serif" w:eastAsiaTheme="minorEastAsia" w:hAnsi="Liberation Serif" w:cs="Courier New"/>
          <w:szCs w:val="28"/>
        </w:rPr>
        <w:t>______________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__________________________________________________________________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__________________________________________________________________.</w:t>
      </w:r>
    </w:p>
    <w:p w:rsidR="001E1523" w:rsidRPr="001E1523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>
        <w:rPr>
          <w:rFonts w:ascii="Liberation Serif" w:eastAsiaTheme="minorEastAsia" w:hAnsi="Liberation Serif" w:cs="Courier New"/>
          <w:szCs w:val="28"/>
        </w:rPr>
        <w:t xml:space="preserve">           </w:t>
      </w:r>
      <w:r w:rsidR="001E1523" w:rsidRPr="001E1523">
        <w:rPr>
          <w:rFonts w:ascii="Liberation Serif" w:eastAsiaTheme="minorEastAsia" w:hAnsi="Liberation Serif" w:cs="Courier New"/>
          <w:szCs w:val="28"/>
        </w:rPr>
        <w:t xml:space="preserve"> </w:t>
      </w:r>
      <w:r w:rsidR="001E1523" w:rsidRPr="001E1523">
        <w:rPr>
          <w:rFonts w:ascii="Liberation Serif" w:eastAsiaTheme="minorEastAsia" w:hAnsi="Liberation Serif" w:cs="Courier New"/>
          <w:sz w:val="20"/>
        </w:rPr>
        <w:t>(указывается для места стоянки технического или</w:t>
      </w:r>
      <w:r w:rsidR="001E1523" w:rsidRPr="004E5AFA">
        <w:rPr>
          <w:rFonts w:ascii="Liberation Serif" w:eastAsiaTheme="minorEastAsia" w:hAnsi="Liberation Serif" w:cs="Courier New"/>
          <w:sz w:val="20"/>
        </w:rPr>
        <w:t xml:space="preserve"> </w:t>
      </w:r>
      <w:r w:rsidR="001E1523" w:rsidRPr="001E1523">
        <w:rPr>
          <w:rFonts w:ascii="Liberation Serif" w:eastAsiaTheme="minorEastAsia" w:hAnsi="Liberation Serif" w:cs="Courier New"/>
          <w:sz w:val="20"/>
        </w:rPr>
        <w:t>другого средства передвижения инвалида)</w:t>
      </w:r>
    </w:p>
    <w:p w:rsidR="001E1523" w:rsidRPr="004E5AFA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   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 Результат рассмотрения заявления: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┌─┐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│ </w:t>
      </w:r>
      <w:r w:rsidRPr="004E5AFA">
        <w:rPr>
          <w:rFonts w:ascii="Liberation Serif" w:eastAsiaTheme="minorEastAsia" w:hAnsi="Liberation Serif" w:cs="Courier New"/>
          <w:szCs w:val="28"/>
        </w:rPr>
        <w:t xml:space="preserve">  </w:t>
      </w:r>
      <w:r w:rsidRPr="001E1523">
        <w:rPr>
          <w:rFonts w:ascii="Liberation Serif" w:eastAsiaTheme="minorEastAsia" w:hAnsi="Liberation Serif" w:cs="Courier New"/>
          <w:szCs w:val="28"/>
        </w:rPr>
        <w:t>│ прошу направить по электронной почте;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└─┘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┌─┐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│ </w:t>
      </w:r>
      <w:r w:rsidRPr="004E5AFA">
        <w:rPr>
          <w:rFonts w:ascii="Liberation Serif" w:eastAsiaTheme="minorEastAsia" w:hAnsi="Liberation Serif" w:cs="Courier New"/>
          <w:szCs w:val="28"/>
        </w:rPr>
        <w:t xml:space="preserve">  </w:t>
      </w:r>
      <w:r w:rsidRPr="001E1523">
        <w:rPr>
          <w:rFonts w:ascii="Liberation Serif" w:eastAsiaTheme="minorEastAsia" w:hAnsi="Liberation Serif" w:cs="Courier New"/>
          <w:szCs w:val="28"/>
        </w:rPr>
        <w:t>│ получу лично;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└─┘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┌─┐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│ </w:t>
      </w:r>
      <w:r w:rsidRPr="004E5AFA">
        <w:rPr>
          <w:rFonts w:ascii="Liberation Serif" w:eastAsiaTheme="minorEastAsia" w:hAnsi="Liberation Serif" w:cs="Courier New"/>
          <w:szCs w:val="28"/>
        </w:rPr>
        <w:t xml:space="preserve">  </w:t>
      </w:r>
      <w:r w:rsidRPr="001E1523">
        <w:rPr>
          <w:rFonts w:ascii="Liberation Serif" w:eastAsiaTheme="minorEastAsia" w:hAnsi="Liberation Serif" w:cs="Courier New"/>
          <w:szCs w:val="28"/>
        </w:rPr>
        <w:t>│ прошу направить по почтовому адресу.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>└─┘</w:t>
      </w:r>
    </w:p>
    <w:p w:rsidR="004E5AFA" w:rsidRPr="004E5AFA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Приложение: </w:t>
      </w:r>
    </w:p>
    <w:p w:rsidR="001E1523" w:rsidRPr="004E5AFA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4E5AFA">
        <w:rPr>
          <w:rFonts w:ascii="Liberation Serif" w:eastAsiaTheme="minorEastAsia" w:hAnsi="Liberation Serif" w:cs="Courier New"/>
          <w:szCs w:val="28"/>
        </w:rPr>
        <w:t xml:space="preserve">1) </w:t>
      </w:r>
      <w:r w:rsidR="001E1523" w:rsidRPr="001E1523">
        <w:rPr>
          <w:rFonts w:ascii="Liberation Serif" w:eastAsiaTheme="minorEastAsia" w:hAnsi="Liberation Serif" w:cs="Courier New"/>
          <w:szCs w:val="28"/>
        </w:rPr>
        <w:t xml:space="preserve">графическое изображение границ места </w:t>
      </w:r>
      <w:r w:rsidR="001E1523" w:rsidRPr="004E5AFA">
        <w:rPr>
          <w:rFonts w:ascii="Liberation Serif" w:eastAsiaTheme="minorEastAsia" w:hAnsi="Liberation Serif" w:cs="Courier New"/>
          <w:szCs w:val="28"/>
        </w:rPr>
        <w:t xml:space="preserve">размещения </w:t>
      </w:r>
      <w:r w:rsidR="001E1523" w:rsidRPr="001E1523">
        <w:rPr>
          <w:rFonts w:ascii="Liberation Serif" w:eastAsiaTheme="minorEastAsia" w:hAnsi="Liberation Serif" w:cs="Courier New"/>
          <w:szCs w:val="28"/>
        </w:rPr>
        <w:t>гаража или</w:t>
      </w:r>
      <w:r w:rsidR="001E1523" w:rsidRPr="004E5AFA">
        <w:rPr>
          <w:rFonts w:ascii="Liberation Serif" w:eastAsiaTheme="minorEastAsia" w:hAnsi="Liberation Serif" w:cs="Courier New"/>
          <w:szCs w:val="28"/>
        </w:rPr>
        <w:t xml:space="preserve"> </w:t>
      </w:r>
      <w:r w:rsidR="001E1523" w:rsidRPr="001E1523">
        <w:rPr>
          <w:rFonts w:ascii="Liberation Serif" w:eastAsiaTheme="minorEastAsia" w:hAnsi="Liberation Serif" w:cs="Courier New"/>
          <w:szCs w:val="28"/>
        </w:rPr>
        <w:t>стоянки транспортного средства на ___</w:t>
      </w:r>
      <w:r w:rsidR="001E1523" w:rsidRPr="004E5AFA">
        <w:rPr>
          <w:rFonts w:ascii="Liberation Serif" w:eastAsiaTheme="minorEastAsia" w:hAnsi="Liberation Serif" w:cs="Courier New"/>
          <w:szCs w:val="28"/>
        </w:rPr>
        <w:t>____</w:t>
      </w:r>
      <w:r w:rsidR="001E1523" w:rsidRPr="001E1523">
        <w:rPr>
          <w:rFonts w:ascii="Liberation Serif" w:eastAsiaTheme="minorEastAsia" w:hAnsi="Liberation Serif" w:cs="Courier New"/>
          <w:szCs w:val="28"/>
        </w:rPr>
        <w:t>_ л. в 1 экз.</w:t>
      </w:r>
      <w:r w:rsidRPr="004E5AFA">
        <w:rPr>
          <w:rFonts w:ascii="Liberation Serif" w:eastAsiaTheme="minorEastAsia" w:hAnsi="Liberation Serif" w:cs="Courier New"/>
          <w:szCs w:val="28"/>
        </w:rPr>
        <w:t>;</w:t>
      </w:r>
    </w:p>
    <w:p w:rsidR="004E5AFA" w:rsidRPr="004E5AFA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4E5AFA">
        <w:rPr>
          <w:rFonts w:ascii="Liberation Serif" w:eastAsiaTheme="minorEastAsia" w:hAnsi="Liberation Serif" w:cs="Courier New"/>
          <w:szCs w:val="28"/>
        </w:rPr>
        <w:t xml:space="preserve">2) согласие на обработку персональных данных на </w:t>
      </w:r>
      <w:r>
        <w:rPr>
          <w:rFonts w:ascii="Liberation Serif" w:eastAsiaTheme="minorEastAsia" w:hAnsi="Liberation Serif" w:cs="Courier New"/>
          <w:szCs w:val="28"/>
        </w:rPr>
        <w:t>______</w:t>
      </w:r>
      <w:r w:rsidRPr="004E5AFA">
        <w:rPr>
          <w:rFonts w:ascii="Liberation Serif" w:eastAsiaTheme="minorEastAsia" w:hAnsi="Liberation Serif" w:cs="Courier New"/>
          <w:szCs w:val="28"/>
        </w:rPr>
        <w:t xml:space="preserve"> л. в 1 экз.;</w:t>
      </w:r>
    </w:p>
    <w:p w:rsidR="004E5AFA" w:rsidRPr="001E1523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4E5AFA">
        <w:rPr>
          <w:rFonts w:ascii="Liberation Serif" w:eastAsiaTheme="minorEastAsia" w:hAnsi="Liberation Serif" w:cs="Courier New"/>
          <w:szCs w:val="28"/>
        </w:rPr>
        <w:t>3) ________________________________________________________________</w:t>
      </w:r>
    </w:p>
    <w:p w:rsidR="001E1523" w:rsidRPr="004E5AFA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</w:p>
    <w:p w:rsidR="004E5AFA" w:rsidRPr="004E5AFA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</w:p>
    <w:p w:rsidR="004E5AFA" w:rsidRPr="001E1523" w:rsidRDefault="004E5AFA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</w:p>
    <w:p w:rsidR="004E5AFA" w:rsidRPr="004E5AFA" w:rsidRDefault="001E1523" w:rsidP="004E5AFA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1E1523">
        <w:rPr>
          <w:rFonts w:ascii="Liberation Serif" w:eastAsiaTheme="minorEastAsia" w:hAnsi="Liberation Serif" w:cs="Courier New"/>
          <w:szCs w:val="28"/>
        </w:rPr>
        <w:t xml:space="preserve"> </w:t>
      </w:r>
      <w:r w:rsidR="004E5AFA" w:rsidRPr="004E5AFA">
        <w:rPr>
          <w:rFonts w:ascii="Liberation Serif" w:eastAsiaTheme="minorEastAsia" w:hAnsi="Liberation Serif" w:cs="Courier New"/>
          <w:szCs w:val="28"/>
        </w:rPr>
        <w:t>Заявитель: _______________/ _________________/ ____________</w:t>
      </w:r>
    </w:p>
    <w:p w:rsidR="004E5AFA" w:rsidRDefault="004E5AFA" w:rsidP="004E5AFA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>
        <w:rPr>
          <w:rFonts w:ascii="Liberation Serif" w:eastAsiaTheme="minorEastAsia" w:hAnsi="Liberation Serif" w:cs="Courier New"/>
          <w:sz w:val="20"/>
        </w:rPr>
        <w:t xml:space="preserve">                                          </w:t>
      </w:r>
      <w:r w:rsidRPr="004E5AFA">
        <w:rPr>
          <w:rFonts w:ascii="Liberation Serif" w:eastAsiaTheme="minorEastAsia" w:hAnsi="Liberation Serif" w:cs="Courier New"/>
          <w:sz w:val="20"/>
        </w:rPr>
        <w:t>(подпись)</w:t>
      </w:r>
      <w:r>
        <w:rPr>
          <w:rFonts w:ascii="Liberation Serif" w:eastAsiaTheme="minorEastAsia" w:hAnsi="Liberation Serif" w:cs="Courier New"/>
          <w:sz w:val="20"/>
        </w:rPr>
        <w:t xml:space="preserve">                           </w:t>
      </w:r>
      <w:r w:rsidRPr="004E5AFA">
        <w:rPr>
          <w:rFonts w:ascii="Liberation Serif" w:eastAsiaTheme="minorEastAsia" w:hAnsi="Liberation Serif" w:cs="Courier New"/>
          <w:sz w:val="20"/>
        </w:rPr>
        <w:t xml:space="preserve"> </w:t>
      </w:r>
      <w:r w:rsidRPr="00E707C9">
        <w:rPr>
          <w:rFonts w:ascii="Liberation Serif" w:eastAsiaTheme="minorEastAsia" w:hAnsi="Liberation Serif" w:cs="Courier New"/>
          <w:sz w:val="20"/>
        </w:rPr>
        <w:t>(Ф.И.О.)</w:t>
      </w:r>
      <w:r>
        <w:rPr>
          <w:rFonts w:ascii="Liberation Serif" w:eastAsiaTheme="minorEastAsia" w:hAnsi="Liberation Serif" w:cs="Courier New"/>
          <w:sz w:val="20"/>
        </w:rPr>
        <w:t xml:space="preserve">                                      </w:t>
      </w:r>
      <w:r w:rsidRPr="004E5AFA">
        <w:rPr>
          <w:rFonts w:ascii="Liberation Serif" w:eastAsiaTheme="minorEastAsia" w:hAnsi="Liberation Serif" w:cs="Courier New"/>
          <w:sz w:val="20"/>
        </w:rPr>
        <w:t>(дата)</w:t>
      </w:r>
    </w:p>
    <w:p w:rsidR="004E5AFA" w:rsidRPr="00E707C9" w:rsidRDefault="004E5AFA" w:rsidP="004E5AFA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 w:rsidRPr="00E707C9">
        <w:rPr>
          <w:rFonts w:ascii="Liberation Serif" w:eastAsiaTheme="minorEastAsia" w:hAnsi="Liberation Serif" w:cs="Courier New"/>
          <w:sz w:val="20"/>
        </w:rPr>
        <w:t xml:space="preserve">               М.П.</w:t>
      </w:r>
    </w:p>
    <w:p w:rsid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4"/>
          <w:szCs w:val="24"/>
        </w:rPr>
      </w:pPr>
      <w:r w:rsidRPr="001E1523">
        <w:rPr>
          <w:rFonts w:ascii="Liberation Serif" w:eastAsiaTheme="minorEastAsia" w:hAnsi="Liberation Serif" w:cs="Courier New"/>
          <w:sz w:val="24"/>
          <w:szCs w:val="24"/>
        </w:rPr>
        <w:t xml:space="preserve">                                           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  <w:r w:rsidRPr="001E1523">
        <w:rPr>
          <w:rFonts w:ascii="Liberation Serif" w:eastAsiaTheme="minorEastAsia" w:hAnsi="Liberation Serif" w:cs="Courier New"/>
          <w:sz w:val="24"/>
          <w:szCs w:val="24"/>
        </w:rPr>
        <w:t xml:space="preserve">                                                </w:t>
      </w:r>
    </w:p>
    <w:p w:rsidR="001E1523" w:rsidRPr="001E1523" w:rsidRDefault="001E1523" w:rsidP="001E152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r w:rsidRPr="001E1523">
        <w:rPr>
          <w:rFonts w:ascii="Liberation Serif" w:eastAsiaTheme="minorEastAsia" w:hAnsi="Liberation Serif"/>
          <w:sz w:val="24"/>
          <w:szCs w:val="24"/>
        </w:rPr>
        <w:t>--------------------------------</w:t>
      </w:r>
    </w:p>
    <w:p w:rsidR="004E5AFA" w:rsidRPr="00E707C9" w:rsidRDefault="004E5AFA" w:rsidP="004E5AF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2" w:name="Par111"/>
      <w:bookmarkEnd w:id="2"/>
      <w:r w:rsidRPr="00E707C9">
        <w:rPr>
          <w:rFonts w:ascii="Liberation Serif" w:eastAsiaTheme="minorEastAsia" w:hAnsi="Liberation Serif"/>
          <w:sz w:val="24"/>
          <w:szCs w:val="24"/>
        </w:rPr>
        <w:t>* - для физических лиц указать адрес регистрации;</w:t>
      </w:r>
    </w:p>
    <w:p w:rsidR="004E5AFA" w:rsidRPr="00E707C9" w:rsidRDefault="004E5AFA" w:rsidP="004E5AF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3" w:name="Par414"/>
      <w:bookmarkEnd w:id="3"/>
      <w:r w:rsidRPr="00E707C9">
        <w:rPr>
          <w:rFonts w:ascii="Liberation Serif" w:eastAsiaTheme="minorEastAsia" w:hAnsi="Liberation Serif"/>
          <w:sz w:val="24"/>
          <w:szCs w:val="24"/>
        </w:rPr>
        <w:t>** - для физических лиц указать адрес проживания;</w:t>
      </w:r>
    </w:p>
    <w:p w:rsidR="001E1523" w:rsidRPr="001E1523" w:rsidRDefault="004E5AFA" w:rsidP="004E5AF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4" w:name="Par415"/>
      <w:bookmarkEnd w:id="4"/>
      <w:r w:rsidRPr="00E707C9">
        <w:rPr>
          <w:rFonts w:ascii="Liberation Serif" w:eastAsiaTheme="minorEastAsia" w:hAnsi="Liberation Serif"/>
          <w:sz w:val="24"/>
          <w:szCs w:val="24"/>
        </w:rPr>
        <w:t>*** - для физических лиц указать паспортные данные.</w:t>
      </w:r>
    </w:p>
    <w:sectPr w:rsidR="001E1523" w:rsidRPr="001E1523" w:rsidSect="00DE01EF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94" w:rsidRDefault="00927C94" w:rsidP="00A44506">
      <w:r>
        <w:separator/>
      </w:r>
    </w:p>
  </w:endnote>
  <w:endnote w:type="continuationSeparator" w:id="0">
    <w:p w:rsidR="00927C94" w:rsidRDefault="00927C94" w:rsidP="00A4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94" w:rsidRDefault="00927C94" w:rsidP="00A44506">
      <w:r>
        <w:separator/>
      </w:r>
    </w:p>
  </w:footnote>
  <w:footnote w:type="continuationSeparator" w:id="0">
    <w:p w:rsidR="00927C94" w:rsidRDefault="00927C94" w:rsidP="00A4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19456"/>
      <w:docPartObj>
        <w:docPartGallery w:val="Page Numbers (Top of Page)"/>
        <w:docPartUnique/>
      </w:docPartObj>
    </w:sdtPr>
    <w:sdtEndPr/>
    <w:sdtContent>
      <w:p w:rsidR="00DE01EF" w:rsidRDefault="00DE0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AFA">
          <w:rPr>
            <w:noProof/>
          </w:rPr>
          <w:t>4</w:t>
        </w:r>
        <w:r>
          <w:fldChar w:fldCharType="end"/>
        </w:r>
      </w:p>
    </w:sdtContent>
  </w:sdt>
  <w:p w:rsidR="00446D57" w:rsidRDefault="00446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94" w:rsidRDefault="00EF3A94">
    <w:pPr>
      <w:pStyle w:val="a8"/>
      <w:jc w:val="center"/>
    </w:pPr>
  </w:p>
  <w:p w:rsidR="00DE01EF" w:rsidRDefault="00DE01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1"/>
    <w:rsid w:val="0001639F"/>
    <w:rsid w:val="000A1BFB"/>
    <w:rsid w:val="000C362B"/>
    <w:rsid w:val="001069FD"/>
    <w:rsid w:val="00131AD9"/>
    <w:rsid w:val="00136EA2"/>
    <w:rsid w:val="001502AB"/>
    <w:rsid w:val="001514D8"/>
    <w:rsid w:val="00167CC6"/>
    <w:rsid w:val="00187EDD"/>
    <w:rsid w:val="0019292C"/>
    <w:rsid w:val="001A0FB5"/>
    <w:rsid w:val="001C1F73"/>
    <w:rsid w:val="001E1523"/>
    <w:rsid w:val="001F167F"/>
    <w:rsid w:val="00202888"/>
    <w:rsid w:val="00210E76"/>
    <w:rsid w:val="0022072D"/>
    <w:rsid w:val="00243761"/>
    <w:rsid w:val="002510C5"/>
    <w:rsid w:val="002623E3"/>
    <w:rsid w:val="002756EE"/>
    <w:rsid w:val="002B1C01"/>
    <w:rsid w:val="002D346F"/>
    <w:rsid w:val="00302BD3"/>
    <w:rsid w:val="003078EE"/>
    <w:rsid w:val="003369ED"/>
    <w:rsid w:val="00352198"/>
    <w:rsid w:val="00367C40"/>
    <w:rsid w:val="00375E17"/>
    <w:rsid w:val="003A73DF"/>
    <w:rsid w:val="003C2563"/>
    <w:rsid w:val="003D49ED"/>
    <w:rsid w:val="003F0102"/>
    <w:rsid w:val="003F2FF8"/>
    <w:rsid w:val="003F5E65"/>
    <w:rsid w:val="00420F7A"/>
    <w:rsid w:val="00444337"/>
    <w:rsid w:val="00446D57"/>
    <w:rsid w:val="004B59BA"/>
    <w:rsid w:val="004C75B0"/>
    <w:rsid w:val="004D0B54"/>
    <w:rsid w:val="004E0741"/>
    <w:rsid w:val="004E5AFA"/>
    <w:rsid w:val="00503222"/>
    <w:rsid w:val="00535398"/>
    <w:rsid w:val="00547B8C"/>
    <w:rsid w:val="00554FEC"/>
    <w:rsid w:val="00584B04"/>
    <w:rsid w:val="005F7EDD"/>
    <w:rsid w:val="006179FB"/>
    <w:rsid w:val="00620E62"/>
    <w:rsid w:val="00680504"/>
    <w:rsid w:val="006A0C0B"/>
    <w:rsid w:val="006A64C7"/>
    <w:rsid w:val="006C16FF"/>
    <w:rsid w:val="006C4BCC"/>
    <w:rsid w:val="006D3211"/>
    <w:rsid w:val="00702D07"/>
    <w:rsid w:val="00711689"/>
    <w:rsid w:val="00714427"/>
    <w:rsid w:val="007245A0"/>
    <w:rsid w:val="007A3591"/>
    <w:rsid w:val="007A6BC6"/>
    <w:rsid w:val="007B5DE8"/>
    <w:rsid w:val="007C597E"/>
    <w:rsid w:val="007D50E8"/>
    <w:rsid w:val="007E009A"/>
    <w:rsid w:val="00805528"/>
    <w:rsid w:val="008629DE"/>
    <w:rsid w:val="00893DED"/>
    <w:rsid w:val="00895BF3"/>
    <w:rsid w:val="008B538B"/>
    <w:rsid w:val="008C104F"/>
    <w:rsid w:val="008C4115"/>
    <w:rsid w:val="008F23FB"/>
    <w:rsid w:val="008F5DC6"/>
    <w:rsid w:val="008F6567"/>
    <w:rsid w:val="00927C94"/>
    <w:rsid w:val="00943731"/>
    <w:rsid w:val="00961D2E"/>
    <w:rsid w:val="00963FAF"/>
    <w:rsid w:val="009670DF"/>
    <w:rsid w:val="00975FC2"/>
    <w:rsid w:val="0098657D"/>
    <w:rsid w:val="009C3EA4"/>
    <w:rsid w:val="009E2F1B"/>
    <w:rsid w:val="009F1666"/>
    <w:rsid w:val="00A01FF3"/>
    <w:rsid w:val="00A21210"/>
    <w:rsid w:val="00A230E7"/>
    <w:rsid w:val="00A24CE2"/>
    <w:rsid w:val="00A44506"/>
    <w:rsid w:val="00A816F7"/>
    <w:rsid w:val="00A85F6E"/>
    <w:rsid w:val="00A92648"/>
    <w:rsid w:val="00A94AFE"/>
    <w:rsid w:val="00A94FB0"/>
    <w:rsid w:val="00AA3FFD"/>
    <w:rsid w:val="00AA5C0C"/>
    <w:rsid w:val="00AD0C2B"/>
    <w:rsid w:val="00AE517E"/>
    <w:rsid w:val="00AF47D6"/>
    <w:rsid w:val="00B03BCF"/>
    <w:rsid w:val="00B03DB0"/>
    <w:rsid w:val="00B2600C"/>
    <w:rsid w:val="00B30D99"/>
    <w:rsid w:val="00B432C4"/>
    <w:rsid w:val="00B5402C"/>
    <w:rsid w:val="00BC1DF7"/>
    <w:rsid w:val="00BF69FC"/>
    <w:rsid w:val="00C262AA"/>
    <w:rsid w:val="00C432E6"/>
    <w:rsid w:val="00C50D8E"/>
    <w:rsid w:val="00C53DFC"/>
    <w:rsid w:val="00C72323"/>
    <w:rsid w:val="00C80DA8"/>
    <w:rsid w:val="00C9575F"/>
    <w:rsid w:val="00CB14FD"/>
    <w:rsid w:val="00CB31CD"/>
    <w:rsid w:val="00CD7797"/>
    <w:rsid w:val="00D334AF"/>
    <w:rsid w:val="00D47443"/>
    <w:rsid w:val="00D61058"/>
    <w:rsid w:val="00DC3511"/>
    <w:rsid w:val="00DE01EF"/>
    <w:rsid w:val="00DF6AB1"/>
    <w:rsid w:val="00E04150"/>
    <w:rsid w:val="00E21E2B"/>
    <w:rsid w:val="00E707C9"/>
    <w:rsid w:val="00E876E2"/>
    <w:rsid w:val="00EA0325"/>
    <w:rsid w:val="00EA360A"/>
    <w:rsid w:val="00EA5C55"/>
    <w:rsid w:val="00EB5BB5"/>
    <w:rsid w:val="00EC3A19"/>
    <w:rsid w:val="00EF3A94"/>
    <w:rsid w:val="00F04D6C"/>
    <w:rsid w:val="00F102CF"/>
    <w:rsid w:val="00F167B0"/>
    <w:rsid w:val="00F52C6E"/>
    <w:rsid w:val="00F71418"/>
    <w:rsid w:val="00FA12CD"/>
    <w:rsid w:val="00FA4105"/>
    <w:rsid w:val="00FD2587"/>
    <w:rsid w:val="00FD3BE1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05832&amp;date=27.09.20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4335&amp;date=27.09.2022" TargetMode="External"/><Relationship Id="rId17" Type="http://schemas.openxmlformats.org/officeDocument/2006/relationships/hyperlink" Target="https://login.consultant.ru/link/?req=doc&amp;base=RLAW071&amp;n=316642&amp;date=27.09.2022&amp;dst=10001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16642&amp;date=27.09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4109&amp;date=27.09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23895&amp;date=27.09.202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81391&amp;date=27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5FC8-388B-468E-8FFF-90F209AA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39</cp:revision>
  <cp:lastPrinted>2022-07-12T04:12:00Z</cp:lastPrinted>
  <dcterms:created xsi:type="dcterms:W3CDTF">2022-03-11T12:25:00Z</dcterms:created>
  <dcterms:modified xsi:type="dcterms:W3CDTF">2022-09-27T08:42:00Z</dcterms:modified>
</cp:coreProperties>
</file>