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6E" w:rsidRPr="004C30D7" w:rsidRDefault="00AE7E6E" w:rsidP="00AE7E6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C67CC9" wp14:editId="0EADFF2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6E" w:rsidRPr="004C30D7" w:rsidRDefault="00AE7E6E" w:rsidP="00AE7E6E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AE7E6E" w:rsidRPr="004C30D7" w:rsidRDefault="00AE7E6E" w:rsidP="00AE7E6E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AE7E6E" w:rsidRPr="00AE7E6E" w:rsidRDefault="00AE7E6E" w:rsidP="00AE7E6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16"/>
          <w:szCs w:val="16"/>
          <w:lang w:eastAsia="ru-RU"/>
        </w:rPr>
      </w:pPr>
    </w:p>
    <w:p w:rsidR="00AE7E6E" w:rsidRPr="004C30D7" w:rsidRDefault="00AE7E6E" w:rsidP="00AE7E6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06.05.2016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497-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</w:p>
    <w:p w:rsidR="00AE7E6E" w:rsidRDefault="00AE7E6E" w:rsidP="00AE7E6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083E" w:rsidRPr="0075772D" w:rsidRDefault="009B7D4A" w:rsidP="005D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77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</w:t>
      </w:r>
      <w:r w:rsidR="005D3FB4" w:rsidRPr="007577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 </w:t>
      </w:r>
      <w:r w:rsidR="000B083E" w:rsidRPr="007577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proofErr w:type="spellStart"/>
      <w:r w:rsidR="000B083E" w:rsidRPr="0075772D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</w:t>
      </w:r>
      <w:proofErr w:type="spellEnd"/>
      <w:r w:rsidR="000B083E" w:rsidRPr="007577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-частном партнерстве </w:t>
      </w:r>
    </w:p>
    <w:p w:rsidR="000B083E" w:rsidRPr="0075772D" w:rsidRDefault="000B083E" w:rsidP="005D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772D">
        <w:rPr>
          <w:rFonts w:ascii="Times New Roman" w:hAnsi="Times New Roman" w:cs="Times New Roman"/>
          <w:b/>
          <w:bCs/>
          <w:i/>
          <w:sz w:val="28"/>
          <w:szCs w:val="28"/>
        </w:rPr>
        <w:t>в Артемовском городском округе</w:t>
      </w:r>
    </w:p>
    <w:p w:rsidR="009B7D4A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A" w:rsidRPr="0075772D" w:rsidRDefault="00015913" w:rsidP="00F9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2D">
        <w:rPr>
          <w:rFonts w:ascii="Times New Roman" w:hAnsi="Times New Roman" w:cs="Times New Roman"/>
          <w:sz w:val="28"/>
          <w:szCs w:val="28"/>
        </w:rPr>
        <w:t>В</w:t>
      </w:r>
      <w:r w:rsidR="0075772D">
        <w:rPr>
          <w:rFonts w:ascii="Times New Roman" w:hAnsi="Times New Roman" w:cs="Times New Roman"/>
          <w:sz w:val="28"/>
          <w:szCs w:val="28"/>
        </w:rPr>
        <w:t xml:space="preserve"> </w:t>
      </w:r>
      <w:r w:rsidRPr="0075772D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="0075772D">
        <w:rPr>
          <w:rFonts w:ascii="Times New Roman" w:hAnsi="Times New Roman" w:cs="Times New Roman"/>
          <w:sz w:val="28"/>
          <w:szCs w:val="28"/>
        </w:rPr>
        <w:t xml:space="preserve"> </w:t>
      </w:r>
      <w:r w:rsidRPr="0075772D">
        <w:rPr>
          <w:rFonts w:ascii="Times New Roman" w:hAnsi="Times New Roman" w:cs="Times New Roman"/>
          <w:sz w:val="28"/>
          <w:szCs w:val="28"/>
        </w:rPr>
        <w:t>от 13.07.2015</w:t>
      </w:r>
      <w:r w:rsidR="0075772D">
        <w:rPr>
          <w:rFonts w:ascii="Times New Roman" w:hAnsi="Times New Roman" w:cs="Times New Roman"/>
          <w:sz w:val="28"/>
          <w:szCs w:val="28"/>
        </w:rPr>
        <w:t xml:space="preserve"> </w:t>
      </w:r>
      <w:r w:rsidRPr="0075772D">
        <w:rPr>
          <w:rFonts w:ascii="Times New Roman" w:hAnsi="Times New Roman" w:cs="Times New Roman"/>
          <w:sz w:val="28"/>
          <w:szCs w:val="28"/>
        </w:rPr>
        <w:t>№ 224-ФЗ</w:t>
      </w:r>
      <w:r w:rsidR="0075772D">
        <w:rPr>
          <w:rFonts w:ascii="Times New Roman" w:hAnsi="Times New Roman" w:cs="Times New Roman"/>
          <w:sz w:val="28"/>
          <w:szCs w:val="28"/>
        </w:rPr>
        <w:t xml:space="preserve"> </w:t>
      </w:r>
      <w:r w:rsidRPr="0075772D">
        <w:rPr>
          <w:rFonts w:ascii="Times New Roman" w:hAnsi="Times New Roman" w:cs="Times New Roman"/>
          <w:sz w:val="28"/>
          <w:szCs w:val="28"/>
        </w:rPr>
        <w:t xml:space="preserve">«О государственно-частном партнерстве, </w:t>
      </w:r>
      <w:proofErr w:type="spellStart"/>
      <w:r w:rsidRPr="0075772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5772D">
        <w:rPr>
          <w:rFonts w:ascii="Times New Roman" w:hAnsi="Times New Roman" w:cs="Times New Roman"/>
          <w:sz w:val="28"/>
          <w:szCs w:val="28"/>
        </w:rPr>
        <w:t>-частном</w:t>
      </w:r>
      <w:r w:rsidR="0075772D">
        <w:rPr>
          <w:rFonts w:ascii="Times New Roman" w:hAnsi="Times New Roman" w:cs="Times New Roman"/>
          <w:sz w:val="28"/>
          <w:szCs w:val="28"/>
        </w:rPr>
        <w:t xml:space="preserve"> </w:t>
      </w:r>
      <w:r w:rsidRPr="0075772D">
        <w:rPr>
          <w:rFonts w:ascii="Times New Roman" w:hAnsi="Times New Roman" w:cs="Times New Roman"/>
          <w:sz w:val="28"/>
          <w:szCs w:val="28"/>
        </w:rPr>
        <w:t>партнерстве Российской Федерации и внесении изменений в отдельные законодательные акты Российской Федерации», в</w:t>
      </w:r>
      <w:r w:rsidR="009C31A1" w:rsidRPr="0075772D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F975CF" w:rsidRPr="0075772D">
        <w:rPr>
          <w:rFonts w:ascii="Times New Roman" w:hAnsi="Times New Roman" w:cs="Times New Roman"/>
          <w:sz w:val="28"/>
          <w:szCs w:val="28"/>
        </w:rPr>
        <w:t>обеспечения стабильных условий развития партнерства в Артемовском городском округе, эффективного использования ресурсов, активизации инвестиционной деятельности на территории Артемовского городского округа и формирования благоприятной инвестиционной среды,</w:t>
      </w:r>
      <w:r w:rsidR="009C31A1" w:rsidRPr="0075772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D100F" w:rsidRPr="0075772D">
        <w:rPr>
          <w:rFonts w:ascii="Times New Roman" w:hAnsi="Times New Roman" w:cs="Times New Roman"/>
          <w:sz w:val="28"/>
          <w:szCs w:val="28"/>
        </w:rPr>
        <w:t>п</w:t>
      </w:r>
      <w:r w:rsidR="009C31A1" w:rsidRPr="0075772D">
        <w:rPr>
          <w:rFonts w:ascii="Times New Roman" w:hAnsi="Times New Roman" w:cs="Times New Roman"/>
          <w:sz w:val="28"/>
          <w:szCs w:val="28"/>
        </w:rPr>
        <w:t>ротокол</w:t>
      </w:r>
      <w:r w:rsidR="006D100F" w:rsidRPr="0075772D">
        <w:rPr>
          <w:rFonts w:ascii="Times New Roman" w:hAnsi="Times New Roman" w:cs="Times New Roman"/>
          <w:sz w:val="28"/>
          <w:szCs w:val="28"/>
        </w:rPr>
        <w:t>ьным</w:t>
      </w:r>
      <w:r w:rsidR="009C31A1" w:rsidRPr="0075772D">
        <w:rPr>
          <w:rFonts w:ascii="Times New Roman" w:hAnsi="Times New Roman" w:cs="Times New Roman"/>
          <w:sz w:val="28"/>
          <w:szCs w:val="28"/>
        </w:rPr>
        <w:t xml:space="preserve"> </w:t>
      </w:r>
      <w:r w:rsidR="006D100F" w:rsidRPr="0075772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975CF" w:rsidRPr="0075772D">
        <w:rPr>
          <w:rFonts w:ascii="Times New Roman" w:hAnsi="Times New Roman" w:cs="Times New Roman"/>
          <w:sz w:val="28"/>
          <w:szCs w:val="28"/>
        </w:rPr>
        <w:t xml:space="preserve">совещания с участием Губернатора Свердловской области по мониторингу достижения на территории Свердловской области важнейших целевых показателей социально-экономического развития, установленных указами Президента Российской Федерации от 07 мая 2012 года, и реализации приоритетных национальных проектов «Здоровье», «Образование», «Доступное и комфортное жилье – гражданам России» и «Развитие агропромышленного комплекса» </w:t>
      </w:r>
      <w:r w:rsidR="000A121C" w:rsidRPr="0075772D">
        <w:rPr>
          <w:rFonts w:ascii="Times New Roman" w:hAnsi="Times New Roman" w:cs="Times New Roman"/>
          <w:sz w:val="28"/>
          <w:szCs w:val="28"/>
        </w:rPr>
        <w:t>(</w:t>
      </w:r>
      <w:r w:rsidR="00F975CF" w:rsidRPr="0075772D">
        <w:rPr>
          <w:rFonts w:ascii="Times New Roman" w:hAnsi="Times New Roman" w:cs="Times New Roman"/>
          <w:sz w:val="28"/>
          <w:szCs w:val="28"/>
        </w:rPr>
        <w:t xml:space="preserve">от </w:t>
      </w:r>
      <w:r w:rsidR="000A121C" w:rsidRPr="0075772D">
        <w:rPr>
          <w:rFonts w:ascii="Times New Roman" w:hAnsi="Times New Roman" w:cs="Times New Roman"/>
          <w:sz w:val="28"/>
          <w:szCs w:val="28"/>
        </w:rPr>
        <w:t>27.10.2015 № 36-ЕК)</w:t>
      </w:r>
      <w:r w:rsidR="00F975CF" w:rsidRPr="0075772D">
        <w:rPr>
          <w:rFonts w:ascii="Times New Roman" w:hAnsi="Times New Roman" w:cs="Times New Roman"/>
          <w:sz w:val="28"/>
          <w:szCs w:val="28"/>
        </w:rPr>
        <w:t>,</w:t>
      </w:r>
      <w:r w:rsidR="006607A6" w:rsidRPr="0075772D">
        <w:rPr>
          <w:rFonts w:ascii="Times New Roman" w:hAnsi="Times New Roman" w:cs="Times New Roman"/>
          <w:sz w:val="28"/>
          <w:szCs w:val="28"/>
        </w:rPr>
        <w:t xml:space="preserve"> </w:t>
      </w:r>
      <w:r w:rsidR="009B7D4A" w:rsidRPr="0075772D">
        <w:rPr>
          <w:rFonts w:ascii="Times New Roman" w:hAnsi="Times New Roman" w:cs="Times New Roman"/>
          <w:sz w:val="28"/>
          <w:szCs w:val="28"/>
        </w:rPr>
        <w:t>руководствуясь статьями 29.1-31 Устава Артемовского городского округа,</w:t>
      </w:r>
    </w:p>
    <w:p w:rsidR="009B7D4A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2D">
        <w:rPr>
          <w:rFonts w:ascii="Times New Roman" w:hAnsi="Times New Roman" w:cs="Times New Roman"/>
          <w:sz w:val="28"/>
          <w:szCs w:val="28"/>
        </w:rPr>
        <w:t>ПОСТ</w:t>
      </w:r>
      <w:r w:rsidR="005A7F59" w:rsidRPr="0075772D">
        <w:rPr>
          <w:rFonts w:ascii="Times New Roman" w:hAnsi="Times New Roman" w:cs="Times New Roman"/>
          <w:sz w:val="28"/>
          <w:szCs w:val="28"/>
        </w:rPr>
        <w:t>А</w:t>
      </w:r>
      <w:r w:rsidRPr="0075772D">
        <w:rPr>
          <w:rFonts w:ascii="Times New Roman" w:hAnsi="Times New Roman" w:cs="Times New Roman"/>
          <w:sz w:val="28"/>
          <w:szCs w:val="28"/>
        </w:rPr>
        <w:t>НОВЛЯЮ:</w:t>
      </w:r>
    </w:p>
    <w:p w:rsidR="009C31A1" w:rsidRPr="0075772D" w:rsidRDefault="009B7D4A" w:rsidP="00A3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2D">
        <w:rPr>
          <w:rFonts w:ascii="Times New Roman" w:hAnsi="Times New Roman" w:cs="Times New Roman"/>
          <w:sz w:val="28"/>
          <w:szCs w:val="28"/>
        </w:rPr>
        <w:t>1.</w:t>
      </w:r>
      <w:r w:rsidR="005A7F59" w:rsidRPr="0075772D">
        <w:rPr>
          <w:rFonts w:ascii="Times New Roman" w:hAnsi="Times New Roman" w:cs="Times New Roman"/>
          <w:sz w:val="28"/>
          <w:szCs w:val="28"/>
        </w:rPr>
        <w:t> </w:t>
      </w:r>
      <w:r w:rsidRPr="007577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3FB4" w:rsidRPr="0075772D">
        <w:rPr>
          <w:rFonts w:ascii="Times New Roman" w:hAnsi="Times New Roman" w:cs="Times New Roman"/>
          <w:sz w:val="28"/>
          <w:szCs w:val="28"/>
        </w:rPr>
        <w:t>Положени</w:t>
      </w:r>
      <w:r w:rsidR="00917D5D" w:rsidRPr="0075772D">
        <w:rPr>
          <w:rFonts w:ascii="Times New Roman" w:hAnsi="Times New Roman" w:cs="Times New Roman"/>
          <w:sz w:val="28"/>
          <w:szCs w:val="28"/>
        </w:rPr>
        <w:t>е</w:t>
      </w:r>
      <w:r w:rsidR="005D3FB4" w:rsidRPr="0075772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975CF" w:rsidRPr="0075772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975CF" w:rsidRPr="0075772D">
        <w:rPr>
          <w:rFonts w:ascii="Times New Roman" w:hAnsi="Times New Roman" w:cs="Times New Roman"/>
          <w:sz w:val="28"/>
          <w:szCs w:val="28"/>
        </w:rPr>
        <w:t xml:space="preserve">-частном партнерстве в Артемовском городском округе </w:t>
      </w:r>
      <w:r w:rsidR="00A32CB6" w:rsidRPr="0075772D">
        <w:rPr>
          <w:rFonts w:ascii="Times New Roman" w:hAnsi="Times New Roman" w:cs="Times New Roman"/>
          <w:sz w:val="28"/>
          <w:szCs w:val="28"/>
        </w:rPr>
        <w:t>(Приложение</w:t>
      </w:r>
      <w:r w:rsidR="006D100F" w:rsidRPr="0075772D">
        <w:rPr>
          <w:rFonts w:ascii="Times New Roman" w:hAnsi="Times New Roman" w:cs="Times New Roman"/>
          <w:sz w:val="28"/>
          <w:szCs w:val="28"/>
        </w:rPr>
        <w:t>)</w:t>
      </w:r>
      <w:r w:rsidR="009C31A1" w:rsidRPr="0075772D">
        <w:rPr>
          <w:rFonts w:ascii="Times New Roman" w:hAnsi="Times New Roman" w:cs="Times New Roman"/>
          <w:sz w:val="28"/>
          <w:szCs w:val="28"/>
        </w:rPr>
        <w:t>.</w:t>
      </w:r>
    </w:p>
    <w:p w:rsidR="009B7D4A" w:rsidRPr="0075772D" w:rsidRDefault="00F975CF" w:rsidP="008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2D">
        <w:rPr>
          <w:rFonts w:ascii="Times New Roman" w:hAnsi="Times New Roman" w:cs="Times New Roman"/>
          <w:sz w:val="28"/>
          <w:szCs w:val="28"/>
        </w:rPr>
        <w:t>2</w:t>
      </w:r>
      <w:r w:rsidR="009B7D4A" w:rsidRPr="0075772D">
        <w:rPr>
          <w:rFonts w:ascii="Times New Roman" w:hAnsi="Times New Roman" w:cs="Times New Roman"/>
          <w:sz w:val="28"/>
          <w:szCs w:val="28"/>
        </w:rPr>
        <w:t>.</w:t>
      </w:r>
      <w:r w:rsidR="005A7F59" w:rsidRPr="0075772D">
        <w:rPr>
          <w:rFonts w:ascii="Times New Roman" w:hAnsi="Times New Roman" w:cs="Times New Roman"/>
          <w:sz w:val="28"/>
          <w:szCs w:val="28"/>
        </w:rPr>
        <w:t> </w:t>
      </w:r>
      <w:r w:rsidR="009B7D4A" w:rsidRPr="0075772D">
        <w:rPr>
          <w:rFonts w:ascii="Times New Roman" w:hAnsi="Times New Roman" w:cs="Times New Roman"/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9B7D4A" w:rsidRPr="0075772D" w:rsidRDefault="00F975CF" w:rsidP="00867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2D">
        <w:rPr>
          <w:rFonts w:ascii="Times New Roman" w:hAnsi="Times New Roman" w:cs="Times New Roman"/>
          <w:sz w:val="28"/>
          <w:szCs w:val="28"/>
        </w:rPr>
        <w:t>3</w:t>
      </w:r>
      <w:r w:rsidR="009B7D4A" w:rsidRPr="0075772D">
        <w:rPr>
          <w:rFonts w:ascii="Times New Roman" w:hAnsi="Times New Roman" w:cs="Times New Roman"/>
          <w:sz w:val="28"/>
          <w:szCs w:val="28"/>
        </w:rPr>
        <w:t>.</w:t>
      </w:r>
      <w:r w:rsidR="005A7F59" w:rsidRPr="0075772D">
        <w:rPr>
          <w:rFonts w:ascii="Times New Roman" w:hAnsi="Times New Roman" w:cs="Times New Roman"/>
          <w:sz w:val="28"/>
          <w:szCs w:val="28"/>
        </w:rPr>
        <w:t> </w:t>
      </w:r>
      <w:r w:rsidR="009B7D4A" w:rsidRPr="0075772D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7B3AA5" w:rsidRPr="0075772D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Артемовского городского округа Иванова</w:t>
      </w:r>
      <w:r w:rsidR="0048194F" w:rsidRPr="0075772D">
        <w:rPr>
          <w:rFonts w:ascii="Times New Roman" w:hAnsi="Times New Roman" w:cs="Times New Roman"/>
          <w:sz w:val="28"/>
          <w:szCs w:val="28"/>
        </w:rPr>
        <w:t> </w:t>
      </w:r>
      <w:r w:rsidR="007B3AA5" w:rsidRPr="0075772D">
        <w:rPr>
          <w:rFonts w:ascii="Times New Roman" w:hAnsi="Times New Roman" w:cs="Times New Roman"/>
          <w:sz w:val="28"/>
          <w:szCs w:val="28"/>
        </w:rPr>
        <w:t>А.С.</w:t>
      </w:r>
    </w:p>
    <w:p w:rsidR="009B7D4A" w:rsidRPr="0075772D" w:rsidRDefault="009B7D4A" w:rsidP="00867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94F" w:rsidRPr="0075772D" w:rsidRDefault="0048194F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D4A" w:rsidRPr="0075772D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2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B7D4A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2D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</w:t>
      </w:r>
      <w:r w:rsidR="0048194F" w:rsidRPr="007577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5772D">
        <w:rPr>
          <w:rFonts w:ascii="Times New Roman" w:hAnsi="Times New Roman" w:cs="Times New Roman"/>
          <w:sz w:val="28"/>
          <w:szCs w:val="28"/>
        </w:rPr>
        <w:t xml:space="preserve">                       Т.А. Позняк</w:t>
      </w:r>
      <w:bookmarkStart w:id="0" w:name="Par30"/>
      <w:bookmarkEnd w:id="0"/>
    </w:p>
    <w:p w:rsidR="00AE7E6E" w:rsidRDefault="00AE7E6E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E6E" w:rsidRDefault="00AE7E6E" w:rsidP="00AE7E6E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7E6E" w:rsidRDefault="00AE7E6E" w:rsidP="00AE7E6E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7E6E" w:rsidRDefault="00AE7E6E" w:rsidP="00AE7E6E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7E6E" w:rsidRPr="009129EC" w:rsidRDefault="00AE7E6E" w:rsidP="00AE7E6E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29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E7E6E" w:rsidRPr="009129EC" w:rsidRDefault="00AE7E6E" w:rsidP="00AE7E6E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29E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E7E6E" w:rsidRPr="009129EC" w:rsidRDefault="00AE7E6E" w:rsidP="00AE7E6E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29EC">
        <w:rPr>
          <w:rFonts w:ascii="Times New Roman" w:hAnsi="Times New Roman" w:cs="Times New Roman"/>
          <w:sz w:val="24"/>
          <w:szCs w:val="24"/>
        </w:rPr>
        <w:t xml:space="preserve">Артемовского городского округа </w:t>
      </w:r>
    </w:p>
    <w:p w:rsidR="00AE7E6E" w:rsidRDefault="00AE7E6E" w:rsidP="00AE7E6E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29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06.05.2016 </w:t>
      </w:r>
      <w:r w:rsidRPr="009129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497-ПА</w:t>
      </w:r>
    </w:p>
    <w:p w:rsidR="00AE7E6E" w:rsidRDefault="00AE7E6E" w:rsidP="00AE7E6E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E6E" w:rsidRDefault="00AE7E6E" w:rsidP="00AE7E6E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E7E6E" w:rsidRDefault="00AE7E6E" w:rsidP="00AE7E6E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в Артемовском городском округе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6E" w:rsidRDefault="00AE7E6E" w:rsidP="00AE7E6E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Предмет регулирования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в Артемовском городском округе</w:t>
      </w:r>
    </w:p>
    <w:p w:rsidR="00AE7E6E" w:rsidRDefault="00AE7E6E" w:rsidP="00AE7E6E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E0AF4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 в Артемовском городском округе (далее – Положение) </w:t>
      </w:r>
      <w:r w:rsidRPr="000E0AF4">
        <w:rPr>
          <w:rFonts w:ascii="Times New Roman" w:hAnsi="Times New Roman" w:cs="Times New Roman"/>
          <w:sz w:val="28"/>
          <w:szCs w:val="28"/>
        </w:rPr>
        <w:t>определяет цели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E0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0E0AF4"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0E0AF4">
        <w:rPr>
          <w:rFonts w:ascii="Times New Roman" w:hAnsi="Times New Roman" w:cs="Times New Roman"/>
          <w:sz w:val="28"/>
          <w:szCs w:val="28"/>
        </w:rPr>
        <w:t xml:space="preserve">городского округа в проектах </w:t>
      </w:r>
      <w:proofErr w:type="spellStart"/>
      <w:r w:rsidRPr="000E0AF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E0AF4">
        <w:rPr>
          <w:rFonts w:ascii="Times New Roman" w:hAnsi="Times New Roman" w:cs="Times New Roman"/>
          <w:sz w:val="28"/>
          <w:szCs w:val="28"/>
        </w:rPr>
        <w:t xml:space="preserve">-частного партнерства путем заключения и исполнения соглашений о </w:t>
      </w:r>
      <w:proofErr w:type="spellStart"/>
      <w:r w:rsidRPr="000E0AF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E0AF4">
        <w:rPr>
          <w:rFonts w:ascii="Times New Roman" w:hAnsi="Times New Roman" w:cs="Times New Roman"/>
          <w:sz w:val="28"/>
          <w:szCs w:val="28"/>
        </w:rPr>
        <w:t xml:space="preserve">-частном партнерстве, а также формы муниципальной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частного партнера </w:t>
      </w:r>
      <w:proofErr w:type="spellStart"/>
      <w:r w:rsidRPr="000E0AF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E0AF4">
        <w:rPr>
          <w:rFonts w:ascii="Times New Roman" w:hAnsi="Times New Roman" w:cs="Times New Roman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3300E">
        <w:t xml:space="preserve"> </w:t>
      </w:r>
      <w:r w:rsidRPr="0083300E">
        <w:rPr>
          <w:rFonts w:ascii="Times New Roman" w:hAnsi="Times New Roman" w:cs="Times New Roman"/>
          <w:sz w:val="28"/>
          <w:szCs w:val="28"/>
        </w:rPr>
        <w:t xml:space="preserve">соответствии Федеральным законом от 13.07.2015 № 224-ФЗ «О государственно-частном партнерстве, </w:t>
      </w:r>
      <w:proofErr w:type="spellStart"/>
      <w:r w:rsidRPr="0083300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3300E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Pr="000E0AF4">
        <w:rPr>
          <w:rFonts w:ascii="Times New Roman" w:hAnsi="Times New Roman" w:cs="Times New Roman"/>
          <w:sz w:val="28"/>
          <w:szCs w:val="28"/>
        </w:rPr>
        <w:t>.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6E" w:rsidRDefault="00AE7E6E" w:rsidP="00AE7E6E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Основные понятия, используемые в Положении</w:t>
      </w:r>
    </w:p>
    <w:p w:rsidR="00AE7E6E" w:rsidRDefault="00AE7E6E" w:rsidP="00AE7E6E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3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Положении используются следующие основные понятия: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D3C1F">
        <w:rPr>
          <w:rFonts w:ascii="Times New Roman" w:hAnsi="Times New Roman" w:cs="Times New Roman"/>
          <w:sz w:val="28"/>
          <w:szCs w:val="28"/>
        </w:rPr>
        <w:t>униципально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 xml:space="preserve">-частное партнерство в </w:t>
      </w:r>
      <w:r>
        <w:rPr>
          <w:rFonts w:ascii="Times New Roman" w:hAnsi="Times New Roman" w:cs="Times New Roman"/>
          <w:sz w:val="28"/>
          <w:szCs w:val="28"/>
        </w:rPr>
        <w:t>Артемовском городском округе</w:t>
      </w:r>
      <w:r w:rsidRPr="005D3C1F">
        <w:rPr>
          <w:rFonts w:ascii="Times New Roman" w:hAnsi="Times New Roman" w:cs="Times New Roman"/>
          <w:sz w:val="28"/>
          <w:szCs w:val="28"/>
        </w:rPr>
        <w:t xml:space="preserve"> – взаимовыгодное сотрудничество между </w:t>
      </w:r>
      <w:r>
        <w:rPr>
          <w:rFonts w:ascii="Times New Roman" w:hAnsi="Times New Roman" w:cs="Times New Roman"/>
          <w:sz w:val="28"/>
          <w:szCs w:val="28"/>
        </w:rPr>
        <w:t>Артемовским городским округом</w:t>
      </w:r>
      <w:r w:rsidRPr="005D3C1F">
        <w:rPr>
          <w:rFonts w:ascii="Times New Roman" w:hAnsi="Times New Roman" w:cs="Times New Roman"/>
          <w:sz w:val="28"/>
          <w:szCs w:val="28"/>
        </w:rPr>
        <w:t xml:space="preserve"> и хозяйствующими субъектами в соответствии с законодательством Российской Федерации, С</w:t>
      </w:r>
      <w:r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Pr="005D3C1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5D3C1F">
        <w:rPr>
          <w:rFonts w:ascii="Times New Roman" w:hAnsi="Times New Roman" w:cs="Times New Roman"/>
          <w:sz w:val="28"/>
          <w:szCs w:val="28"/>
        </w:rPr>
        <w:t xml:space="preserve"> в целях реализации общественно значимых программ и проектов в социально-экономической сфере на территории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5D3C1F">
        <w:rPr>
          <w:rFonts w:ascii="Times New Roman" w:hAnsi="Times New Roman" w:cs="Times New Roman"/>
          <w:sz w:val="28"/>
          <w:szCs w:val="28"/>
        </w:rPr>
        <w:t xml:space="preserve">, направленных на создание, реконструкцию и (или) эксплуатацию общественно значимых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5D3C1F">
        <w:rPr>
          <w:rFonts w:ascii="Times New Roman" w:hAnsi="Times New Roman" w:cs="Times New Roman"/>
          <w:sz w:val="28"/>
          <w:szCs w:val="28"/>
        </w:rPr>
        <w:t xml:space="preserve">, развития инвестиционного, инновационного, инфраструктурного потенциала </w:t>
      </w:r>
      <w:r w:rsidRPr="00A0523C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0523C">
        <w:rPr>
          <w:rFonts w:ascii="Times New Roman" w:hAnsi="Times New Roman" w:cs="Times New Roman"/>
          <w:sz w:val="28"/>
          <w:szCs w:val="28"/>
        </w:rPr>
        <w:t xml:space="preserve"> </w:t>
      </w:r>
      <w:r w:rsidRPr="005D3C1F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5D3C1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-частное партнерство);</w:t>
      </w:r>
    </w:p>
    <w:p w:rsidR="00AE7E6E" w:rsidRDefault="00AE7E6E" w:rsidP="00AE7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53">
        <w:rPr>
          <w:rFonts w:ascii="Times New Roman" w:hAnsi="Times New Roman" w:cs="Times New Roman"/>
          <w:sz w:val="28"/>
          <w:szCs w:val="28"/>
        </w:rPr>
        <w:t xml:space="preserve">2) публичный партнер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22853">
        <w:rPr>
          <w:rFonts w:ascii="Times New Roman" w:hAnsi="Times New Roman" w:cs="Times New Roman"/>
          <w:sz w:val="28"/>
          <w:szCs w:val="28"/>
        </w:rPr>
        <w:t>Артемовск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2853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2285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(исполнитель мероприятий для заключения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D3C1F">
        <w:rPr>
          <w:rFonts w:ascii="Times New Roman" w:hAnsi="Times New Roman" w:cs="Times New Roman"/>
          <w:sz w:val="28"/>
          <w:szCs w:val="28"/>
        </w:rPr>
        <w:t>униципально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3C1F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3C1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Артемовском городском округе и его выполнения</w:t>
      </w:r>
      <w:r w:rsidRPr="00A2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GoBack"/>
      <w:r w:rsidRPr="00A22853">
        <w:rPr>
          <w:rFonts w:ascii="Times New Roman" w:hAnsi="Times New Roman" w:cs="Times New Roman"/>
          <w:sz w:val="28"/>
          <w:szCs w:val="28"/>
        </w:rPr>
        <w:t>Коми</w:t>
      </w:r>
      <w:bookmarkEnd w:id="1"/>
      <w:r w:rsidRPr="00A22853">
        <w:rPr>
          <w:rFonts w:ascii="Times New Roman" w:hAnsi="Times New Roman" w:cs="Times New Roman"/>
          <w:sz w:val="28"/>
          <w:szCs w:val="28"/>
        </w:rPr>
        <w:t>тет по управлению муниципальным имуществом Артемовског</w:t>
      </w:r>
      <w:r>
        <w:rPr>
          <w:rFonts w:ascii="Times New Roman" w:hAnsi="Times New Roman" w:cs="Times New Roman"/>
          <w:sz w:val="28"/>
          <w:szCs w:val="28"/>
        </w:rPr>
        <w:t>о городского округа);</w:t>
      </w:r>
    </w:p>
    <w:p w:rsidR="00AE7E6E" w:rsidRPr="00A22853" w:rsidRDefault="00AE7E6E" w:rsidP="00AE7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53">
        <w:rPr>
          <w:rFonts w:ascii="Times New Roman" w:hAnsi="Times New Roman" w:cs="Times New Roman"/>
          <w:sz w:val="28"/>
          <w:szCs w:val="28"/>
        </w:rPr>
        <w:t>3) частный партнер - юридическое лицо, с которым заключено соглашение;</w:t>
      </w:r>
    </w:p>
    <w:p w:rsidR="00AE7E6E" w:rsidRPr="00A22853" w:rsidRDefault="00AE7E6E" w:rsidP="00AE7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53">
        <w:rPr>
          <w:rFonts w:ascii="Times New Roman" w:hAnsi="Times New Roman" w:cs="Times New Roman"/>
          <w:sz w:val="28"/>
          <w:szCs w:val="28"/>
        </w:rPr>
        <w:t xml:space="preserve">4) соглашение о </w:t>
      </w:r>
      <w:proofErr w:type="spellStart"/>
      <w:r w:rsidRPr="00A2285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22853">
        <w:rPr>
          <w:rFonts w:ascii="Times New Roman" w:hAnsi="Times New Roman" w:cs="Times New Roman"/>
          <w:sz w:val="28"/>
          <w:szCs w:val="28"/>
        </w:rPr>
        <w:t>-частном партнерстве (далее - соглашение) - гражданско-правовой договор между публичны</w:t>
      </w:r>
      <w:r>
        <w:rPr>
          <w:rFonts w:ascii="Times New Roman" w:hAnsi="Times New Roman" w:cs="Times New Roman"/>
          <w:sz w:val="28"/>
          <w:szCs w:val="28"/>
        </w:rPr>
        <w:t>м партнером и частным партнером;</w:t>
      </w:r>
    </w:p>
    <w:p w:rsidR="00AE7E6E" w:rsidRPr="00A22853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53">
        <w:rPr>
          <w:rFonts w:ascii="Times New Roman" w:hAnsi="Times New Roman" w:cs="Times New Roman"/>
          <w:sz w:val="28"/>
          <w:szCs w:val="28"/>
        </w:rPr>
        <w:t xml:space="preserve">5) объект </w:t>
      </w:r>
      <w:proofErr w:type="spellStart"/>
      <w:r w:rsidRPr="00A2285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22853">
        <w:rPr>
          <w:rFonts w:ascii="Times New Roman" w:hAnsi="Times New Roman" w:cs="Times New Roman"/>
          <w:sz w:val="28"/>
          <w:szCs w:val="28"/>
        </w:rPr>
        <w:t>-частного партнерства – создаваемое, в том числе путем строительства зданий, строений, сооружений (в том числе на месте сносимых объектов капитального строительства), реконструируемое и (или) эксплуатируемое муниципальное имущество.</w:t>
      </w:r>
    </w:p>
    <w:p w:rsidR="00AE7E6E" w:rsidRPr="005D3C1F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D3C1F">
        <w:rPr>
          <w:rFonts w:ascii="Times New Roman" w:hAnsi="Times New Roman" w:cs="Times New Roman"/>
          <w:sz w:val="28"/>
          <w:szCs w:val="28"/>
        </w:rPr>
        <w:t xml:space="preserve">3. Цели </w:t>
      </w:r>
      <w:proofErr w:type="spellStart"/>
      <w:r w:rsidRPr="005D3C1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6E" w:rsidRPr="005D3C1F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3C1F">
        <w:rPr>
          <w:rFonts w:ascii="Times New Roman" w:hAnsi="Times New Roman" w:cs="Times New Roman"/>
          <w:sz w:val="28"/>
          <w:szCs w:val="28"/>
        </w:rPr>
        <w:t xml:space="preserve"> Целями </w:t>
      </w:r>
      <w:proofErr w:type="spellStart"/>
      <w:r w:rsidRPr="005D3C1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>-частного партнерства являются:</w:t>
      </w:r>
    </w:p>
    <w:p w:rsidR="00AE7E6E" w:rsidRPr="005D3C1F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sz w:val="28"/>
          <w:szCs w:val="28"/>
        </w:rPr>
        <w:t xml:space="preserve">1) объединение муниципальных и частных ресурсов, включая материальные, финансовые, интеллектуальные, научно-технические ресурсы, на взаимовыгодной основе для решения вопросов, отнесенных в соответствии с </w:t>
      </w:r>
      <w:r w:rsidRPr="002A000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A000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A000D">
        <w:rPr>
          <w:rFonts w:ascii="Times New Roman" w:hAnsi="Times New Roman" w:cs="Times New Roman"/>
          <w:sz w:val="28"/>
          <w:szCs w:val="28"/>
        </w:rPr>
        <w:t>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000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1F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5D3C1F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AE7E6E" w:rsidRPr="005D3C1F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sz w:val="28"/>
          <w:szCs w:val="28"/>
        </w:rPr>
        <w:t xml:space="preserve">2) повышение доступности и улучшение качества продукции (работ, услуг), предоставляемых потребителям на территории </w:t>
      </w:r>
      <w:r w:rsidRPr="00A0523C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3C1F">
        <w:rPr>
          <w:rFonts w:ascii="Times New Roman" w:hAnsi="Times New Roman" w:cs="Times New Roman"/>
          <w:sz w:val="28"/>
          <w:szCs w:val="28"/>
        </w:rPr>
        <w:t xml:space="preserve">, за счет привлечения средств внебюджетных источников для реализации общественно значимых программ и проектов в социально-экономической сфере на территории </w:t>
      </w:r>
      <w:r w:rsidRPr="00A0523C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0523C">
        <w:rPr>
          <w:rFonts w:ascii="Times New Roman" w:hAnsi="Times New Roman" w:cs="Times New Roman"/>
          <w:sz w:val="28"/>
          <w:szCs w:val="28"/>
        </w:rPr>
        <w:t xml:space="preserve"> </w:t>
      </w:r>
      <w:r w:rsidRPr="005D3C1F">
        <w:rPr>
          <w:rFonts w:ascii="Times New Roman" w:hAnsi="Times New Roman" w:cs="Times New Roman"/>
          <w:sz w:val="28"/>
          <w:szCs w:val="28"/>
        </w:rPr>
        <w:t xml:space="preserve">с использованием средств бюджета </w:t>
      </w:r>
      <w:r w:rsidRPr="00A0523C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0523C">
        <w:rPr>
          <w:rFonts w:ascii="Times New Roman" w:hAnsi="Times New Roman" w:cs="Times New Roman"/>
          <w:sz w:val="28"/>
          <w:szCs w:val="28"/>
        </w:rPr>
        <w:t xml:space="preserve"> </w:t>
      </w:r>
      <w:r w:rsidRPr="005D3C1F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5D3C1F">
        <w:rPr>
          <w:rFonts w:ascii="Times New Roman" w:hAnsi="Times New Roman" w:cs="Times New Roman"/>
          <w:sz w:val="28"/>
          <w:szCs w:val="28"/>
        </w:rPr>
        <w:t xml:space="preserve">) и (или) объектов муниципальной собственности </w:t>
      </w:r>
      <w:r w:rsidRPr="00A0523C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D3C1F">
        <w:rPr>
          <w:rFonts w:ascii="Times New Roman" w:hAnsi="Times New Roman" w:cs="Times New Roman"/>
          <w:sz w:val="28"/>
          <w:szCs w:val="28"/>
        </w:rPr>
        <w:t xml:space="preserve">4. Принципы </w:t>
      </w:r>
      <w:proofErr w:type="spellStart"/>
      <w:r w:rsidRPr="005D3C1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6E" w:rsidRPr="005D3C1F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D3C1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>-частное партнерство основывается на следующих принципах:</w:t>
      </w:r>
    </w:p>
    <w:p w:rsidR="00AE7E6E" w:rsidRPr="005D3C1F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AE7E6E" w:rsidRPr="005D3C1F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sz w:val="28"/>
          <w:szCs w:val="28"/>
        </w:rPr>
        <w:t xml:space="preserve">2) взаимовыгодного и добросовестного сотрудничества сторон </w:t>
      </w:r>
      <w:proofErr w:type="spellStart"/>
      <w:r w:rsidRPr="005D3C1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AE7E6E" w:rsidRPr="005D3C1F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sz w:val="28"/>
          <w:szCs w:val="28"/>
        </w:rPr>
        <w:t xml:space="preserve">3) объединения материальных, финансовых, организационных ресурсов сторон </w:t>
      </w:r>
      <w:proofErr w:type="spellStart"/>
      <w:r w:rsidRPr="005D3C1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AE7E6E" w:rsidRPr="005D3C1F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sz w:val="28"/>
          <w:szCs w:val="28"/>
        </w:rPr>
        <w:t xml:space="preserve">4) равных условий доступа хозяйствующих субъектов к участию в </w:t>
      </w:r>
      <w:proofErr w:type="spellStart"/>
      <w:r w:rsidRPr="005D3C1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>-частном партнерстве на конкурсной основе;</w:t>
      </w:r>
    </w:p>
    <w:p w:rsidR="00AE7E6E" w:rsidRPr="005D3C1F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sz w:val="28"/>
          <w:szCs w:val="28"/>
        </w:rPr>
        <w:t xml:space="preserve">5) свободы договорных отношений сторон </w:t>
      </w:r>
      <w:proofErr w:type="spellStart"/>
      <w:r w:rsidRPr="005D3C1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AE7E6E" w:rsidRPr="005D3C1F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sz w:val="28"/>
          <w:szCs w:val="28"/>
        </w:rPr>
        <w:t xml:space="preserve">6) невмешательства сторон </w:t>
      </w:r>
      <w:proofErr w:type="spellStart"/>
      <w:r w:rsidRPr="005D3C1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>-частного партнерства в автономную компетенцию друг друга;</w:t>
      </w:r>
    </w:p>
    <w:p w:rsidR="00AE7E6E" w:rsidRPr="005D3C1F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sz w:val="28"/>
          <w:szCs w:val="28"/>
        </w:rPr>
        <w:t xml:space="preserve">7) разделения ответственности, рисков, достигнутых результатов между сторонами </w:t>
      </w:r>
      <w:proofErr w:type="spellStart"/>
      <w:r w:rsidRPr="005D3C1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AE7E6E" w:rsidRPr="005D3C1F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3C1F">
        <w:rPr>
          <w:rFonts w:ascii="Times New Roman" w:hAnsi="Times New Roman" w:cs="Times New Roman"/>
          <w:sz w:val="28"/>
          <w:szCs w:val="28"/>
        </w:rPr>
        <w:t xml:space="preserve">) эффективности реализации проектов </w:t>
      </w:r>
      <w:proofErr w:type="spellStart"/>
      <w:r w:rsidRPr="005D3C1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AE7E6E" w:rsidRPr="005D3C1F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D3C1F">
        <w:rPr>
          <w:rFonts w:ascii="Times New Roman" w:hAnsi="Times New Roman" w:cs="Times New Roman"/>
          <w:sz w:val="28"/>
          <w:szCs w:val="28"/>
        </w:rPr>
        <w:t xml:space="preserve">) открытости и доступности информации по вопросам реализации </w:t>
      </w:r>
      <w:proofErr w:type="spellStart"/>
      <w:r w:rsidRPr="005D3C1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3C1F">
        <w:rPr>
          <w:rFonts w:ascii="Times New Roman" w:hAnsi="Times New Roman" w:cs="Times New Roman"/>
          <w:sz w:val="28"/>
          <w:szCs w:val="28"/>
        </w:rPr>
        <w:t xml:space="preserve">) общественной значимости проектов </w:t>
      </w:r>
      <w:proofErr w:type="spellStart"/>
      <w:r w:rsidRPr="005D3C1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6E" w:rsidRDefault="00AE7E6E" w:rsidP="00AE7E6E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1D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Артемовском городском округе</w:t>
      </w:r>
    </w:p>
    <w:p w:rsidR="00AE7E6E" w:rsidRDefault="00AE7E6E" w:rsidP="00AE7E6E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в Артемовском городском округе являются: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концессионное соглашение</w:t>
      </w:r>
      <w:r w:rsidRPr="00EF12D2">
        <w:t xml:space="preserve"> </w:t>
      </w:r>
      <w:r>
        <w:t>(</w:t>
      </w:r>
      <w:r w:rsidRPr="00EF12D2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21.07.2005 №</w:t>
      </w:r>
      <w:r w:rsidRPr="00EF12D2">
        <w:rPr>
          <w:rFonts w:ascii="Times New Roman" w:hAnsi="Times New Roman" w:cs="Times New Roman"/>
          <w:sz w:val="28"/>
          <w:szCs w:val="28"/>
        </w:rPr>
        <w:t xml:space="preserve">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12D2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соглашение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969BE">
        <w:rPr>
          <w:rFonts w:ascii="Times New Roman" w:hAnsi="Times New Roman" w:cs="Times New Roman"/>
          <w:sz w:val="28"/>
          <w:szCs w:val="28"/>
        </w:rPr>
        <w:t xml:space="preserve">6. Объекты </w:t>
      </w:r>
      <w:proofErr w:type="spellStart"/>
      <w:r w:rsidRPr="005969B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969BE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6E" w:rsidRPr="005969B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69BE">
        <w:rPr>
          <w:rFonts w:ascii="Times New Roman" w:hAnsi="Times New Roman" w:cs="Times New Roman"/>
          <w:sz w:val="28"/>
          <w:szCs w:val="28"/>
        </w:rPr>
        <w:t xml:space="preserve">Объектами </w:t>
      </w:r>
      <w:proofErr w:type="spellStart"/>
      <w:r w:rsidRPr="005969B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969BE">
        <w:rPr>
          <w:rFonts w:ascii="Times New Roman" w:hAnsi="Times New Roman" w:cs="Times New Roman"/>
          <w:sz w:val="28"/>
          <w:szCs w:val="28"/>
        </w:rPr>
        <w:t>-частного партнерства являются:</w:t>
      </w:r>
    </w:p>
    <w:p w:rsidR="00AE7E6E" w:rsidRPr="005969B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BE">
        <w:rPr>
          <w:rFonts w:ascii="Times New Roman" w:hAnsi="Times New Roman" w:cs="Times New Roman"/>
          <w:sz w:val="28"/>
          <w:szCs w:val="28"/>
        </w:rPr>
        <w:t>1) автомобильные дороги и инженерные сооружения транспортной инфраструктуры, в том числе мосты, с</w:t>
      </w:r>
      <w:r>
        <w:rPr>
          <w:rFonts w:ascii="Times New Roman" w:hAnsi="Times New Roman" w:cs="Times New Roman"/>
          <w:sz w:val="28"/>
          <w:szCs w:val="28"/>
        </w:rPr>
        <w:t>тоянки автотранспортных средств</w:t>
      </w:r>
      <w:r w:rsidRPr="005969BE">
        <w:rPr>
          <w:rFonts w:ascii="Times New Roman" w:hAnsi="Times New Roman" w:cs="Times New Roman"/>
          <w:sz w:val="28"/>
          <w:szCs w:val="28"/>
        </w:rPr>
        <w:t>;</w:t>
      </w:r>
    </w:p>
    <w:p w:rsidR="00AE7E6E" w:rsidRPr="005969B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69BE">
        <w:rPr>
          <w:rFonts w:ascii="Times New Roman" w:hAnsi="Times New Roman" w:cs="Times New Roman"/>
          <w:sz w:val="28"/>
          <w:szCs w:val="28"/>
        </w:rPr>
        <w:t xml:space="preserve">) системы коммунальной инфраструктуры и иные объекты коммунального хозяйства, в том числе объекты водо-, тепло-, газо- и энергоснабжения, водоотведения, очистки сточных вод, переработки и утилизации (захоронения) бытовых отходов, объекты, предназначенные для освещения территории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5969BE">
        <w:rPr>
          <w:rFonts w:ascii="Times New Roman" w:hAnsi="Times New Roman" w:cs="Times New Roman"/>
          <w:sz w:val="28"/>
          <w:szCs w:val="28"/>
        </w:rPr>
        <w:t xml:space="preserve">, объекты, предназначенные для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5969BE">
        <w:rPr>
          <w:rFonts w:ascii="Times New Roman" w:hAnsi="Times New Roman" w:cs="Times New Roman"/>
          <w:sz w:val="28"/>
          <w:szCs w:val="28"/>
        </w:rPr>
        <w:t>, а также объекты социально-бытового назначения;</w:t>
      </w:r>
    </w:p>
    <w:p w:rsidR="00AE7E6E" w:rsidRPr="005969B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69BE">
        <w:rPr>
          <w:rFonts w:ascii="Times New Roman" w:hAnsi="Times New Roman" w:cs="Times New Roman"/>
          <w:sz w:val="28"/>
          <w:szCs w:val="28"/>
        </w:rPr>
        <w:t>) объекты образования, культуры, физической культуры и спорта, объекты, используемые для организации отдыха граждан и туризма, иные объекты социально-культурного назначения;</w:t>
      </w:r>
    </w:p>
    <w:p w:rsidR="00AE7E6E" w:rsidRPr="005969B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69BE">
        <w:rPr>
          <w:rFonts w:ascii="Times New Roman" w:hAnsi="Times New Roman" w:cs="Times New Roman"/>
          <w:sz w:val="28"/>
          <w:szCs w:val="28"/>
        </w:rPr>
        <w:t>) объекты инновационной деятельности;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69BE">
        <w:rPr>
          <w:rFonts w:ascii="Times New Roman" w:hAnsi="Times New Roman" w:cs="Times New Roman"/>
          <w:sz w:val="28"/>
          <w:szCs w:val="28"/>
        </w:rPr>
        <w:t xml:space="preserve">) иные объекты, предусмотренные Федеральным законом «О концессионных соглашениях», а также необходимые для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5969BE">
        <w:rPr>
          <w:rFonts w:ascii="Times New Roman" w:hAnsi="Times New Roman" w:cs="Times New Roman"/>
          <w:sz w:val="28"/>
          <w:szCs w:val="28"/>
        </w:rPr>
        <w:t xml:space="preserve"> и (или) предназначенные для решения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5969BE">
        <w:rPr>
          <w:rFonts w:ascii="Times New Roman" w:hAnsi="Times New Roman" w:cs="Times New Roman"/>
          <w:sz w:val="28"/>
          <w:szCs w:val="28"/>
        </w:rPr>
        <w:t>.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6E" w:rsidRDefault="00AE7E6E" w:rsidP="00AE7E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Ф</w:t>
      </w:r>
      <w:r w:rsidRPr="001D662D">
        <w:rPr>
          <w:rFonts w:ascii="Times New Roman" w:hAnsi="Times New Roman" w:cs="Times New Roman"/>
          <w:sz w:val="28"/>
          <w:szCs w:val="28"/>
        </w:rPr>
        <w:t xml:space="preserve">ормы поддержки </w:t>
      </w:r>
      <w:r>
        <w:rPr>
          <w:rFonts w:ascii="Times New Roman" w:hAnsi="Times New Roman" w:cs="Times New Roman"/>
          <w:sz w:val="28"/>
          <w:szCs w:val="28"/>
        </w:rPr>
        <w:t xml:space="preserve">частных партнеров </w:t>
      </w:r>
    </w:p>
    <w:p w:rsidR="00AE7E6E" w:rsidRDefault="00AE7E6E" w:rsidP="00AE7E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7E6E" w:rsidRPr="001D662D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662D">
        <w:rPr>
          <w:rFonts w:ascii="Times New Roman" w:hAnsi="Times New Roman" w:cs="Times New Roman"/>
          <w:sz w:val="28"/>
          <w:szCs w:val="28"/>
        </w:rPr>
        <w:t xml:space="preserve">. Формами поддержки, оказываемой частным партнерам </w:t>
      </w:r>
      <w:proofErr w:type="spellStart"/>
      <w:r w:rsidRPr="001D662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D662D">
        <w:rPr>
          <w:rFonts w:ascii="Times New Roman" w:hAnsi="Times New Roman" w:cs="Times New Roman"/>
          <w:sz w:val="28"/>
          <w:szCs w:val="28"/>
        </w:rPr>
        <w:t xml:space="preserve">-частного партнерства в Артемовском </w:t>
      </w:r>
      <w:r>
        <w:rPr>
          <w:rFonts w:ascii="Times New Roman" w:hAnsi="Times New Roman" w:cs="Times New Roman"/>
          <w:sz w:val="28"/>
          <w:szCs w:val="28"/>
        </w:rPr>
        <w:t>городским округ</w:t>
      </w:r>
      <w:r w:rsidR="00FE4843">
        <w:rPr>
          <w:rFonts w:ascii="Times New Roman" w:hAnsi="Times New Roman" w:cs="Times New Roman"/>
          <w:sz w:val="28"/>
          <w:szCs w:val="28"/>
        </w:rPr>
        <w:t>е</w:t>
      </w:r>
      <w:r w:rsidRPr="001D662D">
        <w:rPr>
          <w:rFonts w:ascii="Times New Roman" w:hAnsi="Times New Roman" w:cs="Times New Roman"/>
          <w:sz w:val="28"/>
          <w:szCs w:val="28"/>
        </w:rPr>
        <w:t>, являются:</w:t>
      </w:r>
    </w:p>
    <w:p w:rsidR="00AE7E6E" w:rsidRPr="001D662D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2D">
        <w:rPr>
          <w:rFonts w:ascii="Times New Roman" w:hAnsi="Times New Roman" w:cs="Times New Roman"/>
          <w:sz w:val="28"/>
          <w:szCs w:val="28"/>
        </w:rPr>
        <w:t>1) предоставление льгот по аренде имущества, являющегося муниципальной собственностью;</w:t>
      </w:r>
    </w:p>
    <w:p w:rsidR="00AE7E6E" w:rsidRPr="001D662D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2D">
        <w:rPr>
          <w:rFonts w:ascii="Times New Roman" w:hAnsi="Times New Roman" w:cs="Times New Roman"/>
          <w:sz w:val="28"/>
          <w:szCs w:val="28"/>
        </w:rPr>
        <w:t>2) предоставление бюджетных инвестиций;</w:t>
      </w:r>
    </w:p>
    <w:p w:rsidR="00AE7E6E" w:rsidRPr="001D662D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2D">
        <w:rPr>
          <w:rFonts w:ascii="Times New Roman" w:hAnsi="Times New Roman" w:cs="Times New Roman"/>
          <w:sz w:val="28"/>
          <w:szCs w:val="28"/>
        </w:rPr>
        <w:t>3) информационная и консультационная поддержка.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2D">
        <w:rPr>
          <w:rFonts w:ascii="Times New Roman" w:hAnsi="Times New Roman" w:cs="Times New Roman"/>
          <w:sz w:val="28"/>
          <w:szCs w:val="28"/>
        </w:rPr>
        <w:t>Условия и порядок предоставления форм поддержки частн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D662D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662D">
        <w:rPr>
          <w:rFonts w:ascii="Times New Roman" w:hAnsi="Times New Roman" w:cs="Times New Roman"/>
          <w:sz w:val="28"/>
          <w:szCs w:val="28"/>
        </w:rPr>
        <w:t xml:space="preserve"> в Артемовском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1D662D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действующим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D662D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1D662D">
        <w:rPr>
          <w:rFonts w:ascii="Times New Roman" w:hAnsi="Times New Roman" w:cs="Times New Roman"/>
          <w:sz w:val="28"/>
          <w:szCs w:val="28"/>
        </w:rPr>
        <w:t xml:space="preserve"> актами Артемовского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662D">
        <w:rPr>
          <w:rFonts w:ascii="Times New Roman" w:hAnsi="Times New Roman" w:cs="Times New Roman"/>
          <w:sz w:val="28"/>
          <w:szCs w:val="28"/>
        </w:rPr>
        <w:t>.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6E" w:rsidRDefault="00AE7E6E" w:rsidP="00AE7E6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З</w:t>
      </w:r>
      <w:r w:rsidRPr="00C53716">
        <w:rPr>
          <w:rFonts w:ascii="Times New Roman" w:hAnsi="Times New Roman" w:cs="Times New Roman"/>
          <w:sz w:val="28"/>
          <w:szCs w:val="28"/>
        </w:rPr>
        <w:t xml:space="preserve">аключение соглашения о </w:t>
      </w:r>
      <w:proofErr w:type="spellStart"/>
      <w:r w:rsidRPr="00C5371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53716"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:rsidR="00AE7E6E" w:rsidRDefault="00AE7E6E" w:rsidP="00AE7E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E6E" w:rsidRDefault="00AE7E6E" w:rsidP="00AE7E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Решение о реализации </w:t>
      </w:r>
      <w:r w:rsidRPr="00553B85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Pr="00553B8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53B85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AE7E6E" w:rsidRPr="00BE149F" w:rsidRDefault="00AE7E6E" w:rsidP="00AE7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149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Артемовского городского округа</w:t>
      </w:r>
      <w:r w:rsidRPr="00BE149F">
        <w:rPr>
          <w:rFonts w:ascii="Times New Roman" w:hAnsi="Times New Roman" w:cs="Times New Roman"/>
          <w:sz w:val="28"/>
          <w:szCs w:val="28"/>
        </w:rPr>
        <w:t>.</w:t>
      </w:r>
    </w:p>
    <w:p w:rsidR="00AE7E6E" w:rsidRPr="00BE149F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E149F">
        <w:rPr>
          <w:rFonts w:ascii="Times New Roman" w:hAnsi="Times New Roman" w:cs="Times New Roman"/>
          <w:sz w:val="28"/>
          <w:szCs w:val="28"/>
        </w:rPr>
        <w:t>. Соглашения от и</w:t>
      </w:r>
      <w:r>
        <w:rPr>
          <w:rFonts w:ascii="Times New Roman" w:hAnsi="Times New Roman" w:cs="Times New Roman"/>
          <w:sz w:val="28"/>
          <w:szCs w:val="28"/>
        </w:rPr>
        <w:t>мени Артемовского городского округа заключает глава Администрации Артемовского городского округа</w:t>
      </w:r>
      <w:r w:rsidRPr="00BE149F">
        <w:rPr>
          <w:rFonts w:ascii="Times New Roman" w:hAnsi="Times New Roman" w:cs="Times New Roman"/>
          <w:sz w:val="28"/>
          <w:szCs w:val="28"/>
        </w:rPr>
        <w:t>.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E149F">
        <w:rPr>
          <w:rFonts w:ascii="Times New Roman" w:hAnsi="Times New Roman" w:cs="Times New Roman"/>
          <w:sz w:val="28"/>
          <w:szCs w:val="28"/>
        </w:rPr>
        <w:t xml:space="preserve">. Контроль за исполнением условий соглашений, регистрация, учет и хранение соглашений осуществляется </w:t>
      </w:r>
      <w:r w:rsidRPr="0083300E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300E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E149F">
        <w:rPr>
          <w:rFonts w:ascii="Times New Roman" w:hAnsi="Times New Roman" w:cs="Times New Roman"/>
          <w:sz w:val="28"/>
          <w:szCs w:val="28"/>
        </w:rPr>
        <w:t>.</w:t>
      </w:r>
    </w:p>
    <w:p w:rsidR="00AE7E6E" w:rsidRPr="00C53716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53716">
        <w:rPr>
          <w:rFonts w:ascii="Times New Roman" w:hAnsi="Times New Roman" w:cs="Times New Roman"/>
          <w:sz w:val="28"/>
          <w:szCs w:val="28"/>
        </w:rPr>
        <w:t xml:space="preserve"> Подготовка и подписание соглашения о </w:t>
      </w:r>
      <w:proofErr w:type="spellStart"/>
      <w:r w:rsidRPr="00C5371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53716">
        <w:rPr>
          <w:rFonts w:ascii="Times New Roman" w:hAnsi="Times New Roman" w:cs="Times New Roman"/>
          <w:sz w:val="28"/>
          <w:szCs w:val="28"/>
        </w:rPr>
        <w:t xml:space="preserve">-частном партнерстве (далее - соглашение) осуществляются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</w:t>
      </w:r>
      <w:r w:rsidRPr="00C53716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C53716">
        <w:rPr>
          <w:rFonts w:ascii="Times New Roman" w:hAnsi="Times New Roman" w:cs="Times New Roman"/>
          <w:sz w:val="28"/>
          <w:szCs w:val="28"/>
        </w:rPr>
        <w:t>.</w:t>
      </w:r>
    </w:p>
    <w:p w:rsidR="00AE7E6E" w:rsidRPr="00C53716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53716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 законодательством, муниципальными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C53716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C53716">
        <w:rPr>
          <w:rFonts w:ascii="Times New Roman" w:hAnsi="Times New Roman" w:cs="Times New Roman"/>
          <w:sz w:val="28"/>
          <w:szCs w:val="28"/>
        </w:rPr>
        <w:t>соглашения заключаются на основании конкурса.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Проведение конкурсной процедуры осуществляется </w:t>
      </w:r>
      <w:r w:rsidRPr="00C537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и муниципальными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C53716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C53716">
        <w:rPr>
          <w:rFonts w:ascii="Times New Roman" w:hAnsi="Times New Roman" w:cs="Times New Roman"/>
          <w:sz w:val="28"/>
          <w:szCs w:val="28"/>
        </w:rPr>
        <w:t>.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F3298">
        <w:rPr>
          <w:rFonts w:ascii="Times New Roman" w:hAnsi="Times New Roman" w:cs="Times New Roman"/>
          <w:sz w:val="28"/>
          <w:szCs w:val="28"/>
        </w:rPr>
        <w:t>Обязательными элементами соглашения являются:</w:t>
      </w:r>
    </w:p>
    <w:p w:rsidR="00AE7E6E" w:rsidRPr="005F3298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3298">
        <w:rPr>
          <w:rFonts w:ascii="Times New Roman" w:hAnsi="Times New Roman" w:cs="Times New Roman"/>
          <w:sz w:val="28"/>
          <w:szCs w:val="28"/>
        </w:rPr>
        <w:t>) строительство, реконструкция, создание объекта соглашения частным партнером;</w:t>
      </w:r>
    </w:p>
    <w:p w:rsidR="00AE7E6E" w:rsidRPr="005F3298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3298">
        <w:rPr>
          <w:rFonts w:ascii="Times New Roman" w:hAnsi="Times New Roman" w:cs="Times New Roman"/>
          <w:sz w:val="28"/>
          <w:szCs w:val="28"/>
        </w:rPr>
        <w:t>) осуществление частным партнером полного или частичного финансирования создания объекта соглашения;</w:t>
      </w:r>
    </w:p>
    <w:p w:rsidR="00AE7E6E" w:rsidRPr="005F3298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3298">
        <w:rPr>
          <w:rFonts w:ascii="Times New Roman" w:hAnsi="Times New Roman" w:cs="Times New Roman"/>
          <w:sz w:val="28"/>
          <w:szCs w:val="28"/>
        </w:rPr>
        <w:t>) осуществление частным партнером эксплуатации и (или) технического обслуживания объекта соглашения;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3298">
        <w:rPr>
          <w:rFonts w:ascii="Times New Roman" w:hAnsi="Times New Roman" w:cs="Times New Roman"/>
          <w:sz w:val="28"/>
          <w:szCs w:val="28"/>
        </w:rPr>
        <w:t>) возникновение у частного партнера права собственности на объект соглашения при условии обременения объе</w:t>
      </w:r>
      <w:r>
        <w:rPr>
          <w:rFonts w:ascii="Times New Roman" w:hAnsi="Times New Roman" w:cs="Times New Roman"/>
          <w:sz w:val="28"/>
          <w:szCs w:val="28"/>
        </w:rPr>
        <w:t>кта соглашения.</w:t>
      </w:r>
    </w:p>
    <w:p w:rsidR="00AE7E6E" w:rsidRPr="00C53716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53716">
        <w:rPr>
          <w:rFonts w:ascii="Times New Roman" w:hAnsi="Times New Roman" w:cs="Times New Roman"/>
          <w:sz w:val="28"/>
          <w:szCs w:val="28"/>
        </w:rPr>
        <w:t>. Соглашение должно включать в себя следующие условия: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5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 соглашения;</w:t>
      </w:r>
    </w:p>
    <w:p w:rsidR="00AE7E6E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F3298">
        <w:rPr>
          <w:rFonts w:ascii="Times New Roman" w:hAnsi="Times New Roman" w:cs="Times New Roman"/>
          <w:sz w:val="28"/>
          <w:szCs w:val="28"/>
        </w:rPr>
        <w:t>значения критериев эффективности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E6E" w:rsidRPr="00C53716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5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3716">
        <w:rPr>
          <w:rFonts w:ascii="Times New Roman" w:hAnsi="Times New Roman" w:cs="Times New Roman"/>
          <w:sz w:val="28"/>
          <w:szCs w:val="28"/>
        </w:rPr>
        <w:t>рок действия соглаше</w:t>
      </w:r>
      <w:r>
        <w:rPr>
          <w:rFonts w:ascii="Times New Roman" w:hAnsi="Times New Roman" w:cs="Times New Roman"/>
          <w:sz w:val="28"/>
          <w:szCs w:val="28"/>
        </w:rPr>
        <w:t>ния или порядок его определения;</w:t>
      </w:r>
    </w:p>
    <w:p w:rsidR="00AE7E6E" w:rsidRPr="00C53716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5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3716">
        <w:rPr>
          <w:rFonts w:ascii="Times New Roman" w:hAnsi="Times New Roman" w:cs="Times New Roman"/>
          <w:sz w:val="28"/>
          <w:szCs w:val="28"/>
        </w:rPr>
        <w:t>аспределение ри</w:t>
      </w:r>
      <w:r>
        <w:rPr>
          <w:rFonts w:ascii="Times New Roman" w:hAnsi="Times New Roman" w:cs="Times New Roman"/>
          <w:sz w:val="28"/>
          <w:szCs w:val="28"/>
        </w:rPr>
        <w:t>сков между сторонами соглашения;</w:t>
      </w:r>
    </w:p>
    <w:p w:rsidR="00AE7E6E" w:rsidRPr="00C53716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5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3716">
        <w:rPr>
          <w:rFonts w:ascii="Times New Roman" w:hAnsi="Times New Roman" w:cs="Times New Roman"/>
          <w:sz w:val="28"/>
          <w:szCs w:val="28"/>
        </w:rPr>
        <w:t xml:space="preserve">рава </w:t>
      </w:r>
      <w:r>
        <w:rPr>
          <w:rFonts w:ascii="Times New Roman" w:hAnsi="Times New Roman" w:cs="Times New Roman"/>
          <w:sz w:val="28"/>
          <w:szCs w:val="28"/>
        </w:rPr>
        <w:t>и обязанности сторон соглашения;</w:t>
      </w:r>
    </w:p>
    <w:p w:rsidR="00AE7E6E" w:rsidRPr="00C53716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5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37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ветственность сторон соглашения;</w:t>
      </w:r>
    </w:p>
    <w:p w:rsidR="00AE7E6E" w:rsidRPr="00C53716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C5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53716">
        <w:rPr>
          <w:rFonts w:ascii="Times New Roman" w:hAnsi="Times New Roman" w:cs="Times New Roman"/>
          <w:sz w:val="28"/>
          <w:szCs w:val="28"/>
        </w:rPr>
        <w:t>арантии прав сторон соглашения при его заключении и исполнении, в том чи</w:t>
      </w:r>
      <w:r>
        <w:rPr>
          <w:rFonts w:ascii="Times New Roman" w:hAnsi="Times New Roman" w:cs="Times New Roman"/>
          <w:sz w:val="28"/>
          <w:szCs w:val="28"/>
        </w:rPr>
        <w:t>сле гарантии возмещения убытков;</w:t>
      </w:r>
    </w:p>
    <w:p w:rsidR="00AE7E6E" w:rsidRPr="00C53716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C5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3716">
        <w:rPr>
          <w:rFonts w:ascii="Times New Roman" w:hAnsi="Times New Roman" w:cs="Times New Roman"/>
          <w:sz w:val="28"/>
          <w:szCs w:val="28"/>
        </w:rPr>
        <w:t xml:space="preserve">орядок внесения изменений в соглашение и </w:t>
      </w:r>
      <w:r>
        <w:rPr>
          <w:rFonts w:ascii="Times New Roman" w:hAnsi="Times New Roman" w:cs="Times New Roman"/>
          <w:sz w:val="28"/>
          <w:szCs w:val="28"/>
        </w:rPr>
        <w:t>прекращения действия соглашения;</w:t>
      </w:r>
    </w:p>
    <w:p w:rsidR="00AE7E6E" w:rsidRPr="00C53716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C5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AE7E6E" w:rsidRPr="00C53716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C5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53716">
        <w:rPr>
          <w:rFonts w:ascii="Times New Roman" w:hAnsi="Times New Roman" w:cs="Times New Roman"/>
          <w:sz w:val="28"/>
          <w:szCs w:val="28"/>
        </w:rPr>
        <w:t>ругие условия, предусмотренные действующим законодательством.</w:t>
      </w:r>
    </w:p>
    <w:p w:rsidR="00AE7E6E" w:rsidRPr="00C53716" w:rsidRDefault="00AE7E6E" w:rsidP="00AE7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C53716">
        <w:rPr>
          <w:rFonts w:ascii="Times New Roman" w:hAnsi="Times New Roman" w:cs="Times New Roman"/>
          <w:sz w:val="28"/>
          <w:szCs w:val="28"/>
        </w:rPr>
        <w:t xml:space="preserve"> Помимо условий,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14 Положения</w:t>
      </w:r>
      <w:r w:rsidRPr="00C53716">
        <w:rPr>
          <w:rFonts w:ascii="Times New Roman" w:hAnsi="Times New Roman" w:cs="Times New Roman"/>
          <w:sz w:val="28"/>
          <w:szCs w:val="28"/>
        </w:rPr>
        <w:t>, соглашение может включать в себя иные условия, не противоречащие действующему законодательству.</w:t>
      </w:r>
    </w:p>
    <w:p w:rsidR="00AE7E6E" w:rsidRPr="0075772D" w:rsidRDefault="00AE7E6E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7E6E" w:rsidRPr="0075772D" w:rsidSect="0075772D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4"/>
    <w:rsid w:val="00015913"/>
    <w:rsid w:val="00067F93"/>
    <w:rsid w:val="000A121C"/>
    <w:rsid w:val="000B083E"/>
    <w:rsid w:val="00110254"/>
    <w:rsid w:val="0011625E"/>
    <w:rsid w:val="0019775D"/>
    <w:rsid w:val="001B3963"/>
    <w:rsid w:val="00221D26"/>
    <w:rsid w:val="00267438"/>
    <w:rsid w:val="002E71ED"/>
    <w:rsid w:val="003526A0"/>
    <w:rsid w:val="003B64EB"/>
    <w:rsid w:val="003F162B"/>
    <w:rsid w:val="0048194F"/>
    <w:rsid w:val="00491B6E"/>
    <w:rsid w:val="004C260D"/>
    <w:rsid w:val="005A7F59"/>
    <w:rsid w:val="005D3FB4"/>
    <w:rsid w:val="005D6EA2"/>
    <w:rsid w:val="006607A6"/>
    <w:rsid w:val="00670DBE"/>
    <w:rsid w:val="006D100F"/>
    <w:rsid w:val="006E0E8D"/>
    <w:rsid w:val="0075772D"/>
    <w:rsid w:val="007B3AA5"/>
    <w:rsid w:val="0086792F"/>
    <w:rsid w:val="00893E44"/>
    <w:rsid w:val="008A1447"/>
    <w:rsid w:val="008E5AEA"/>
    <w:rsid w:val="00917D5D"/>
    <w:rsid w:val="009B7D4A"/>
    <w:rsid w:val="009C31A1"/>
    <w:rsid w:val="00A32CB6"/>
    <w:rsid w:val="00AE7E6E"/>
    <w:rsid w:val="00C00F74"/>
    <w:rsid w:val="00C23467"/>
    <w:rsid w:val="00E15E58"/>
    <w:rsid w:val="00E402A1"/>
    <w:rsid w:val="00E96513"/>
    <w:rsid w:val="00F37D84"/>
    <w:rsid w:val="00F90BB1"/>
    <w:rsid w:val="00F975CF"/>
    <w:rsid w:val="00FB6BA2"/>
    <w:rsid w:val="00FE4843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4E053-8B28-43D2-8D66-A5954A84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No Spacing"/>
    <w:uiPriority w:val="1"/>
    <w:qFormat/>
    <w:rsid w:val="00AE7E6E"/>
    <w:pPr>
      <w:spacing w:after="0" w:line="240" w:lineRule="auto"/>
    </w:pPr>
  </w:style>
  <w:style w:type="paragraph" w:customStyle="1" w:styleId="ConsPlusNormal">
    <w:name w:val="ConsPlusNormal"/>
    <w:rsid w:val="00AE7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C5B0-2232-41E9-83EB-222A5CC7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Татьяна Александровна Гладышева</cp:lastModifiedBy>
  <cp:revision>4</cp:revision>
  <cp:lastPrinted>2016-04-19T04:33:00Z</cp:lastPrinted>
  <dcterms:created xsi:type="dcterms:W3CDTF">2016-05-10T05:25:00Z</dcterms:created>
  <dcterms:modified xsi:type="dcterms:W3CDTF">2021-03-09T04:49:00Z</dcterms:modified>
</cp:coreProperties>
</file>