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E" w:rsidRPr="00F624F4" w:rsidRDefault="00852BD5" w:rsidP="007C2854">
      <w:pPr>
        <w:pStyle w:val="af5"/>
        <w:spacing w:before="0" w:after="0"/>
        <w:ind w:left="10632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F624F4">
        <w:rPr>
          <w:rFonts w:ascii="Liberation Serif" w:hAnsi="Liberation Serif"/>
          <w:b w:val="0"/>
          <w:sz w:val="24"/>
          <w:szCs w:val="24"/>
        </w:rPr>
        <w:t>П</w:t>
      </w:r>
      <w:r w:rsidR="00F624F4" w:rsidRPr="00F624F4">
        <w:rPr>
          <w:rFonts w:ascii="Liberation Serif" w:hAnsi="Liberation Serif"/>
          <w:b w:val="0"/>
          <w:sz w:val="24"/>
          <w:szCs w:val="24"/>
          <w:lang w:val="ru-RU"/>
        </w:rPr>
        <w:t xml:space="preserve">риложение </w:t>
      </w:r>
      <w:r w:rsidR="00D95519">
        <w:rPr>
          <w:rFonts w:ascii="Liberation Serif" w:hAnsi="Liberation Serif"/>
          <w:b w:val="0"/>
          <w:sz w:val="24"/>
          <w:szCs w:val="24"/>
          <w:lang w:val="ru-RU"/>
        </w:rPr>
        <w:t xml:space="preserve">№ </w:t>
      </w:r>
      <w:r w:rsidRPr="00F624F4">
        <w:rPr>
          <w:rFonts w:ascii="Liberation Serif" w:hAnsi="Liberation Serif"/>
          <w:b w:val="0"/>
          <w:sz w:val="24"/>
          <w:szCs w:val="24"/>
          <w:lang w:val="ru-RU"/>
        </w:rPr>
        <w:t>2</w:t>
      </w:r>
    </w:p>
    <w:p w:rsidR="006B6FCE" w:rsidRPr="00F624F4" w:rsidRDefault="00852BD5" w:rsidP="007C2854">
      <w:pPr>
        <w:spacing w:after="0" w:line="240" w:lineRule="auto"/>
        <w:ind w:left="10632"/>
        <w:rPr>
          <w:rFonts w:ascii="Liberation Serif" w:hAnsi="Liberation Serif"/>
          <w:sz w:val="24"/>
          <w:szCs w:val="24"/>
        </w:rPr>
      </w:pPr>
      <w:r w:rsidRPr="00F624F4">
        <w:rPr>
          <w:rFonts w:ascii="Liberation Serif" w:hAnsi="Liberation Serif"/>
          <w:sz w:val="24"/>
          <w:szCs w:val="24"/>
        </w:rPr>
        <w:t xml:space="preserve">к </w:t>
      </w:r>
      <w:r w:rsidR="00F624F4" w:rsidRPr="00F624F4">
        <w:rPr>
          <w:rFonts w:ascii="Liberation Serif" w:hAnsi="Liberation Serif"/>
          <w:sz w:val="24"/>
          <w:szCs w:val="24"/>
        </w:rPr>
        <w:t>конкурсной документации</w:t>
      </w:r>
    </w:p>
    <w:p w:rsidR="006B6FCE" w:rsidRPr="00F624F4" w:rsidRDefault="006B6FC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Toc393185491"/>
      <w:bookmarkEnd w:id="0"/>
    </w:p>
    <w:p w:rsidR="0057680B" w:rsidRPr="00F624F4" w:rsidRDefault="0057680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B6FCE" w:rsidRPr="00F624F4" w:rsidRDefault="00852BD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624F4">
        <w:rPr>
          <w:rFonts w:ascii="Liberation Serif" w:hAnsi="Liberation Serif" w:cs="Times New Roman"/>
          <w:b/>
          <w:sz w:val="24"/>
          <w:szCs w:val="24"/>
        </w:rPr>
        <w:t xml:space="preserve">Объекты водоснабжения, расположенные на территории </w:t>
      </w:r>
      <w:r w:rsidR="00F624F4" w:rsidRPr="00F624F4">
        <w:rPr>
          <w:rFonts w:ascii="Liberation Serif" w:hAnsi="Liberation Serif" w:cs="Times New Roman"/>
          <w:b/>
          <w:sz w:val="24"/>
          <w:szCs w:val="24"/>
        </w:rPr>
        <w:t xml:space="preserve">п. Буланаш </w:t>
      </w:r>
      <w:r w:rsidRPr="00F624F4">
        <w:rPr>
          <w:rFonts w:ascii="Liberation Serif" w:hAnsi="Liberation Serif" w:cs="Times New Roman"/>
          <w:b/>
          <w:sz w:val="24"/>
          <w:szCs w:val="24"/>
        </w:rPr>
        <w:t>Артемовского городского округа</w:t>
      </w:r>
    </w:p>
    <w:p w:rsidR="006B6FCE" w:rsidRPr="00F624F4" w:rsidRDefault="00852BD5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24F4">
        <w:rPr>
          <w:rFonts w:ascii="Liberation Serif" w:hAnsi="Liberation Serif" w:cs="Times New Roman"/>
          <w:b/>
          <w:sz w:val="24"/>
          <w:szCs w:val="24"/>
        </w:rPr>
        <w:t>(перечень имущества и технико-экономические параметры имущества концессионного соглашения)</w:t>
      </w:r>
    </w:p>
    <w:p w:rsidR="006B6FCE" w:rsidRPr="00F624F4" w:rsidRDefault="006B6FC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45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3"/>
        <w:gridCol w:w="2222"/>
        <w:gridCol w:w="2280"/>
        <w:gridCol w:w="3436"/>
        <w:gridCol w:w="1367"/>
        <w:gridCol w:w="1417"/>
        <w:gridCol w:w="1134"/>
      </w:tblGrid>
      <w:tr w:rsidR="000679B1" w:rsidRPr="00F624F4" w:rsidTr="00F76271">
        <w:trPr>
          <w:trHeight w:val="765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F624F4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F624F4"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F624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объекта права, 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F624F4">
            <w:pPr>
              <w:spacing w:after="0" w:line="240" w:lineRule="auto"/>
              <w:ind w:left="-121" w:right="-120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Право собственности муниципального образования (запись о регистрации)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F624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F624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FCE" w:rsidRPr="00F624F4" w:rsidRDefault="00852BD5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Балансо</w:t>
            </w:r>
            <w:r w:rsid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вая</w:t>
            </w:r>
            <w:proofErr w:type="spellEnd"/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стоимость (рубль)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FCE" w:rsidRPr="00F624F4" w:rsidRDefault="00852BD5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Амортиза</w:t>
            </w:r>
            <w:r w:rsidR="00F624F4"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на</w:t>
            </w:r>
          </w:p>
          <w:p w:rsidR="006B6FCE" w:rsidRPr="00F624F4" w:rsidRDefault="000B153D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01.</w:t>
            </w:r>
            <w:r w:rsidR="00AA0C6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09.2020</w:t>
            </w:r>
          </w:p>
          <w:p w:rsidR="006B6FCE" w:rsidRPr="00F624F4" w:rsidRDefault="00852BD5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(рубль)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FCE" w:rsidRPr="00F624F4" w:rsidRDefault="00852BD5" w:rsidP="007C2854">
            <w:pPr>
              <w:spacing w:after="0" w:line="240" w:lineRule="auto"/>
              <w:ind w:left="-53" w:right="-2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эксплуа</w:t>
            </w:r>
            <w:r w:rsidR="007C285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24F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тацию</w:t>
            </w:r>
            <w:proofErr w:type="spellEnd"/>
          </w:p>
        </w:tc>
      </w:tr>
      <w:tr w:rsidR="000679B1" w:rsidRPr="00F624F4" w:rsidTr="00F76271">
        <w:trPr>
          <w:trHeight w:val="765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B1" w:rsidRPr="00F624F4" w:rsidRDefault="000679B1" w:rsidP="00F624F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D6C" w:rsidRPr="00F624F4" w:rsidRDefault="007D7D6C" w:rsidP="00F624F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Сложная вещь в составе: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D6C" w:rsidRPr="00F624F4" w:rsidRDefault="007D7D6C" w:rsidP="00F624F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D6C" w:rsidRPr="00F624F4" w:rsidRDefault="007D7D6C" w:rsidP="00F624F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D6C" w:rsidRPr="00F624F4" w:rsidRDefault="007D7D6C" w:rsidP="00F624F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D6C" w:rsidRPr="00F624F4" w:rsidRDefault="007D7D6C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D6C" w:rsidRPr="00F624F4" w:rsidRDefault="007D7D6C" w:rsidP="00F624F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D6C" w:rsidRPr="00F624F4" w:rsidRDefault="007D7D6C" w:rsidP="00F624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854" w:rsidRPr="00F624F4" w:rsidTr="00E43DD6">
        <w:trPr>
          <w:trHeight w:val="525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624F4" w:rsidRDefault="007C2854" w:rsidP="007C28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Водопроводная сеть назначение: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производствен-ное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, литер 1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Протяженность: 51793,0 м, трубы чугунные, стальные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624F4" w:rsidRDefault="007C2854" w:rsidP="007C2854">
            <w:pPr>
              <w:pStyle w:val="6"/>
              <w:shd w:val="clear" w:color="auto" w:fill="auto"/>
              <w:spacing w:before="0" w:after="0" w:line="240" w:lineRule="auto"/>
              <w:ind w:left="-160"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24F4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5 615 320,18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ind w:left="-51" w:right="-10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1 130 969,20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624F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F624F4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624F4" w:rsidRDefault="007C2854" w:rsidP="007C28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24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Сооружение основного назначения - иловая площадка (в количестве 2-х штук), Литер:4.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10"/>
                <w:rFonts w:ascii="Liberation Serif" w:hAnsi="Liberation Serif"/>
                <w:spacing w:val="3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площадь 596,2</w:t>
            </w:r>
          </w:p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624F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24F4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74 331,03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25 650,81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624F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F624F4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Нежилое помещение №1 (артезианская скважина №25), Литер: 1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площадь 32,4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45 570,29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15 725,63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Здание нежилого назначения (на-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сосная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станция </w:t>
            </w:r>
            <w:r>
              <w:rPr>
                <w:rStyle w:val="10"/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7C2854">
              <w:rPr>
                <w:rStyle w:val="10"/>
                <w:rFonts w:ascii="Liberation Serif" w:hAnsi="Liberation Serif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подъема) с пристроенными входами и сооружением -отстойником на-сосной станции II подъема; Литер: 5, 5а, 56.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площадь 140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446 282,41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87 157,65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tabs>
                <w:tab w:val="left" w:pos="346"/>
              </w:tabs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Сооружение ос-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новного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назначе-ния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- забор стан-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ции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обезжелези-вания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; Литер: 8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Протяженность </w:t>
            </w:r>
            <w:r>
              <w:rPr>
                <w:rStyle w:val="10"/>
                <w:rFonts w:ascii="Liberation Serif" w:hAnsi="Liberation Serif"/>
                <w:spacing w:val="25"/>
                <w:sz w:val="24"/>
                <w:szCs w:val="24"/>
              </w:rPr>
              <w:t>315м.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66 091,10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22 807,23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tabs>
                <w:tab w:val="left" w:pos="346"/>
              </w:tabs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Здание нежилого назначения (</w:t>
            </w:r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ко-тельная</w:t>
            </w:r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), с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прист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-роенной дымовой трубой. Литер 1А, 1а.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10"/>
                <w:rFonts w:ascii="Liberation Serif" w:hAnsi="Liberation Serif"/>
                <w:spacing w:val="3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Площадь 80,5 кв. м.</w:t>
            </w:r>
          </w:p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Площадь 3,0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212 914,41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36 850,14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tabs>
                <w:tab w:val="left" w:pos="62"/>
                <w:tab w:val="left" w:pos="346"/>
                <w:tab w:val="left" w:pos="3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поме-щение</w:t>
            </w:r>
            <w:proofErr w:type="spellEnd"/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№2 (на-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сосная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станция 3-й подъем). Литер: 3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Площадь 103,9 кв. м,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621 009,94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161 561,65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tabs>
                <w:tab w:val="left" w:pos="62"/>
                <w:tab w:val="left" w:pos="346"/>
                <w:tab w:val="left" w:pos="380"/>
              </w:tabs>
              <w:spacing w:after="0" w:line="240" w:lineRule="auto"/>
              <w:ind w:left="0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поме-щение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№1 (на-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сосная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станция), Литер :3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площадь 57,8 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240 782,40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62 641,87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tabs>
                <w:tab w:val="left" w:pos="62"/>
                <w:tab w:val="left" w:pos="346"/>
                <w:tab w:val="left" w:pos="380"/>
              </w:tabs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Здание нежилого назначения (</w:t>
            </w:r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стан-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обезжелези-вания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воды II подъема) с теп-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лым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пристроем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. Литер 2А, 2Б.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66:02:0000000:6302-66-66/035-66/0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35/300/2016-749/2,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площадь 572,1 кв. м,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  <w:lang w:eastAsia="ru-RU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"/>
                <w:rFonts w:ascii="Liberation Serif" w:hAnsi="Liberation Serif"/>
                <w:color w:val="auto"/>
                <w:sz w:val="24"/>
                <w:szCs w:val="24"/>
              </w:rPr>
              <w:t>718 996,75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140 418,21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0"/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Артезианские скважины №№ 8,</w:t>
            </w:r>
          </w:p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both"/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24,26,27,28.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Наз-начение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: комму-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нально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>-бытовое, Литер: 2, 3, 4, 5, 6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66:02:0000000:6294-66-66/035-66/0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35/300/2016-751/2,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глубина - 100,0 м;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217 514,64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76 269,81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2145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Здание нежилого назначения (</w:t>
            </w:r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на-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сосная</w:t>
            </w:r>
            <w:proofErr w:type="spellEnd"/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станция 24 скважины), назначение: нежилое здание. Литер:1. Этажность:1.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66:02:0000000:3337-66-66/035-66/0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35/300/2016-741/2, 29.04.2016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площадь: общая 18,6 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Россия, Свердловская область, Артемовский район, поселок Буланаш</w:t>
            </w:r>
          </w:p>
        </w:tc>
        <w:tc>
          <w:tcPr>
            <w:tcW w:w="13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21 404,23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5 182,12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Водопроводная сеть (от стены дома № 6 по ул. Механическая до ВК № 243 по ул. Механическая, 6)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 66:02:2401014:2192-66-66/035-66/999/001/2016-11488/2, 27.10.2016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протяженность - 16,0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Россия, Свердловская обл., Артемовский район, п. Буланаш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278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013-66/035/2018-2, 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15 по ул. М. Горького до ВК № 204 по ул. М. Горького, 15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428-66/035/2018-2, 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18 по ул. М. Горького до ВК № 124 по ул. М. Горького, 18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66:02:2401011:431-66/035/2018-2, 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42,00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16 по ул. М. Горького до ВК №179 по ул. М. Горького, 16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:7018-66/035/2018-2, 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46,00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19 по ул. М. Горького до ВК № 179 по ул. М. Горького, 19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278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Собственность: 66:02:0000000:7017-66/035/2018-2, 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17 по ул. М. Горького до ВК № 204 по ул. М. Горького, 17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Собственность: 66:02:2401011:432-66/035/2018-2, 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16а по ул. М. Горького до ВК </w:t>
            </w:r>
            <w:r w:rsidR="00A8135A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№ 178а по ул. М. Горького, 16а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Собственность: 66:02:2401011:429-66/035/2018-2, 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20 по ул. М. Горького до ВК № 124 по ул. М. Горького, 20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011-66/035/2018-2, 16.07.2018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9 по ул. М Горького до ВК № 207 по ул. М. Горького, 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430-66/035/2018-2,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22 по ул. М. Горького до ВК №121 по ул. М. Горького, 22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277-66/035/2018-2,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3 по ул. Комсомольская до ВК № 313 по ул. Комсомольская, 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961-66/035/2018-2,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11,00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2а по ул. Комсомольская до ВК № 345а по ул. Комсомольская, 2а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957-66/035/2018-2,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9,00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 по ул. Комсомольская до ВК № 345а по ул. Комсомольская, 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proofErr w:type="gram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proofErr w:type="gram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1 по ул. Комсомольская до ВК </w:t>
            </w:r>
            <w:r w:rsidR="00A8135A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№ 313 по ул. Комсомольская, 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035-66/035/2018-2,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13 по ул. Комсомольская до ВК № 286 по ул. Комсомольская, 13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66:02:2401001: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273-66/035/2018-2,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28 по ул. М. Горького до ВК № 139 по ул. М. Горького, 28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011-66/035/2018-2,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23 по ул. М. Горького до ВК № 124 по ул. М. Горького, 23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426-66/035/2018-2,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59,0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26 по ул. М. Горького до ВК № 115 по ул. М. Горького, 26,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425-66/035/2018-2,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24 по ул. М. Горького до ВК № 115 по ул. М. Горького, 24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013-66/035/2018-2,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(Профилакторий) № 33а по ул. М. Горького до ВК №114 по ул. М. Горького, 33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014-66/035/2018-2,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29 по улице М. Горького до ВК № 120 по ул. М. Горького, 29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:7010-66/035/2018-2,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25 по ул. М. Горького до ВК № 124 по ул. М. Горького, 25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:7016-66/035/2018-2,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23,0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от стены дома № 33 по ул. М. Горького до ВК № 115 по ул. М. Горького, 33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:2041-66/035/2018-2,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12 по ул. Комсомольская до ВК № 264 по ул. Комсомольская, 12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Собственность: 66:02:2401013:2034-66/035/2018-2, 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11 по ул. Комсомольская до ВК № 286 по ул. Комсомольская, 11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306-66/035/2018-2,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Россия, Свердловская область, Артемовский район, п. Буланаш, водопроводная сеть, расположенная от стены дома № 1 по ул. М. Горького до ВК № 300 по ул. М. Горького, 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315-66/035/2018-2,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60,0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4 по ул. М. Горького до ВК № 206 по ул. М. Горького, 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(Поликлиника) № За по ул. М. Горького до ВК №301 по ул. М. Горького, За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313-66/035/2018-2,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 по ул. М. Горького до ВК № 302 по ул. М. Горького, 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318-66/035/2018-2,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3 п</w:t>
            </w:r>
            <w:bookmarkStart w:id="1" w:name="_GoBack"/>
            <w:bookmarkEnd w:id="1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о ул. М. Горького до ВК № 299 по ул. М. Горького, 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969-66/035/2018-2,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32 по ул. Кутузова до ВК</w:t>
            </w:r>
            <w:r w:rsidR="00A8135A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№ 381 по ул. Кутузова, 32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970-66/035/2018-2, 17.05.2018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от стены дома № 33 по ул. Кутузова до ВК </w:t>
            </w:r>
            <w:r w:rsidR="00A8135A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№ 377 по ул. Кутузова, 33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019-66/035/2018-2,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21 по ул. М. Горького до ВК № 179 по ул. М. Горького, 21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4а по ул. Комсомольская до ВК № 345 по ул. Комсомольская, 4а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012-66/035/2018-2,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(ОВП №3 (29а)) №31 по ул. М. Горького до ВК № 119 по ул. М. Горького, 31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1(целая),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956-66/035/2018-2, 26.07.2018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 от стены дома № 4 по ул. Комсомольская до ВК № 345 по ул. Комсомольская, 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6271">
              <w:rPr>
                <w:rStyle w:val="105pt0pt0"/>
                <w:rFonts w:ascii="Liberation Serif" w:hAnsi="Liberation Serif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№27 по ул. Кутузова до ВК №374 по ул. Кутузова, 27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№21 по ул. Кутузова до ВК №353 по ул. Кутузова, 21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328-66/035/2018-2,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 по ул. Механическая до ВК №238 по ул. Механическая, 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966-66/035/2018-2,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№21 по ул. Механическая до ВК № 379 по ул. Механическая, 20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324-66/035/2018-2,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№25 по ул. Кутузова до ВК № 357 по ул. Кутузова, 25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968-66/035/2018-2, 07.05.2018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№37 по ул. Кутузова до ВК №380 по ул. Кутузова, 37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397-66/035/2018-2, 26.04.2018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№27 по ул. Театральная до ВК №312 по ул. Театральная, 27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394-66/035/2018-2, 26.04.2018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№6 по ул. Театральная до ВК №196 по ул. Театральная, 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319-66/035/2018-2, 26.04.2018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№26 по ул. Кутузова до ВК №370 по ул. Кутузова, 26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396-66/035/2018-2, 26.04.2018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№7а по ул. Театральная до ВК №196 по ул. Театральная, 7а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266-66/035/2018-2, 26.04.2018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 по ул. Театральная до ВК №192 по ул. Театральная, 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393-66/035/2018-2, 26.04.2018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№5а по ул. Театральная до ВК №196 по ул. Театральная, 5а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3D71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2320-66/035/2018-2, 26.04.2018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№24 по ул. Кутузова до ВК №352 по ул. Кутузова, 24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395-66/035/2018-2, 26.04.2018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№3 по ул. Театральная до ВК №195 по ул. Театральная, 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973-66/035/2018-2, 28.04.2018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№28 по ул. Кутузова до ВК №381а по ул. Кутузова, 28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972-66/035/2018-2, 28.04.2018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№30 по ул. Кутузова до ВК №381а по ул. Кутузова, 30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971-66/035/2018-2, 28.04.2018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№31 по ул. Кутузова до ВК №372а по ул. Кутузова, 31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333-66/035/2018-2, 28.04.2018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№29 по ул. Кутузова до ВК №373а по ул. Кутузова, 29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967-66/035/2018-2, 28.04.2018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№22 по ул. Механическая до ВК №379 по ул. Механическая, 22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312-66/035/2018-2, 30.05.2018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№5 по ул. М. Горького до ВК №206 по ул. М. Горького, 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66:02:2401014:23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16-66/035/2018-2, 30.05.2018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№7 по ул. М. Горького до ВК №206 по ул. М. Горького, 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66:02:2401012: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286-66/035/2018-2, 30.05.2018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(ЦВР №27) №8 по ул. М. Горького до ВК №203 по ул. М. Горького, 8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66:02:2401011:4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27-66/035/2018-2, 30.05.2018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№14 по ул. М. Горького до ВК №179а по ул. М. Горького, 14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66:02:2401014:23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14-66/035/2018-2, 30.05.2018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№6 по ул. М. Горького до ВК №201 по ул. М. Горького, 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66:02:2401012: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280-66/035/2018-2, 30.05.2018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№12 по ул. М. Горького до ВК №204 по ул. М. Горького, 12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010-66/035/2018-2, 30.05.2018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№11 по ул. М. Горького до ВК №203а по ул. М. Горького, 11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021-66/035/2018-2, 30.05.2018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№13 по ул. М. Горького до ВК 203а по ул. М. Горького, 13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66:02:2401012: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281-66/035/2018-2, 30.05.2018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№10 по ул. М. Горького до ВК №204 по ул. М. Горького, 10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66:02:2401016: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974-66/035/2018-2, 30.05.2018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Свердловская область, Артемовский район, поселок Буланаш, водопроводная сеть, расположенная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№35 по ул. Кутузова до ВК №377 по ул. Кутузова, 35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045-66/035/2018-2,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(ДОУ д/с №30) №14а по ул. Комсомольская до ВК №74 по ул. Комсомольская, 14а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036-66/035/2018-2,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(ДОУ д/с №12) №10а по ул. Комсомольская до ВК №126 по ул. Комсомольская, 10а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Собственность: 66:02:2401014:2275-66/035/2018-2, 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(ОУ школа №8) №7 по ул. Комсомольская до ВК №297, 298 по ул. Комсомольская, 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66:02:0000000:7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033-66/035/2018-2,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№8 по ул. Комсомольская до ВК №287а по ул. Комсомольская, 8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031-66/035/2018-2,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№17 по ул. Комсомольская до ВК №283 по ул. Комсомольская, 17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033-66/035/2018-2,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№15 по ул. Комсомольская до ВК №283 по ул. Комсомольская,15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562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056-66/035/2018-2,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стены дома №16 по ул. Комсомольская до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ВК №129 по ул. Комсомольская,16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050-66/035/2018-2,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№19 по ул. Комсомольская до ВК №282 по ул. Комсомольская, 19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66:02:2401014:2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274-66/035/2018-2, 27.07.2018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№6 по ул. Комсомольская до ВК №298а по ул. Комсомольская, 6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037-66/035/2018-2,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р-н Артемовский, п. Буланаш, водопроводная сеть, </w:t>
            </w:r>
            <w:proofErr w:type="spellStart"/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>располо-женная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стены дома №10 по ул. Комсомольская до ВК №283 по ул. Комсомольская, 10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048-66/035/2018-2,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№14 по ул. Комсомольская до ВК №131 по ул. Комсомольская, 14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053-66/035/2018-2, 27.07.2018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(ЖС кооператив) №9 по ул. Комсомольская до ВК №287 по ул. Комсомольская, 9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C2854" w:rsidRPr="00105238" w:rsidTr="00E43DD6">
        <w:trPr>
          <w:trHeight w:val="1660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pStyle w:val="af2"/>
              <w:numPr>
                <w:ilvl w:val="0"/>
                <w:numId w:val="3"/>
              </w:numPr>
              <w:tabs>
                <w:tab w:val="left" w:pos="204"/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Собственность: 66:02:2401013:2</w:t>
            </w:r>
            <w:r w:rsidR="003D71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012-66/035/2018-2, 30.07.2018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7C2854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7C2854" w:rsidRDefault="007C2854" w:rsidP="007C28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Liberation Serif" w:eastAsiaTheme="minorHAnsi" w:hAnsi="Liberation Serif"/>
                <w:sz w:val="24"/>
                <w:szCs w:val="24"/>
              </w:rPr>
              <w:t xml:space="preserve">Свердловская область, Артемовский район, поселок Буланаш, водопроводная сеть, расположенная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стены дома №27 по ул. М. Горького до ВК №122 по ул. М. Горького, 27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62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854" w:rsidRPr="00F76271" w:rsidRDefault="007C2854" w:rsidP="007C28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319AB" w:rsidRDefault="008319AB" w:rsidP="001B29BA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B29BA" w:rsidRPr="00105238" w:rsidRDefault="001B29BA" w:rsidP="001B29BA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05238">
        <w:rPr>
          <w:rFonts w:ascii="Liberation Serif" w:hAnsi="Liberation Serif" w:cs="Times New Roman"/>
          <w:b/>
          <w:sz w:val="24"/>
          <w:szCs w:val="24"/>
        </w:rPr>
        <w:t>Перечень оборудования</w:t>
      </w:r>
    </w:p>
    <w:p w:rsidR="001B29BA" w:rsidRPr="00105238" w:rsidRDefault="001B29BA" w:rsidP="001B29BA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22"/>
        <w:gridCol w:w="2080"/>
        <w:gridCol w:w="3117"/>
        <w:gridCol w:w="1453"/>
        <w:gridCol w:w="1701"/>
        <w:gridCol w:w="1809"/>
        <w:gridCol w:w="1418"/>
      </w:tblGrid>
      <w:tr w:rsidR="001B29BA" w:rsidRPr="008319AB" w:rsidTr="003D7109">
        <w:trPr>
          <w:trHeight w:val="765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831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A25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831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объекта права, наименование оборудования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831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Право собственности муниципального образования (запись о регистрации)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831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AA0C6E">
            <w:pPr>
              <w:spacing w:after="0" w:line="240" w:lineRule="auto"/>
              <w:ind w:left="-100" w:right="-83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8A25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нахождение (адрес)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29BA" w:rsidRPr="008319AB" w:rsidRDefault="001B29BA" w:rsidP="008319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Балансовая стоимость (рубль)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29BA" w:rsidRPr="008319AB" w:rsidRDefault="001B29BA" w:rsidP="008319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Амортизация на</w:t>
            </w:r>
          </w:p>
          <w:p w:rsidR="001B29BA" w:rsidRPr="008319AB" w:rsidRDefault="001B29BA" w:rsidP="008319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01.</w:t>
            </w:r>
            <w:r w:rsidR="00AA0C6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09.2020</w:t>
            </w:r>
          </w:p>
          <w:p w:rsidR="001B29BA" w:rsidRPr="008319AB" w:rsidRDefault="001B29BA" w:rsidP="008319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(рубль)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9BA" w:rsidRPr="008319AB" w:rsidRDefault="001B29BA" w:rsidP="00831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319A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Насос </w:t>
            </w:r>
            <w:r>
              <w:rPr>
                <w:rStyle w:val="10"/>
                <w:rFonts w:ascii="Liberation Serif" w:hAnsi="Liberation Serif"/>
                <w:sz w:val="24"/>
                <w:szCs w:val="24"/>
                <w:lang w:val="en-US"/>
              </w:rPr>
              <w:t>WILO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65/270, место установки 3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270 м3/час, напор 65м,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 37 кВт 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-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72 650,34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72 650,34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Насос Д 320/50 №2, место установки </w:t>
            </w:r>
          </w:p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320 м3/час, напор 50 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 75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-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44 788,14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44 788,14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двустороннего входа жидкости типа Д-320-50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320 м3/час, напор 50 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 75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-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96 000,00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20/30 № 6,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20м3/час, напор 30м,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-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left="7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20/30 № 5,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20м3/час, напор 30м,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20/30 № 4,</w:t>
            </w:r>
            <w:r>
              <w:rPr>
                <w:rStyle w:val="10"/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место установки 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20м3/час, напор 30м,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20/30 № 3,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20м3/час, напор 30м,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20/30 № 2,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20м3/час, напор 30м,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3 114,41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150-</w:t>
            </w:r>
            <w:r>
              <w:rPr>
                <w:rStyle w:val="10"/>
                <w:rFonts w:ascii="Liberation Serif" w:hAnsi="Liberation Serif"/>
                <w:sz w:val="24"/>
                <w:szCs w:val="24"/>
                <w:lang w:val="en-US"/>
              </w:rPr>
              <w:t>125</w:t>
            </w:r>
            <w:r>
              <w:rPr>
                <w:rStyle w:val="10"/>
                <w:rFonts w:ascii="Liberation Serif" w:hAnsi="Liberation Serif"/>
                <w:sz w:val="24"/>
                <w:szCs w:val="24"/>
              </w:rPr>
              <w:t>-315</w:t>
            </w:r>
          </w:p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315м3/час, напор 32м, 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 33,5 кВт 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18 686,44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18 686,44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200-150-315,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315м3/час, напор 32м, 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37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34 703,39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34 703,39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200-150-315 №2, место установки 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315м3/час, напор 32м, 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37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24 292,10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24 292,10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320/30, место установки 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300 м3/час, напор 39 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 47 кВт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40 402,54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40 402,54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 80*50*200, место установки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50м3/час, напор 50м,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 15 кВт 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8 483,05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8 483,05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88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КМ 100*80*160, место установки  2 подъем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1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 м3/час, напор 32 м,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 12 кВт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10" w:lineRule="exact"/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10 062,74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1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10 062,74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ЭЦВ 10-160-35, место установки  скважина № 27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160м3/час, напор 35м,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 22 кВт 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53 820,00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53 820,00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центробежный консольный типа К 200-150- 315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315м3/час, напор 32м, 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37 кВт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96 000,00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Погружной глубинный насос 2ЭЦВ 12-210-55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210м3/час, напор 55м,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45 кВт 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206 531,86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195 058,00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Насос ЭЦВ 12-160-65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нро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160м3/час, напор 65м,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 45 кВт  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125 000,00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125 000,00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1К 150-125-315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200м3/час, напор 32м,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 30 кВт </w:t>
            </w:r>
          </w:p>
        </w:tc>
        <w:tc>
          <w:tcPr>
            <w:tcW w:w="1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99 775,00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31 179,75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Насос 3ЭЦВ 12-210-55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нро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210м3/час, напор 55м,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 45 кВт </w:t>
            </w:r>
          </w:p>
        </w:tc>
        <w:tc>
          <w:tcPr>
            <w:tcW w:w="1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263 822,00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49 466,61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Агрегат 3ЭЦВ 12-210-55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нро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210м3/час, напор 55м,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 45 кВт </w:t>
            </w:r>
          </w:p>
        </w:tc>
        <w:tc>
          <w:tcPr>
            <w:tcW w:w="1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210 792,00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39 523,50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Агрегат 2 ЭЦВ 12-250-35 </w:t>
            </w:r>
            <w:proofErr w:type="spellStart"/>
            <w:r>
              <w:rPr>
                <w:rStyle w:val="10"/>
                <w:rFonts w:ascii="Liberation Serif" w:hAnsi="Liberation Serif"/>
                <w:sz w:val="24"/>
                <w:szCs w:val="24"/>
              </w:rPr>
              <w:t>нро</w:t>
            </w:r>
            <w:proofErr w:type="spellEnd"/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250м3/час, напор 35м,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37 кВт </w:t>
            </w:r>
          </w:p>
        </w:tc>
        <w:tc>
          <w:tcPr>
            <w:tcW w:w="1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187 000,00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38 958,30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0C6E" w:rsidRPr="008319AB" w:rsidTr="003D7109">
        <w:trPr>
          <w:trHeight w:val="525"/>
          <w:jc w:val="center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Насос КМ 100*80*160, с эл. Двигателем 15/3000ЛГМ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100м3/час, напор 32м,  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эл.мощность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 15 кВт 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0C6E" w:rsidRPr="008319AB" w:rsidRDefault="00AA0C6E" w:rsidP="00AA0C6E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10"/>
                <w:rFonts w:ascii="Liberation Serif" w:hAnsi="Liberation Serif"/>
                <w:sz w:val="24"/>
                <w:szCs w:val="24"/>
              </w:rPr>
              <w:t>45 800,00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A0C6E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7 633,36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C6E" w:rsidRPr="008319AB" w:rsidRDefault="00AA0C6E" w:rsidP="00AA0C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25D2" w:rsidRDefault="008A25D2" w:rsidP="008319A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B6FCE" w:rsidRPr="008319AB" w:rsidRDefault="006B6FCE" w:rsidP="008319AB">
      <w:pPr>
        <w:spacing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FCE" w:rsidRPr="008319AB" w:rsidTr="00AA0C6E">
        <w:trPr>
          <w:trHeight w:val="81"/>
          <w:jc w:val="center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FCE" w:rsidRPr="008319AB" w:rsidRDefault="00852BD5" w:rsidP="008319AB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319AB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Концедент</w:t>
            </w:r>
            <w:proofErr w:type="spellEnd"/>
            <w:r w:rsidRPr="008319AB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:</w:t>
            </w:r>
          </w:p>
          <w:p w:rsidR="006B6FCE" w:rsidRPr="008319AB" w:rsidRDefault="00852BD5" w:rsidP="008319AB">
            <w:pPr>
              <w:widowControl w:val="0"/>
              <w:tabs>
                <w:tab w:val="left" w:pos="3375"/>
              </w:tabs>
              <w:suppressAutoHyphens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</w:t>
            </w:r>
          </w:p>
          <w:p w:rsidR="006B6FCE" w:rsidRPr="008319AB" w:rsidRDefault="00852BD5" w:rsidP="008319AB">
            <w:pPr>
              <w:widowControl w:val="0"/>
              <w:tabs>
                <w:tab w:val="left" w:pos="3375"/>
              </w:tabs>
              <w:suppressAutoHyphens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FCE" w:rsidRPr="008319AB" w:rsidRDefault="00852BD5" w:rsidP="008319AB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Концессионер:</w:t>
            </w:r>
          </w:p>
          <w:p w:rsidR="006B6FCE" w:rsidRPr="008319AB" w:rsidRDefault="00852BD5" w:rsidP="008319AB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</w:t>
            </w:r>
          </w:p>
          <w:p w:rsidR="006B6FCE" w:rsidRPr="008319AB" w:rsidRDefault="00852BD5" w:rsidP="00AA0C6E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6B6FCE" w:rsidRPr="008319AB" w:rsidTr="00AA0C6E">
        <w:trPr>
          <w:trHeight w:val="81"/>
          <w:jc w:val="center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FCE" w:rsidRPr="008319AB" w:rsidRDefault="008A25D2" w:rsidP="008319AB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Субъект Российской Федерации - </w:t>
            </w:r>
            <w:r w:rsidR="00852BD5" w:rsidRPr="008319AB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Свердловская область:</w:t>
            </w:r>
          </w:p>
          <w:p w:rsidR="006B6FCE" w:rsidRPr="008319AB" w:rsidRDefault="00852BD5" w:rsidP="008319AB">
            <w:pPr>
              <w:widowControl w:val="0"/>
              <w:tabs>
                <w:tab w:val="left" w:pos="3375"/>
              </w:tabs>
              <w:suppressAutoHyphens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</w:t>
            </w:r>
          </w:p>
          <w:p w:rsidR="006B6FCE" w:rsidRPr="008319AB" w:rsidRDefault="00852BD5" w:rsidP="008319AB">
            <w:pPr>
              <w:widowControl w:val="0"/>
              <w:suppressAutoHyphens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8319AB"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</w:t>
            </w:r>
          </w:p>
        </w:tc>
      </w:tr>
    </w:tbl>
    <w:p w:rsidR="006B6FCE" w:rsidRPr="00AA0C6E" w:rsidRDefault="006B6FCE" w:rsidP="008319AB">
      <w:pPr>
        <w:spacing w:line="240" w:lineRule="auto"/>
        <w:rPr>
          <w:rFonts w:ascii="Liberation Serif" w:hAnsi="Liberation Serif"/>
          <w:sz w:val="6"/>
          <w:szCs w:val="6"/>
        </w:rPr>
      </w:pPr>
    </w:p>
    <w:sectPr w:rsidR="006B6FCE" w:rsidRPr="00AA0C6E" w:rsidSect="00F624F4">
      <w:headerReference w:type="default" r:id="rId8"/>
      <w:pgSz w:w="16838" w:h="11906" w:orient="landscape"/>
      <w:pgMar w:top="1701" w:right="1134" w:bottom="68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C5" w:rsidRDefault="006B50C5">
      <w:pPr>
        <w:spacing w:after="0" w:line="240" w:lineRule="auto"/>
      </w:pPr>
      <w:r>
        <w:separator/>
      </w:r>
    </w:p>
  </w:endnote>
  <w:endnote w:type="continuationSeparator" w:id="0">
    <w:p w:rsidR="006B50C5" w:rsidRDefault="006B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C5" w:rsidRDefault="006B50C5">
      <w:pPr>
        <w:spacing w:after="0" w:line="240" w:lineRule="auto"/>
      </w:pPr>
      <w:r>
        <w:separator/>
      </w:r>
    </w:p>
  </w:footnote>
  <w:footnote w:type="continuationSeparator" w:id="0">
    <w:p w:rsidR="006B50C5" w:rsidRDefault="006B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555925"/>
      <w:docPartObj>
        <w:docPartGallery w:val="Page Numbers (Top of Page)"/>
        <w:docPartUnique/>
      </w:docPartObj>
    </w:sdtPr>
    <w:sdtEndPr/>
    <w:sdtContent>
      <w:p w:rsidR="00AA0C6E" w:rsidRDefault="00AA0C6E">
        <w:pPr>
          <w:pStyle w:val="af3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A8135A">
          <w:rPr>
            <w:noProof/>
          </w:rPr>
          <w:t>21</w:t>
        </w:r>
        <w:r>
          <w:fldChar w:fldCharType="end"/>
        </w:r>
      </w:p>
    </w:sdtContent>
  </w:sdt>
  <w:p w:rsidR="00AA0C6E" w:rsidRDefault="00AA0C6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EE2"/>
    <w:multiLevelType w:val="hybridMultilevel"/>
    <w:tmpl w:val="B89834F4"/>
    <w:lvl w:ilvl="0" w:tplc="BD2496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57B"/>
    <w:multiLevelType w:val="hybridMultilevel"/>
    <w:tmpl w:val="EA7E78DE"/>
    <w:lvl w:ilvl="0" w:tplc="7778D2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2F65"/>
    <w:multiLevelType w:val="hybridMultilevel"/>
    <w:tmpl w:val="F6025B4C"/>
    <w:lvl w:ilvl="0" w:tplc="3D404A8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556"/>
    <w:multiLevelType w:val="multilevel"/>
    <w:tmpl w:val="CBD40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5A3A08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B0847F6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88067B5"/>
    <w:multiLevelType w:val="multilevel"/>
    <w:tmpl w:val="A964F5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5C2E"/>
    <w:multiLevelType w:val="hybridMultilevel"/>
    <w:tmpl w:val="B690646C"/>
    <w:lvl w:ilvl="0" w:tplc="B568ED5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E"/>
    <w:rsid w:val="00035B4E"/>
    <w:rsid w:val="000679B1"/>
    <w:rsid w:val="000774EF"/>
    <w:rsid w:val="000B153D"/>
    <w:rsid w:val="000D561C"/>
    <w:rsid w:val="00105238"/>
    <w:rsid w:val="00156D5D"/>
    <w:rsid w:val="00181BD6"/>
    <w:rsid w:val="00186BD2"/>
    <w:rsid w:val="001955D7"/>
    <w:rsid w:val="001A1199"/>
    <w:rsid w:val="001B0A87"/>
    <w:rsid w:val="001B29BA"/>
    <w:rsid w:val="002000AF"/>
    <w:rsid w:val="00233336"/>
    <w:rsid w:val="00234F94"/>
    <w:rsid w:val="00242426"/>
    <w:rsid w:val="002B596D"/>
    <w:rsid w:val="002C52B9"/>
    <w:rsid w:val="00357955"/>
    <w:rsid w:val="00380ACF"/>
    <w:rsid w:val="003C7636"/>
    <w:rsid w:val="003D7109"/>
    <w:rsid w:val="00401DB7"/>
    <w:rsid w:val="004659A6"/>
    <w:rsid w:val="004834B8"/>
    <w:rsid w:val="00535F37"/>
    <w:rsid w:val="00543B91"/>
    <w:rsid w:val="005716CD"/>
    <w:rsid w:val="005746EA"/>
    <w:rsid w:val="0057680B"/>
    <w:rsid w:val="00581846"/>
    <w:rsid w:val="005B0D1B"/>
    <w:rsid w:val="006158F5"/>
    <w:rsid w:val="006259B2"/>
    <w:rsid w:val="0063178B"/>
    <w:rsid w:val="006B26F5"/>
    <w:rsid w:val="006B50C5"/>
    <w:rsid w:val="006B6FCE"/>
    <w:rsid w:val="006C4543"/>
    <w:rsid w:val="006D24A3"/>
    <w:rsid w:val="006D4FB9"/>
    <w:rsid w:val="006D61CF"/>
    <w:rsid w:val="00711E8A"/>
    <w:rsid w:val="0074769F"/>
    <w:rsid w:val="00786185"/>
    <w:rsid w:val="0079549D"/>
    <w:rsid w:val="007C0E05"/>
    <w:rsid w:val="007C2854"/>
    <w:rsid w:val="007D7D6C"/>
    <w:rsid w:val="007F7405"/>
    <w:rsid w:val="008319AB"/>
    <w:rsid w:val="00850FEA"/>
    <w:rsid w:val="00852BD5"/>
    <w:rsid w:val="00872B6F"/>
    <w:rsid w:val="00875F64"/>
    <w:rsid w:val="008A25D2"/>
    <w:rsid w:val="008B48A7"/>
    <w:rsid w:val="008B703D"/>
    <w:rsid w:val="008D456F"/>
    <w:rsid w:val="00922778"/>
    <w:rsid w:val="00924AE5"/>
    <w:rsid w:val="00946C7D"/>
    <w:rsid w:val="009614EB"/>
    <w:rsid w:val="009719A8"/>
    <w:rsid w:val="00972D50"/>
    <w:rsid w:val="009A20C9"/>
    <w:rsid w:val="009C7977"/>
    <w:rsid w:val="00A1024C"/>
    <w:rsid w:val="00A20A8F"/>
    <w:rsid w:val="00A56A70"/>
    <w:rsid w:val="00A635CB"/>
    <w:rsid w:val="00A65663"/>
    <w:rsid w:val="00A7533E"/>
    <w:rsid w:val="00A8135A"/>
    <w:rsid w:val="00AA0C6E"/>
    <w:rsid w:val="00AA172F"/>
    <w:rsid w:val="00AA1C8B"/>
    <w:rsid w:val="00B17BF4"/>
    <w:rsid w:val="00B2688B"/>
    <w:rsid w:val="00B32F09"/>
    <w:rsid w:val="00B40EA3"/>
    <w:rsid w:val="00B55A9B"/>
    <w:rsid w:val="00B923E5"/>
    <w:rsid w:val="00BB3760"/>
    <w:rsid w:val="00BC72EF"/>
    <w:rsid w:val="00C154B8"/>
    <w:rsid w:val="00C216AB"/>
    <w:rsid w:val="00C72CA5"/>
    <w:rsid w:val="00CD117D"/>
    <w:rsid w:val="00CD228E"/>
    <w:rsid w:val="00CE0A30"/>
    <w:rsid w:val="00CE3A81"/>
    <w:rsid w:val="00CE407E"/>
    <w:rsid w:val="00D12D4A"/>
    <w:rsid w:val="00D15F78"/>
    <w:rsid w:val="00D232E3"/>
    <w:rsid w:val="00D53F1D"/>
    <w:rsid w:val="00D95519"/>
    <w:rsid w:val="00DE1E46"/>
    <w:rsid w:val="00E22D3A"/>
    <w:rsid w:val="00E276BC"/>
    <w:rsid w:val="00E474CA"/>
    <w:rsid w:val="00E64EA4"/>
    <w:rsid w:val="00E72DE5"/>
    <w:rsid w:val="00EA23E2"/>
    <w:rsid w:val="00EB2A44"/>
    <w:rsid w:val="00EB62A7"/>
    <w:rsid w:val="00EF4C08"/>
    <w:rsid w:val="00F24E6E"/>
    <w:rsid w:val="00F372E9"/>
    <w:rsid w:val="00F5101E"/>
    <w:rsid w:val="00F624F4"/>
    <w:rsid w:val="00F62CAD"/>
    <w:rsid w:val="00F76271"/>
    <w:rsid w:val="00F80B49"/>
    <w:rsid w:val="00F84A41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1BD4-FCF3-46CC-AD9F-34CD6DE5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137AE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137AE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C6650"/>
  </w:style>
  <w:style w:type="character" w:customStyle="1" w:styleId="a5">
    <w:name w:val="Нижний колонтитул Знак"/>
    <w:basedOn w:val="a0"/>
    <w:uiPriority w:val="99"/>
    <w:qFormat/>
    <w:rsid w:val="007C6650"/>
  </w:style>
  <w:style w:type="character" w:customStyle="1" w:styleId="a6">
    <w:name w:val="Заголовок Знак"/>
    <w:basedOn w:val="a0"/>
    <w:uiPriority w:val="99"/>
    <w:qFormat/>
    <w:rsid w:val="00ED440F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character" w:customStyle="1" w:styleId="a7">
    <w:name w:val="Основной текст_"/>
    <w:basedOn w:val="a0"/>
    <w:link w:val="5"/>
    <w:qFormat/>
    <w:rsid w:val="00CA26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7"/>
    <w:qFormat/>
    <w:rsid w:val="00CA263B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qFormat/>
    <w:rsid w:val="00CA26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9">
    <w:name w:val="Сноска"/>
    <w:basedOn w:val="a8"/>
    <w:qFormat/>
    <w:rsid w:val="00CA26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qFormat/>
    <w:rsid w:val="00485CF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485CF0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485CF0"/>
    <w:rPr>
      <w:b/>
      <w:b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qFormat/>
    <w:rsid w:val="00485C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2"/>
    </w:rPr>
  </w:style>
  <w:style w:type="character" w:customStyle="1" w:styleId="ListLabel2">
    <w:name w:val="ListLabel 2"/>
    <w:qFormat/>
    <w:rPr>
      <w:rFonts w:eastAsia="Calibri"/>
      <w:sz w:val="16"/>
      <w:szCs w:val="16"/>
    </w:rPr>
  </w:style>
  <w:style w:type="character" w:customStyle="1" w:styleId="ListLabel3">
    <w:name w:val="ListLabel 3"/>
    <w:qFormat/>
    <w:rPr>
      <w:rFonts w:eastAsia="Calibri"/>
      <w:sz w:val="16"/>
      <w:szCs w:val="16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1pt">
    <w:name w:val="Основной текст + 10;5 pt;Интервал 1 pt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5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05pt-2pt">
    <w:name w:val="Основной текст + 10;5 pt;Курсив;Интервал -2 pt"/>
    <w:basedOn w:val="a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Курсив;Интервал 0 pt"/>
    <w:basedOn w:val="a7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</w:rPr>
  </w:style>
  <w:style w:type="paragraph" w:customStyle="1" w:styleId="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8137A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qFormat/>
    <w:rsid w:val="008137A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rsid w:val="008137A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8137AE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137A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137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81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137A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137AE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8137A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8137A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137AE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137A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D2E0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2442D"/>
    <w:pPr>
      <w:ind w:left="720"/>
      <w:contextualSpacing/>
    </w:pPr>
  </w:style>
  <w:style w:type="paragraph" w:styleId="af3">
    <w:name w:val="header"/>
    <w:basedOn w:val="a"/>
    <w:uiPriority w:val="99"/>
    <w:unhideWhenUsed/>
    <w:rsid w:val="007C665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C665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Title"/>
    <w:basedOn w:val="a"/>
    <w:uiPriority w:val="99"/>
    <w:qFormat/>
    <w:rsid w:val="00ED44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5">
    <w:name w:val="Основной текст5"/>
    <w:basedOn w:val="a"/>
    <w:link w:val="a7"/>
    <w:qFormat/>
    <w:rsid w:val="00CA263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6">
    <w:name w:val="annotation text"/>
    <w:basedOn w:val="a"/>
    <w:uiPriority w:val="99"/>
    <w:semiHidden/>
    <w:unhideWhenUsed/>
    <w:qFormat/>
    <w:rsid w:val="00485CF0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85CF0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485C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6">
    <w:name w:val="Основной текст6"/>
    <w:basedOn w:val="a"/>
    <w:qFormat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7">
    <w:name w:val="Основной текст7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ой текст + 10"/>
    <w:aliases w:val="5 pt,Интервал 0 pt"/>
    <w:basedOn w:val="a7"/>
    <w:qFormat/>
    <w:rsid w:val="00AA0C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C7B9-1839-4F5A-AB0B-CC27592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26995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Алёна Станиславовна</dc:creator>
  <dc:description/>
  <cp:lastModifiedBy>Анастасия И. Угланова</cp:lastModifiedBy>
  <cp:revision>8</cp:revision>
  <cp:lastPrinted>2020-10-01T08:38:00Z</cp:lastPrinted>
  <dcterms:created xsi:type="dcterms:W3CDTF">2020-07-26T09:56:00Z</dcterms:created>
  <dcterms:modified xsi:type="dcterms:W3CDTF">2020-10-01T08:39:00Z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ГУП СО Облкоммунэнерго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