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bookmarkStart w:id="0" w:name="_GoBack"/>
      <w:bookmarkEnd w:id="0"/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B57E89" w:rsidRDefault="000F1FB2" w:rsidP="0091422C">
      <w:pPr>
        <w:tabs>
          <w:tab w:val="left" w:pos="-1134"/>
        </w:tabs>
        <w:spacing w:before="1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91422C" w:rsidRPr="00B57E89">
        <w:rPr>
          <w:rFonts w:ascii="Liberation Serif" w:hAnsi="Liberation Serif"/>
          <w:sz w:val="24"/>
          <w:szCs w:val="24"/>
        </w:rPr>
        <w:t>т</w:t>
      </w:r>
      <w:r w:rsidR="0091422C" w:rsidRPr="00B57E89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</w:t>
      </w:r>
      <w:r w:rsidR="00920904">
        <w:rPr>
          <w:rFonts w:ascii="Liberation Serif" w:hAnsi="Liberation Serif"/>
          <w:sz w:val="24"/>
          <w:szCs w:val="24"/>
        </w:rPr>
        <w:t xml:space="preserve">              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="0091422C" w:rsidRPr="00B57E89">
        <w:rPr>
          <w:rFonts w:ascii="Liberation Serif" w:hAnsi="Liberation Serif"/>
          <w:sz w:val="24"/>
          <w:szCs w:val="24"/>
        </w:rPr>
        <w:t xml:space="preserve">№ </w:t>
      </w: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B918D8" w:rsidRDefault="0091422C">
      <w:pPr>
        <w:pStyle w:val="ConsPlusTitle"/>
        <w:jc w:val="center"/>
        <w:outlineLvl w:val="0"/>
        <w:rPr>
          <w:i/>
          <w:sz w:val="26"/>
          <w:szCs w:val="26"/>
        </w:rPr>
      </w:pPr>
      <w:r w:rsidRPr="00B918D8">
        <w:rPr>
          <w:i/>
          <w:sz w:val="26"/>
          <w:szCs w:val="26"/>
        </w:rPr>
        <w:t>О</w:t>
      </w:r>
      <w:r w:rsidR="007524D1" w:rsidRPr="00B918D8">
        <w:rPr>
          <w:i/>
          <w:sz w:val="26"/>
          <w:szCs w:val="26"/>
        </w:rPr>
        <w:t xml:space="preserve"> </w:t>
      </w:r>
      <w:r w:rsidR="00920904" w:rsidRPr="00B918D8">
        <w:rPr>
          <w:i/>
          <w:sz w:val="26"/>
          <w:szCs w:val="26"/>
        </w:rPr>
        <w:t>внесении изменений в</w:t>
      </w:r>
      <w:r w:rsidR="007524D1" w:rsidRPr="00B918D8">
        <w:rPr>
          <w:i/>
          <w:sz w:val="26"/>
          <w:szCs w:val="26"/>
        </w:rPr>
        <w:t xml:space="preserve"> Положени</w:t>
      </w:r>
      <w:r w:rsidR="00920904" w:rsidRPr="00B918D8">
        <w:rPr>
          <w:i/>
          <w:sz w:val="26"/>
          <w:szCs w:val="26"/>
        </w:rPr>
        <w:t>е</w:t>
      </w:r>
      <w:r w:rsidR="007524D1" w:rsidRPr="00B918D8">
        <w:rPr>
          <w:i/>
          <w:sz w:val="26"/>
          <w:szCs w:val="26"/>
        </w:rPr>
        <w:t xml:space="preserve"> о </w:t>
      </w:r>
      <w:r w:rsidRPr="00B918D8">
        <w:rPr>
          <w:i/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91422C" w:rsidRPr="00B918D8" w:rsidRDefault="0091422C">
      <w:pPr>
        <w:pStyle w:val="ConsPlusNormal"/>
        <w:rPr>
          <w:sz w:val="26"/>
          <w:szCs w:val="26"/>
        </w:rPr>
      </w:pPr>
    </w:p>
    <w:p w:rsidR="0091422C" w:rsidRPr="00B918D8" w:rsidRDefault="0091422C">
      <w:pPr>
        <w:pStyle w:val="ConsPlusNormal"/>
        <w:rPr>
          <w:sz w:val="26"/>
          <w:szCs w:val="26"/>
        </w:rPr>
      </w:pPr>
    </w:p>
    <w:p w:rsidR="0091422C" w:rsidRPr="00B918D8" w:rsidRDefault="0091422C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18D8">
        <w:rPr>
          <w:rFonts w:ascii="Liberation Serif" w:hAnsi="Liberation Serif" w:cs="Liberation Serif"/>
          <w:sz w:val="26"/>
          <w:szCs w:val="26"/>
        </w:rPr>
        <w:t>В соответствии с Федеральным закон</w:t>
      </w:r>
      <w:r w:rsidR="00920904" w:rsidRPr="00B918D8">
        <w:rPr>
          <w:rFonts w:ascii="Liberation Serif" w:hAnsi="Liberation Serif" w:cs="Liberation Serif"/>
          <w:sz w:val="26"/>
          <w:szCs w:val="26"/>
        </w:rPr>
        <w:t>ом</w:t>
      </w:r>
      <w:r w:rsidRPr="00B918D8">
        <w:rPr>
          <w:rFonts w:ascii="Liberation Serif" w:hAnsi="Liberation Serif" w:cs="Liberation Serif"/>
          <w:sz w:val="26"/>
          <w:szCs w:val="26"/>
        </w:rPr>
        <w:t xml:space="preserve"> от 25 декабря 2008 года </w:t>
      </w:r>
      <w:hyperlink r:id="rId7" w:history="1">
        <w:r w:rsidRPr="00B918D8">
          <w:rPr>
            <w:rFonts w:ascii="Liberation Serif" w:hAnsi="Liberation Serif" w:cs="Liberation Serif"/>
            <w:sz w:val="26"/>
            <w:szCs w:val="26"/>
          </w:rPr>
          <w:t>№ 273-ФЗ</w:t>
        </w:r>
      </w:hyperlink>
      <w:r w:rsidRPr="00B918D8">
        <w:rPr>
          <w:rFonts w:ascii="Liberation Serif" w:hAnsi="Liberation Serif" w:cs="Liberation Serif"/>
          <w:sz w:val="26"/>
          <w:szCs w:val="26"/>
        </w:rPr>
        <w:t xml:space="preserve"> «О противодействии коррупции», </w:t>
      </w:r>
      <w:hyperlink r:id="rId8" w:history="1">
        <w:r w:rsidRPr="00B918D8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B918D8">
        <w:rPr>
          <w:rFonts w:ascii="Liberation Serif" w:hAnsi="Liberation Serif" w:cs="Liberation Serif"/>
          <w:sz w:val="26"/>
          <w:szCs w:val="26"/>
        </w:rPr>
        <w:t xml:space="preserve"> Свердловской области от 29 октября 2007 года </w:t>
      </w:r>
      <w:r w:rsidR="00920904" w:rsidRPr="00B918D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B918D8">
        <w:rPr>
          <w:rFonts w:ascii="Liberation Serif" w:hAnsi="Liberation Serif" w:cs="Liberation Serif"/>
          <w:sz w:val="26"/>
          <w:szCs w:val="26"/>
        </w:rPr>
        <w:t>№ 136-ОЗ «Об особенностях муниципальной службы на территории Свердловской области»,</w:t>
      </w:r>
      <w:r w:rsidR="00920904" w:rsidRPr="00B918D8">
        <w:rPr>
          <w:rFonts w:ascii="Liberation Serif" w:hAnsi="Liberation Serif" w:cs="Liberation Serif"/>
          <w:sz w:val="26"/>
          <w:szCs w:val="26"/>
        </w:rPr>
        <w:t xml:space="preserve">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</w:t>
      </w:r>
      <w:r w:rsidR="004C52F5">
        <w:rPr>
          <w:rFonts w:ascii="Liberation Serif" w:hAnsi="Liberation Serif" w:cs="Liberation Serif"/>
          <w:sz w:val="26"/>
          <w:szCs w:val="26"/>
        </w:rPr>
        <w:t xml:space="preserve"> </w:t>
      </w:r>
      <w:r w:rsidR="00920904" w:rsidRPr="00B918D8">
        <w:rPr>
          <w:rFonts w:ascii="Liberation Serif" w:hAnsi="Liberation Serif" w:cs="Liberation Serif"/>
          <w:sz w:val="26"/>
          <w:szCs w:val="26"/>
        </w:rPr>
        <w:t>09.02.2022 № 116-ЭЗ,</w:t>
      </w:r>
      <w:r w:rsidRPr="00B918D8">
        <w:rPr>
          <w:rFonts w:ascii="Liberation Serif" w:hAnsi="Liberation Serif" w:cs="Liberation Serif"/>
          <w:sz w:val="26"/>
          <w:szCs w:val="26"/>
        </w:rPr>
        <w:t xml:space="preserve"> руководствуясь статьей 31 Устава Артемовского городского округа, </w:t>
      </w:r>
    </w:p>
    <w:p w:rsidR="0091422C" w:rsidRPr="00B918D8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918D8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920904" w:rsidRPr="00B918D8" w:rsidRDefault="00E20114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1. </w:t>
      </w:r>
      <w:r w:rsidR="00920904" w:rsidRPr="00B918D8">
        <w:rPr>
          <w:sz w:val="26"/>
          <w:szCs w:val="26"/>
        </w:rPr>
        <w:t xml:space="preserve">Внести в </w:t>
      </w:r>
      <w:hyperlink w:anchor="P33" w:history="1">
        <w:r w:rsidR="00920904" w:rsidRPr="00B918D8">
          <w:rPr>
            <w:sz w:val="26"/>
            <w:szCs w:val="26"/>
          </w:rPr>
          <w:t>Положение</w:t>
        </w:r>
      </w:hyperlink>
      <w:r w:rsidR="00920904" w:rsidRPr="00B918D8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ото 29.11.2021 </w:t>
      </w:r>
      <w:r w:rsidR="00190B69" w:rsidRPr="00B918D8">
        <w:rPr>
          <w:sz w:val="26"/>
          <w:szCs w:val="26"/>
        </w:rPr>
        <w:t>№ 1090-ПА</w:t>
      </w:r>
      <w:r w:rsidR="004C52F5">
        <w:rPr>
          <w:sz w:val="26"/>
          <w:szCs w:val="26"/>
        </w:rPr>
        <w:t>,</w:t>
      </w:r>
      <w:r w:rsidR="00920904" w:rsidRPr="00B918D8">
        <w:rPr>
          <w:sz w:val="26"/>
          <w:szCs w:val="26"/>
        </w:rPr>
        <w:t xml:space="preserve"> следующие изменения:</w:t>
      </w:r>
    </w:p>
    <w:p w:rsidR="006E1F11" w:rsidRPr="00B918D8" w:rsidRDefault="00920904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1) </w:t>
      </w:r>
      <w:r w:rsidR="006E1F11" w:rsidRPr="00B918D8">
        <w:rPr>
          <w:sz w:val="26"/>
          <w:szCs w:val="26"/>
        </w:rPr>
        <w:t>в пункте 3 слова «(</w:t>
      </w:r>
      <w:r w:rsidR="004C52F5">
        <w:rPr>
          <w:sz w:val="26"/>
          <w:szCs w:val="26"/>
        </w:rPr>
        <w:t xml:space="preserve">далее – муниципальные служащие)» </w:t>
      </w:r>
      <w:r w:rsidR="006E1F11" w:rsidRPr="00B918D8">
        <w:rPr>
          <w:sz w:val="26"/>
          <w:szCs w:val="26"/>
        </w:rPr>
        <w:t>исключить;</w:t>
      </w:r>
    </w:p>
    <w:p w:rsidR="006E1F11" w:rsidRPr="00B918D8" w:rsidRDefault="006E1F11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2) </w:t>
      </w:r>
      <w:r w:rsidR="0000321D" w:rsidRPr="00B918D8">
        <w:rPr>
          <w:sz w:val="26"/>
          <w:szCs w:val="26"/>
        </w:rPr>
        <w:t>абзац девят</w:t>
      </w:r>
      <w:r w:rsidRPr="00B918D8">
        <w:rPr>
          <w:sz w:val="26"/>
          <w:szCs w:val="26"/>
        </w:rPr>
        <w:t>ый</w:t>
      </w:r>
      <w:r w:rsidR="0000321D" w:rsidRPr="00B918D8">
        <w:rPr>
          <w:sz w:val="26"/>
          <w:szCs w:val="26"/>
        </w:rPr>
        <w:t xml:space="preserve"> пункта 6 </w:t>
      </w:r>
      <w:r w:rsidRPr="00B918D8">
        <w:rPr>
          <w:sz w:val="26"/>
          <w:szCs w:val="26"/>
        </w:rPr>
        <w:t>изложить в следующей редакции:</w:t>
      </w:r>
    </w:p>
    <w:p w:rsidR="006E1F11" w:rsidRPr="00B918D8" w:rsidRDefault="006E1F11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«-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службой.»;</w:t>
      </w:r>
    </w:p>
    <w:p w:rsidR="00920904" w:rsidRPr="00B918D8" w:rsidRDefault="00B918D8" w:rsidP="006E1F11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3</w:t>
      </w:r>
      <w:r w:rsidR="006E1F11" w:rsidRPr="00B918D8">
        <w:rPr>
          <w:sz w:val="26"/>
          <w:szCs w:val="26"/>
        </w:rPr>
        <w:t xml:space="preserve">) </w:t>
      </w:r>
      <w:r w:rsidR="00190B69" w:rsidRPr="00B918D8">
        <w:rPr>
          <w:sz w:val="26"/>
          <w:szCs w:val="26"/>
        </w:rPr>
        <w:t>пункт 6 дополнить абзацем десятым следующего содержания:</w:t>
      </w:r>
    </w:p>
    <w:p w:rsidR="006E1F11" w:rsidRPr="00B918D8" w:rsidRDefault="00190B69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«Представителем нанимателя (работодателем) может быть принято решение о включении в состав </w:t>
      </w:r>
      <w:r w:rsidR="006E1F11" w:rsidRPr="00B918D8">
        <w:rPr>
          <w:sz w:val="26"/>
          <w:szCs w:val="26"/>
        </w:rPr>
        <w:t>К</w:t>
      </w:r>
      <w:r w:rsidRPr="00B918D8">
        <w:rPr>
          <w:sz w:val="26"/>
          <w:szCs w:val="26"/>
        </w:rPr>
        <w:t>омиссии представителей профсоюзной организации, действующей в органе местного самоуправления Артемовского городского округа, избирательной комиссии</w:t>
      </w:r>
      <w:r w:rsidR="0000321D" w:rsidRPr="00B918D8">
        <w:rPr>
          <w:sz w:val="26"/>
          <w:szCs w:val="26"/>
        </w:rPr>
        <w:t xml:space="preserve"> Артемовского городского округа, и представителей </w:t>
      </w:r>
      <w:r w:rsidR="004C52F5">
        <w:rPr>
          <w:sz w:val="26"/>
          <w:szCs w:val="26"/>
        </w:rPr>
        <w:lastRenderedPageBreak/>
        <w:t>О</w:t>
      </w:r>
      <w:r w:rsidR="0000321D" w:rsidRPr="00B918D8">
        <w:rPr>
          <w:sz w:val="26"/>
          <w:szCs w:val="26"/>
        </w:rPr>
        <w:t>бщественной палаты Артемовского городского округа.</w:t>
      </w:r>
    </w:p>
    <w:p w:rsidR="00920904" w:rsidRPr="00B918D8" w:rsidRDefault="006E1F11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Представители, указанные в абзацах девятом и десятом настоящего пункта,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 Артемовского городского округа, избирательной комиссии Арт</w:t>
      </w:r>
      <w:r w:rsidR="004C52F5">
        <w:rPr>
          <w:sz w:val="26"/>
          <w:szCs w:val="26"/>
        </w:rPr>
        <w:t>емовского городского округа, с О</w:t>
      </w:r>
      <w:r w:rsidRPr="00B918D8">
        <w:rPr>
          <w:sz w:val="26"/>
          <w:szCs w:val="26"/>
        </w:rPr>
        <w:t>бщественной палатой Артемовского городского округа, на основании запроса представителя нанимателя (работодателя). Согласование осуществляется в 10-дневный срок со дня получения запроса.</w:t>
      </w:r>
      <w:r w:rsidR="0000321D" w:rsidRPr="00B918D8">
        <w:rPr>
          <w:sz w:val="26"/>
          <w:szCs w:val="26"/>
        </w:rPr>
        <w:t>»</w:t>
      </w:r>
      <w:r w:rsidRPr="00B918D8">
        <w:rPr>
          <w:sz w:val="26"/>
          <w:szCs w:val="26"/>
        </w:rPr>
        <w:t>;</w:t>
      </w:r>
    </w:p>
    <w:p w:rsidR="006E1F11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4</w:t>
      </w:r>
      <w:r w:rsidR="006E1F11" w:rsidRPr="00B918D8">
        <w:rPr>
          <w:sz w:val="26"/>
          <w:szCs w:val="26"/>
        </w:rPr>
        <w:t xml:space="preserve">) </w:t>
      </w:r>
      <w:r w:rsidRPr="00B918D8">
        <w:rPr>
          <w:sz w:val="26"/>
          <w:szCs w:val="26"/>
        </w:rPr>
        <w:t>в пункте 18 и подпункте «б» пункта 45 слова ««О противодействии коррупции»» исключить;</w:t>
      </w:r>
    </w:p>
    <w:p w:rsidR="00B918D8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5) в подпункте 2 пункта 24 слова «пункта 11» заменить словами «пункта 10».</w:t>
      </w:r>
    </w:p>
    <w:p w:rsidR="00FB39E4" w:rsidRPr="00B918D8" w:rsidRDefault="00B918D8" w:rsidP="00FB39E4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2</w:t>
      </w:r>
      <w:r w:rsidR="00FB39E4" w:rsidRPr="00B918D8">
        <w:rPr>
          <w:sz w:val="26"/>
          <w:szCs w:val="26"/>
        </w:rPr>
        <w:t xml:space="preserve">. Главному специалисту отдела организации и обеспечения деятельности Администрации Артемовского городского округа Масловой Г.В. ознакомить членов </w:t>
      </w:r>
      <w:r w:rsidR="004C52F5">
        <w:rPr>
          <w:sz w:val="26"/>
          <w:szCs w:val="26"/>
        </w:rPr>
        <w:t>К</w:t>
      </w:r>
      <w:r w:rsidR="00FB39E4" w:rsidRPr="00B918D8">
        <w:rPr>
          <w:sz w:val="26"/>
          <w:szCs w:val="26"/>
        </w:rPr>
        <w:t xml:space="preserve">омиссии с </w:t>
      </w:r>
      <w:r w:rsidR="004C52F5">
        <w:rPr>
          <w:sz w:val="26"/>
          <w:szCs w:val="26"/>
        </w:rPr>
        <w:t>настоящим постановлением</w:t>
      </w:r>
      <w:r w:rsidR="00FB39E4" w:rsidRPr="00B918D8">
        <w:rPr>
          <w:sz w:val="26"/>
          <w:szCs w:val="26"/>
        </w:rPr>
        <w:t xml:space="preserve"> под подпись.</w:t>
      </w:r>
    </w:p>
    <w:p w:rsidR="007524D1" w:rsidRPr="00B918D8" w:rsidRDefault="00B918D8" w:rsidP="00EA7D2E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3</w:t>
      </w:r>
      <w:r w:rsidR="007524D1" w:rsidRPr="00B918D8">
        <w:rPr>
          <w:sz w:val="26"/>
          <w:szCs w:val="26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7524D1" w:rsidRPr="00B918D8">
          <w:rPr>
            <w:rStyle w:val="a3"/>
            <w:sz w:val="26"/>
            <w:szCs w:val="26"/>
          </w:rPr>
          <w:t>www.artemovsky66.ru</w:t>
        </w:r>
      </w:hyperlink>
      <w:r w:rsidR="007524D1" w:rsidRPr="00B918D8">
        <w:rPr>
          <w:sz w:val="26"/>
          <w:szCs w:val="26"/>
        </w:rPr>
        <w:t>).</w:t>
      </w:r>
    </w:p>
    <w:p w:rsidR="004817ED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4</w:t>
      </w:r>
      <w:r w:rsidR="00EA7D2E" w:rsidRPr="00B918D8">
        <w:rPr>
          <w:sz w:val="26"/>
          <w:szCs w:val="26"/>
        </w:rPr>
        <w:t xml:space="preserve">. </w:t>
      </w:r>
      <w:r w:rsidR="000758B5" w:rsidRPr="00B918D8">
        <w:rPr>
          <w:sz w:val="26"/>
          <w:szCs w:val="26"/>
        </w:rPr>
        <w:t>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7524D1" w:rsidRPr="00B918D8" w:rsidRDefault="007524D1" w:rsidP="0091422C">
      <w:pPr>
        <w:pStyle w:val="ConsPlusNormal"/>
        <w:ind w:firstLine="540"/>
        <w:jc w:val="both"/>
        <w:rPr>
          <w:sz w:val="26"/>
          <w:szCs w:val="26"/>
        </w:rPr>
      </w:pPr>
    </w:p>
    <w:p w:rsidR="007524D1" w:rsidRPr="00B918D8" w:rsidRDefault="007524D1" w:rsidP="0091422C">
      <w:pPr>
        <w:pStyle w:val="ConsPlusNormal"/>
        <w:ind w:firstLine="540"/>
        <w:jc w:val="both"/>
        <w:rPr>
          <w:sz w:val="26"/>
          <w:szCs w:val="26"/>
        </w:rPr>
      </w:pPr>
    </w:p>
    <w:p w:rsidR="007524D1" w:rsidRPr="000758B5" w:rsidRDefault="00B918D8" w:rsidP="007524D1">
      <w:pPr>
        <w:pStyle w:val="ConsPlusNormal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Г</w:t>
      </w:r>
      <w:r w:rsidR="007524D1" w:rsidRPr="00B918D8">
        <w:rPr>
          <w:sz w:val="26"/>
          <w:szCs w:val="26"/>
        </w:rPr>
        <w:t>лав</w:t>
      </w:r>
      <w:r w:rsidRPr="00B918D8">
        <w:rPr>
          <w:sz w:val="26"/>
          <w:szCs w:val="26"/>
        </w:rPr>
        <w:t xml:space="preserve">а </w:t>
      </w:r>
      <w:r w:rsidR="007524D1" w:rsidRPr="00B918D8">
        <w:rPr>
          <w:sz w:val="26"/>
          <w:szCs w:val="26"/>
        </w:rPr>
        <w:t xml:space="preserve">Артемовского городского округа </w:t>
      </w:r>
      <w:r w:rsidR="007524D1" w:rsidRPr="00B918D8">
        <w:rPr>
          <w:sz w:val="26"/>
          <w:szCs w:val="26"/>
        </w:rPr>
        <w:tab/>
      </w:r>
      <w:r w:rsidR="007524D1" w:rsidRPr="00B918D8">
        <w:rPr>
          <w:sz w:val="26"/>
          <w:szCs w:val="26"/>
        </w:rPr>
        <w:tab/>
        <w:t xml:space="preserve"> </w:t>
      </w:r>
      <w:r w:rsidR="007524D1" w:rsidRPr="00B918D8">
        <w:rPr>
          <w:sz w:val="26"/>
          <w:szCs w:val="26"/>
        </w:rPr>
        <w:tab/>
      </w:r>
      <w:r w:rsidR="007524D1" w:rsidRPr="00B918D8">
        <w:rPr>
          <w:sz w:val="26"/>
          <w:szCs w:val="26"/>
        </w:rPr>
        <w:tab/>
      </w:r>
      <w:r w:rsidRPr="00B918D8">
        <w:rPr>
          <w:sz w:val="26"/>
          <w:szCs w:val="26"/>
        </w:rPr>
        <w:tab/>
        <w:t xml:space="preserve"> К.М. Трофимов</w:t>
      </w:r>
    </w:p>
    <w:p w:rsidR="007524D1" w:rsidRDefault="007524D1">
      <w:pPr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br w:type="page"/>
      </w:r>
    </w:p>
    <w:p w:rsidR="007935AF" w:rsidRPr="00EC1A06" w:rsidRDefault="007935AF" w:rsidP="0079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  <w:r w:rsidRPr="00EC1A06"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  <w:lastRenderedPageBreak/>
        <w:t>Согласование</w:t>
      </w:r>
    </w:p>
    <w:p w:rsidR="007935AF" w:rsidRPr="00EC1A06" w:rsidRDefault="007935AF" w:rsidP="007935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проекта постановления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Администрации</w:t>
      </w:r>
      <w:r w:rsidRPr="00EC1A0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Артемовского городского округа</w:t>
      </w:r>
    </w:p>
    <w:p w:rsidR="007935AF" w:rsidRPr="00EC1A06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935AF" w:rsidRPr="00EC1A06" w:rsidRDefault="007935AF" w:rsidP="007935AF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EC1A06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="00B918D8" w:rsidRPr="00B918D8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Pr="002574B3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»</w:t>
      </w:r>
    </w:p>
    <w:p w:rsidR="007935AF" w:rsidRPr="00EC1A06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51"/>
        <w:gridCol w:w="1417"/>
        <w:gridCol w:w="1418"/>
        <w:gridCol w:w="1810"/>
      </w:tblGrid>
      <w:tr w:rsidR="007935AF" w:rsidRPr="00EC1A06" w:rsidTr="00356509">
        <w:trPr>
          <w:trHeight w:val="7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Фамилия и </w:t>
            </w:r>
          </w:p>
          <w:p w:rsidR="007935AF" w:rsidRPr="00356CA4" w:rsidRDefault="007935AF" w:rsidP="00356509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4645" w:type="dxa"/>
            <w:gridSpan w:val="3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7935AF" w:rsidRPr="00EC1A06" w:rsidTr="00356509">
        <w:tc>
          <w:tcPr>
            <w:tcW w:w="2802" w:type="dxa"/>
            <w:vMerge/>
            <w:shd w:val="clear" w:color="auto" w:fill="auto"/>
          </w:tcPr>
          <w:p w:rsidR="007935AF" w:rsidRPr="00356CA4" w:rsidRDefault="007935AF" w:rsidP="00356509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935AF" w:rsidRPr="00356CA4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7935AF" w:rsidRPr="00EC1A06" w:rsidTr="00356509">
        <w:trPr>
          <w:cantSplit/>
          <w:trHeight w:val="850"/>
        </w:trPr>
        <w:tc>
          <w:tcPr>
            <w:tcW w:w="2802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управляющий делами Администрации</w:t>
            </w:r>
          </w:p>
        </w:tc>
        <w:tc>
          <w:tcPr>
            <w:tcW w:w="1951" w:type="dxa"/>
            <w:shd w:val="clear" w:color="auto" w:fill="auto"/>
          </w:tcPr>
          <w:p w:rsidR="007935AF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Касаткина Ю.В.</w:t>
            </w:r>
          </w:p>
        </w:tc>
        <w:tc>
          <w:tcPr>
            <w:tcW w:w="1417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  <w:tr w:rsidR="007935AF" w:rsidRPr="00EC1A06" w:rsidTr="00356509">
        <w:trPr>
          <w:cantSplit/>
          <w:trHeight w:val="850"/>
        </w:trPr>
        <w:tc>
          <w:tcPr>
            <w:tcW w:w="2802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заведующий юридическим отделом</w:t>
            </w:r>
          </w:p>
        </w:tc>
        <w:tc>
          <w:tcPr>
            <w:tcW w:w="1951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Пономарева Е.В.</w:t>
            </w:r>
          </w:p>
        </w:tc>
        <w:tc>
          <w:tcPr>
            <w:tcW w:w="1417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  <w:tr w:rsidR="007935AF" w:rsidRPr="00EC1A06" w:rsidTr="00356509">
        <w:trPr>
          <w:cantSplit/>
          <w:trHeight w:val="425"/>
        </w:trPr>
        <w:tc>
          <w:tcPr>
            <w:tcW w:w="2802" w:type="dxa"/>
            <w:shd w:val="clear" w:color="auto" w:fill="auto"/>
          </w:tcPr>
          <w:p w:rsidR="007935AF" w:rsidRPr="00EC1A06" w:rsidRDefault="004C52F5" w:rsidP="004C52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и.о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. </w:t>
            </w:r>
            <w:r w:rsidR="007935AF"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заведующ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его</w:t>
            </w:r>
            <w:r w:rsidR="007935AF"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отделом организации и обеспечения деятельности</w:t>
            </w:r>
          </w:p>
        </w:tc>
        <w:tc>
          <w:tcPr>
            <w:tcW w:w="1951" w:type="dxa"/>
            <w:shd w:val="clear" w:color="auto" w:fill="auto"/>
          </w:tcPr>
          <w:p w:rsidR="007935AF" w:rsidRPr="00EC1A06" w:rsidRDefault="004C52F5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Маслова Г.В.</w:t>
            </w:r>
          </w:p>
        </w:tc>
        <w:tc>
          <w:tcPr>
            <w:tcW w:w="1417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</w:tbl>
    <w:p w:rsidR="007935AF" w:rsidRPr="00EC1A06" w:rsidRDefault="007935AF" w:rsidP="007935AF">
      <w:pPr>
        <w:keepNext/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Pr="00AB4D12" w:rsidRDefault="007935AF" w:rsidP="007935A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разослать:</w:t>
      </w: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- главному специалисту отдела организации и обеспеч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ения деятельности Администрации;</w:t>
      </w: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управляющему делами Администрации;</w:t>
      </w:r>
    </w:p>
    <w:p w:rsidR="007935AF" w:rsidRPr="00AB4D12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юридический отдел Администрации.</w:t>
      </w:r>
    </w:p>
    <w:p w:rsidR="007935AF" w:rsidRPr="00AB4D12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935AF" w:rsidRPr="00EC1A06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0"/>
          <w:lang w:eastAsia="ru-RU"/>
        </w:rPr>
        <w:t>Исполнитель -  Маслова Г.В.</w:t>
      </w: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 5-93-07 доб.133</w:t>
      </w:r>
    </w:p>
    <w:sectPr w:rsidR="007935AF" w:rsidSect="007935AF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6A" w:rsidRDefault="00094A6A" w:rsidP="007935AF">
      <w:pPr>
        <w:spacing w:after="0" w:line="240" w:lineRule="auto"/>
      </w:pPr>
      <w:r>
        <w:separator/>
      </w:r>
    </w:p>
  </w:endnote>
  <w:endnote w:type="continuationSeparator" w:id="0">
    <w:p w:rsidR="00094A6A" w:rsidRDefault="00094A6A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6A" w:rsidRDefault="00094A6A" w:rsidP="007935AF">
      <w:pPr>
        <w:spacing w:after="0" w:line="240" w:lineRule="auto"/>
      </w:pPr>
      <w:r>
        <w:separator/>
      </w:r>
    </w:p>
  </w:footnote>
  <w:footnote w:type="continuationSeparator" w:id="0">
    <w:p w:rsidR="00094A6A" w:rsidRDefault="00094A6A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3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0321D"/>
    <w:rsid w:val="000758B5"/>
    <w:rsid w:val="00094A6A"/>
    <w:rsid w:val="000C7F07"/>
    <w:rsid w:val="000F1FB2"/>
    <w:rsid w:val="00111390"/>
    <w:rsid w:val="00141EE8"/>
    <w:rsid w:val="00190B69"/>
    <w:rsid w:val="001F25D9"/>
    <w:rsid w:val="00356509"/>
    <w:rsid w:val="00467A78"/>
    <w:rsid w:val="004817ED"/>
    <w:rsid w:val="004A2794"/>
    <w:rsid w:val="004A7356"/>
    <w:rsid w:val="004C52F5"/>
    <w:rsid w:val="0063379B"/>
    <w:rsid w:val="0065376D"/>
    <w:rsid w:val="006B5688"/>
    <w:rsid w:val="006E1F11"/>
    <w:rsid w:val="0071786D"/>
    <w:rsid w:val="007524D1"/>
    <w:rsid w:val="007935AF"/>
    <w:rsid w:val="007E36B1"/>
    <w:rsid w:val="009002F8"/>
    <w:rsid w:val="0091422C"/>
    <w:rsid w:val="00920904"/>
    <w:rsid w:val="009D3FAC"/>
    <w:rsid w:val="00A40DAA"/>
    <w:rsid w:val="00B8742D"/>
    <w:rsid w:val="00B918D8"/>
    <w:rsid w:val="00BB6B32"/>
    <w:rsid w:val="00CC72CE"/>
    <w:rsid w:val="00D14B23"/>
    <w:rsid w:val="00DC1033"/>
    <w:rsid w:val="00E20114"/>
    <w:rsid w:val="00EA5490"/>
    <w:rsid w:val="00EA7D2E"/>
    <w:rsid w:val="00F47BE6"/>
    <w:rsid w:val="00FB39E4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EB2166A7DF743C7411B63652CC958F10335BDAA6615EC0C9B974E4EDDC7B895AE7D8F161B761F9648B982E8B6EB8ED6FA6FBVEW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F8449C3EADE02C9D6F52C70CB817E3E774ABB3651C2C4D044350C85F6670B9289E72DA5A1CF7B8944E1DBF4V6W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Алевтина Петровна Люханова</cp:lastModifiedBy>
  <cp:revision>2</cp:revision>
  <cp:lastPrinted>2022-02-28T05:43:00Z</cp:lastPrinted>
  <dcterms:created xsi:type="dcterms:W3CDTF">2022-03-01T10:21:00Z</dcterms:created>
  <dcterms:modified xsi:type="dcterms:W3CDTF">2022-03-01T10:21:00Z</dcterms:modified>
</cp:coreProperties>
</file>