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95" w:rsidRDefault="00F45995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F45995" w:rsidRDefault="00F45995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F45995" w:rsidRDefault="00741517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ЗАКЛЮЧЕНИЕ </w:t>
      </w:r>
    </w:p>
    <w:p w:rsidR="00F45995" w:rsidRPr="003D43A4" w:rsidRDefault="00741517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результатах оценки фактического воздейств</w:t>
      </w:r>
      <w:r w:rsidR="003D43A4">
        <w:rPr>
          <w:rFonts w:ascii="Liberation Serif" w:hAnsi="Liberation Serif" w:cs="Liberation Serif"/>
          <w:b/>
          <w:sz w:val="26"/>
          <w:szCs w:val="26"/>
        </w:rPr>
        <w:t xml:space="preserve">ия </w:t>
      </w:r>
      <w:r w:rsidR="003D43A4">
        <w:rPr>
          <w:rFonts w:ascii="Liberation Serif" w:hAnsi="Liberation Serif" w:cs="Liberation Serif"/>
          <w:b/>
          <w:sz w:val="26"/>
          <w:szCs w:val="26"/>
        </w:rPr>
        <w:br/>
        <w:t xml:space="preserve">нормативного правового акта Артемовского городского округа </w:t>
      </w:r>
    </w:p>
    <w:p w:rsidR="00F45995" w:rsidRDefault="00F4599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28"/>
        <w:gridCol w:w="1293"/>
        <w:gridCol w:w="671"/>
        <w:gridCol w:w="303"/>
        <w:gridCol w:w="1540"/>
        <w:gridCol w:w="427"/>
        <w:gridCol w:w="331"/>
        <w:gridCol w:w="15"/>
        <w:gridCol w:w="1355"/>
        <w:gridCol w:w="844"/>
        <w:gridCol w:w="843"/>
        <w:gridCol w:w="741"/>
        <w:gridCol w:w="50"/>
        <w:gridCol w:w="50"/>
      </w:tblGrid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и дата публикации (или группы актов):</w:t>
            </w:r>
          </w:p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 (срок действия нормативного правового акта и его отдельных положений):</w:t>
            </w:r>
          </w:p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3D43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 местного самоуправления</w:t>
            </w:r>
            <w:r w:rsidR="00741517">
              <w:rPr>
                <w:rFonts w:ascii="Liberation Serif" w:hAnsi="Liberation Serif" w:cs="Liberation Serif"/>
                <w:sz w:val="24"/>
                <w:szCs w:val="24"/>
              </w:rPr>
              <w:t>, принявший нормативный правовой акт и (или) к компетенции и к полномочиям которого относится исследуемая сфера общественных отношений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ОМСУ</w:t>
            </w:r>
            <w:r w:rsidR="00741517">
              <w:rPr>
                <w:rFonts w:ascii="Liberation Serif" w:hAnsi="Liberation Serif" w:cs="Liberation Serif"/>
                <w:sz w:val="24"/>
                <w:szCs w:val="24"/>
              </w:rPr>
              <w:t>, проводивший оценку регулирующего воздействия):</w:t>
            </w:r>
          </w:p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Сфера государственного регулирования (вид экономической деятельности, на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которую направлено регулирование):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 проведении публичных консультаций по проекту нормативного правового акта в рамках оценки регулирующего воздействия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проведения публичных консультаций:</w:t>
            </w:r>
          </w:p>
          <w:p w:rsidR="00F45995" w:rsidRDefault="00741517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начало: «___» ___________ 20__г.</w:t>
            </w:r>
          </w:p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окончание: «___» ___________ 20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_г.</w:t>
            </w:r>
          </w:p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 и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проекта заключения на официальном сайте: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widowControl w:val="0"/>
              <w:tabs>
                <w:tab w:val="left" w:pos="1875"/>
              </w:tabs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ФИО ответственного исполнителя профильного органа:</w:t>
            </w:r>
          </w:p>
          <w:p w:rsidR="00F45995" w:rsidRDefault="00F45995">
            <w:pPr>
              <w:widowControl w:val="0"/>
              <w:tabs>
                <w:tab w:val="left" w:pos="1875"/>
              </w:tabs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widowControl w:val="0"/>
              <w:tabs>
                <w:tab w:val="left" w:pos="1875"/>
              </w:tabs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widowControl w:val="0"/>
              <w:tabs>
                <w:tab w:val="left" w:pos="1875"/>
              </w:tabs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Должность:</w:t>
            </w:r>
          </w:p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1.6.3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Телефон:</w:t>
            </w:r>
          </w:p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1.6.4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</w:p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4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фактических положительных последствий регулирования</w:t>
            </w:r>
          </w:p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4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фактических отрицательных последствий регулирования</w:t>
            </w:r>
          </w:p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регулирования: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3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3.1.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Показатели (индикаторы) достижения целей регулирования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3.3.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Целевое значение показателя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3.4.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Достижение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значения показателя</w:t>
            </w:r>
          </w:p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разбивкой по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годам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rPr>
          <w:trHeight w:val="614"/>
        </w:trPr>
        <w:tc>
          <w:tcPr>
            <w:tcW w:w="37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(Индикатор №1) ________________________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(Индикатор №…) ________________________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rPr>
          <w:trHeight w:val="609"/>
        </w:trPr>
        <w:tc>
          <w:tcPr>
            <w:tcW w:w="37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 w:rsidP="003D43A4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Оценка расходов и доходов областного бюджета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 </w:t>
            </w:r>
            <w:r w:rsidR="003D43A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Артемовского городского округа</w:t>
            </w:r>
            <w:bookmarkStart w:id="0" w:name="_GoBack"/>
            <w:bookmarkEnd w:id="0"/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4.1.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Реализация функций, полномочий, обязанностей 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</w:t>
            </w: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4.2.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Оценка расходов</w:t>
            </w:r>
          </w:p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доходов, запланированных на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этапе принятия проекта акта 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отраженных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заключении об ОРВ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4.3.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Фактическая оценка расходов и поступлений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Источники данных: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Выводы о достижении заявленных целей за счет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Выводы о достижения целей регулирования: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6. Плановые значения показателей (индикаторов) эффективности достижения заявленных целей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6.1. Показатели (индикаторы) достижения целей регулирования</w:t>
            </w:r>
          </w:p>
        </w:tc>
        <w:tc>
          <w:tcPr>
            <w:tcW w:w="3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741517">
            <w:pPr>
              <w:spacing w:after="0" w:line="240" w:lineRule="auto"/>
              <w:ind w:left="14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6.2. Единицы измерения индикативных показателей</w:t>
            </w:r>
          </w:p>
        </w:tc>
        <w:tc>
          <w:tcPr>
            <w:tcW w:w="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741517">
            <w:pPr>
              <w:spacing w:after="0" w:line="240" w:lineRule="auto"/>
              <w:ind w:left="11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6.3. Плановые значения показателей (индикаторов) дальнейшего достижения целей/ эффективности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(Индикатор №1)</w:t>
            </w:r>
          </w:p>
        </w:tc>
        <w:tc>
          <w:tcPr>
            <w:tcW w:w="3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(Индикатор №…)</w:t>
            </w:r>
          </w:p>
        </w:tc>
        <w:tc>
          <w:tcPr>
            <w:tcW w:w="3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F45995" w:rsidRDefault="00F4599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8214"/>
      </w:tblGrid>
      <w:tr w:rsidR="00F45995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ind w:left="-105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8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ind w:left="-107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Заключение, подготовленное по результатам оценки регулирующего воздействия на стадии разработки и согласования проекта, рассматриваемого нормативного правового акта, со сводкой предложений;</w:t>
            </w:r>
          </w:p>
          <w:p w:rsidR="00F45995" w:rsidRDefault="00741517">
            <w:pPr>
              <w:spacing w:after="0" w:line="240" w:lineRule="auto"/>
              <w:ind w:left="-107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Сводка предложений (размещается с заключением по итогам публичных консультаций по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проекту заключения).</w:t>
            </w:r>
          </w:p>
        </w:tc>
      </w:tr>
    </w:tbl>
    <w:p w:rsidR="00F45995" w:rsidRDefault="00F4599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45995" w:rsidRDefault="00F4599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45995" w:rsidRDefault="0074151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«___» ______________ 20___ года</w:t>
      </w:r>
    </w:p>
    <w:p w:rsidR="00F45995" w:rsidRDefault="00F4599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45995" w:rsidRDefault="005123EB">
      <w:pPr>
        <w:spacing w:after="0" w:line="240" w:lineRule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Руководитель (заместитель руководителя) разработчика                           </w:t>
      </w:r>
      <w:r w:rsidR="0074151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И.О. Фамилия</w:t>
      </w:r>
    </w:p>
    <w:sectPr w:rsidR="00F45995">
      <w:headerReference w:type="default" r:id="rId6"/>
      <w:headerReference w:type="first" r:id="rId7"/>
      <w:pgSz w:w="11905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8F" w:rsidRDefault="0024288F">
      <w:pPr>
        <w:spacing w:after="0" w:line="240" w:lineRule="auto"/>
      </w:pPr>
      <w:r>
        <w:separator/>
      </w:r>
    </w:p>
  </w:endnote>
  <w:endnote w:type="continuationSeparator" w:id="0">
    <w:p w:rsidR="0024288F" w:rsidRDefault="0024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8F" w:rsidRDefault="002428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288F" w:rsidRDefault="0024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83" w:rsidRDefault="00741517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D43A4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83" w:rsidRDefault="0024288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95"/>
    <w:rsid w:val="0024288F"/>
    <w:rsid w:val="002935AD"/>
    <w:rsid w:val="003D43A4"/>
    <w:rsid w:val="00495127"/>
    <w:rsid w:val="005123EB"/>
    <w:rsid w:val="00741517"/>
    <w:rsid w:val="00F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3E066-AB56-4AF3-B1FE-BF54D51B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List Paragraph"/>
    <w:basedOn w:val="a"/>
    <w:pPr>
      <w:ind w:left="720"/>
    </w:pPr>
  </w:style>
  <w:style w:type="paragraph" w:customStyle="1" w:styleId="1">
    <w:name w:val="Стиль1"/>
    <w:basedOn w:val="a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a6">
    <w:name w:val="No Spacing"/>
    <w:pPr>
      <w:suppressAutoHyphens/>
      <w:spacing w:after="0"/>
    </w:pPr>
  </w:style>
  <w:style w:type="character" w:customStyle="1" w:styleId="10">
    <w:name w:val="Стиль1 Знак"/>
    <w:basedOn w:val="a0"/>
    <w:rPr>
      <w:rFonts w:ascii="Times New Roman" w:hAnsi="Times New Roman"/>
      <w:sz w:val="28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eastAsia="Times New Roman" w:hAnsi="Times New Roman"/>
      <w:kern w:val="3"/>
      <w:sz w:val="28"/>
      <w:szCs w:val="20"/>
      <w:lang w:eastAsia="ru-RU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d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styleId="af">
    <w:name w:val="annotation reference"/>
    <w:basedOn w:val="a0"/>
    <w:rPr>
      <w:sz w:val="16"/>
      <w:szCs w:val="16"/>
    </w:rPr>
  </w:style>
  <w:style w:type="paragraph" w:styleId="af0">
    <w:name w:val="annotation subject"/>
    <w:basedOn w:val="ad"/>
    <w:next w:val="ad"/>
    <w:rPr>
      <w:b/>
      <w:bCs/>
    </w:rPr>
  </w:style>
  <w:style w:type="character" w:customStyle="1" w:styleId="11">
    <w:name w:val="Текст примечания Знак1"/>
    <w:basedOn w:val="a0"/>
    <w:rPr>
      <w:sz w:val="20"/>
      <w:szCs w:val="20"/>
    </w:rPr>
  </w:style>
  <w:style w:type="character" w:customStyle="1" w:styleId="af1">
    <w:name w:val="Тема примечания Знак"/>
    <w:basedOn w:val="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dc:description/>
  <cp:lastModifiedBy>Татьяна Михайловна Соколова</cp:lastModifiedBy>
  <cp:revision>4</cp:revision>
  <cp:lastPrinted>2021-02-01T13:54:00Z</cp:lastPrinted>
  <dcterms:created xsi:type="dcterms:W3CDTF">2022-04-22T05:42:00Z</dcterms:created>
  <dcterms:modified xsi:type="dcterms:W3CDTF">2022-12-06T03:50:00Z</dcterms:modified>
</cp:coreProperties>
</file>