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16" w:rsidRPr="00753BA4" w:rsidRDefault="00BC4016" w:rsidP="00BC40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87BA3" w:rsidRPr="00753BA4" w:rsidRDefault="00887BA3" w:rsidP="00BC40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87BA3" w:rsidRPr="00753BA4" w:rsidRDefault="00887BA3" w:rsidP="00BC40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87BA3" w:rsidRPr="00753BA4" w:rsidRDefault="00887BA3" w:rsidP="00BC40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87BA3" w:rsidRPr="00753BA4" w:rsidRDefault="00887BA3" w:rsidP="00BC40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87BA3" w:rsidRPr="00753BA4" w:rsidRDefault="00887BA3" w:rsidP="00BC40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87BA3" w:rsidRPr="00753BA4" w:rsidRDefault="00887BA3" w:rsidP="00BC40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87BA3" w:rsidRPr="00753BA4" w:rsidRDefault="00887BA3" w:rsidP="00BC40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87BA3" w:rsidRPr="00753BA4" w:rsidRDefault="00887BA3" w:rsidP="00BC40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87BA3" w:rsidRPr="00753BA4" w:rsidRDefault="00887BA3" w:rsidP="00BC40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87BA3" w:rsidRPr="00753BA4" w:rsidRDefault="00887BA3" w:rsidP="00BC40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87BA3" w:rsidRPr="00753BA4" w:rsidRDefault="00887BA3" w:rsidP="00BC40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87BA3" w:rsidRPr="00753BA4" w:rsidRDefault="00887BA3" w:rsidP="00BC40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87BA3" w:rsidRPr="00753BA4" w:rsidRDefault="00887BA3" w:rsidP="00BC40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87BA3" w:rsidRPr="00753BA4" w:rsidRDefault="00887BA3" w:rsidP="00BC40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87BA3" w:rsidRPr="00753BA4" w:rsidRDefault="00887BA3" w:rsidP="00BC401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pacing w:val="120"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1044A" w:rsidRPr="00753BA4" w:rsidRDefault="0011044A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Pr="00753BA4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Pr="00753BA4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5207F5" w:rsidRPr="00753BA4" w:rsidRDefault="005207F5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 w:cs="Liberation Serif"/>
          <w:i/>
          <w:sz w:val="24"/>
          <w:szCs w:val="24"/>
        </w:rPr>
      </w:pPr>
      <w:r w:rsidRPr="00753BA4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Об определении управляющей организации для управления многоквартирными домами, в отношении которых собственниками помещений не выбран способ управления таким</w:t>
      </w:r>
      <w:r w:rsidR="00BB6430" w:rsidRPr="00753BA4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и</w:t>
      </w:r>
      <w:r w:rsidR="000F060A" w:rsidRPr="00753BA4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 xml:space="preserve"> дома</w:t>
      </w:r>
      <w:r w:rsidRPr="00753BA4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м</w:t>
      </w:r>
      <w:r w:rsidR="00BB6430" w:rsidRPr="00753BA4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и</w:t>
      </w:r>
      <w:r w:rsidRPr="00753BA4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 xml:space="preserve"> в порядке, установленном </w:t>
      </w:r>
      <w:hyperlink r:id="rId9" w:history="1">
        <w:r w:rsidRPr="00753BA4">
          <w:rPr>
            <w:rFonts w:ascii="Liberation Serif" w:eastAsia="Times New Roman" w:hAnsi="Liberation Serif" w:cs="Liberation Serif"/>
            <w:b/>
            <w:bCs/>
            <w:i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753BA4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, или выбранный способ управления не реализован, не определена управляющая организация</w:t>
      </w:r>
    </w:p>
    <w:p w:rsidR="00887BA3" w:rsidRPr="00ED5793" w:rsidRDefault="00887BA3" w:rsidP="00887BA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87BA3" w:rsidRPr="00ED5793" w:rsidRDefault="00887BA3" w:rsidP="0011044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определения управляющей организации для управления многоквартирными домами, в отношении которых не определена управляющая организация, </w:t>
      </w: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в соответствии с частью 17 статьи 161 </w:t>
      </w:r>
      <w:hyperlink r:id="rId10" w:history="1">
        <w:r w:rsidRPr="00ED579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ED5793">
        <w:rPr>
          <w:rFonts w:ascii="Liberation Serif" w:hAnsi="Liberation Serif" w:cs="Liberation Serif"/>
          <w:sz w:val="24"/>
          <w:szCs w:val="24"/>
        </w:rPr>
        <w:t xml:space="preserve"> </w:t>
      </w:r>
      <w:hyperlink r:id="rId11" w:history="1">
        <w:r w:rsidRPr="00ED579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hyperlink r:id="rId12" w:history="1">
        <w:r w:rsidRPr="00ED579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</w:t>
        </w:r>
        <w:r w:rsidRPr="00ED5793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br/>
  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  </w:r>
      </w:hyperlink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руководствуясь статьями 30, 31 Устава Артемовского городского округа, </w:t>
      </w:r>
    </w:p>
    <w:p w:rsidR="00887BA3" w:rsidRPr="00ED5793" w:rsidRDefault="00887BA3" w:rsidP="0011044A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ПОСТАНОВЛЯЮ:</w:t>
      </w:r>
    </w:p>
    <w:p w:rsidR="00A53E13" w:rsidRPr="00ED5793" w:rsidRDefault="00887BA3" w:rsidP="0011044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Определить Муниципальное унитарное предприятие Артемовского городского округа «Управляющая компания «Наш Дом Артемовский» (ИНН 6677010413 ОГРН 1176658037797,  лицензия на осуществление предпринимательской деятельности по управлению многоквартирными домами от 01.07.2017 № 054-000329, адрес местонахождения: Российская Федерация, Свердловская область, город Артемовский, ул. Первомайская, д. 57) управляющей организацией для управления следующими  многоквартирными домами, в отношении которых </w:t>
      </w:r>
      <w:r w:rsidRPr="00ED579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собственниками помещений не выбран способ управления такими домами в порядке, установленном </w:t>
      </w:r>
      <w:hyperlink r:id="rId13" w:history="1">
        <w:r w:rsidRPr="00ED5793">
          <w:rPr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ED579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 или выбранный способ управления не реализован, не определена управляющая организация: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пер. Водопьянова, д. 4;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8 Марта, д. 15;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8 Марта, д. 26;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8 Марта, д. 27;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8 Марта, д. 28;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8 Марта, д. 39;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8 Марта, д. 43;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8 Марта, д. 59;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8 Марта, д. 8;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Водопьянова, д. 7;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Газетная, д. 9;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Дальневосточная, д. 1;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Дальневосточная, д. 11;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Дальневосточная, д. 2;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Дзержинского, д. 14;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Дзержинского, д. 16;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Дзержинского, д. 20;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Карла Маркса, д. 84;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Карла Маркса, д. 86;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Куйбышева, д. 2;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Ленина, д. 40;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Ленина, д. 42;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Лермонтова, д. 2;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Октябрьская, д. 15;</w:t>
      </w:r>
    </w:p>
    <w:p w:rsidR="00A53E13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A53E13" w:rsidRPr="00ED5793">
        <w:rPr>
          <w:rFonts w:ascii="Liberation Serif" w:hAnsi="Liberation Serif" w:cs="Liberation Serif"/>
          <w:sz w:val="24"/>
          <w:szCs w:val="24"/>
        </w:rPr>
        <w:t>ул. Пешкова, д. 1;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ул. Пешкова, д. 30;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ул. Пешкова, д. 7;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ул. Пригородная, д. 129;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ул. Пригородная, д. 54;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753BA4" w:rsidRPr="00ED5793">
        <w:rPr>
          <w:rFonts w:ascii="Liberation Serif" w:hAnsi="Liberation Serif" w:cs="Liberation Serif"/>
          <w:sz w:val="24"/>
          <w:szCs w:val="24"/>
        </w:rPr>
        <w:t xml:space="preserve">ул. </w:t>
      </w:r>
      <w:proofErr w:type="spellStart"/>
      <w:r w:rsidR="00753BA4" w:rsidRPr="00ED5793">
        <w:rPr>
          <w:rFonts w:ascii="Liberation Serif" w:hAnsi="Liberation Serif" w:cs="Liberation Serif"/>
          <w:sz w:val="24"/>
          <w:szCs w:val="24"/>
        </w:rPr>
        <w:t>Прилепского</w:t>
      </w:r>
      <w:proofErr w:type="spellEnd"/>
      <w:r w:rsidR="00753BA4" w:rsidRPr="00ED5793">
        <w:rPr>
          <w:rFonts w:ascii="Liberation Serif" w:hAnsi="Liberation Serif" w:cs="Liberation Serif"/>
          <w:sz w:val="24"/>
          <w:szCs w:val="24"/>
        </w:rPr>
        <w:t>, д. 3А;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ул. Розы Люксембург, д. 14;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ул. Суворова, д. 4;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ул. Техническая, д. 14;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ул. Техническая, д. 9;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ул. Чайковского, д. 1;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ул. Чайковского, д. 9;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г. Артемовский,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ул. Чкалова, д. 3;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Артемовский район, </w:t>
      </w:r>
      <w:r w:rsidR="00753BA4" w:rsidRPr="00ED5793">
        <w:rPr>
          <w:rFonts w:ascii="Liberation Serif" w:hAnsi="Liberation Serif" w:cs="Liberation Serif"/>
          <w:sz w:val="24"/>
          <w:szCs w:val="24"/>
        </w:rPr>
        <w:t xml:space="preserve">д. Малое </w:t>
      </w:r>
      <w:proofErr w:type="spellStart"/>
      <w:r w:rsidR="00753BA4" w:rsidRPr="00ED5793">
        <w:rPr>
          <w:rFonts w:ascii="Liberation Serif" w:hAnsi="Liberation Serif" w:cs="Liberation Serif"/>
          <w:sz w:val="24"/>
          <w:szCs w:val="24"/>
        </w:rPr>
        <w:t>Трифоново</w:t>
      </w:r>
      <w:proofErr w:type="spellEnd"/>
      <w:r w:rsidR="00753BA4" w:rsidRPr="00ED5793">
        <w:rPr>
          <w:rFonts w:ascii="Liberation Serif" w:hAnsi="Liberation Serif" w:cs="Liberation Serif"/>
          <w:sz w:val="24"/>
          <w:szCs w:val="24"/>
        </w:rPr>
        <w:t>, ул. Ленина, д. 70;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Артемовский район,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п. Буланаш, ул. Грибоедова, д. 7;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Артемовский район,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п. Буланаш, ул. Кутузова, д. 25;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Артемовский район,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п. Буланаш, ул. Кутузова, д. 8;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Артемовский район,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п. Буланаш, ул. Первомайская, д. 13;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Артемовский район,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п. Буланаш, ул. Угольщиков, д. 1;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Артемовский район,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п. Буланаш, ул. Угольщиков, д. 5;</w:t>
      </w:r>
    </w:p>
    <w:p w:rsidR="00753BA4" w:rsidRPr="00ED5793" w:rsidRDefault="00E71D50" w:rsidP="001104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Артемовский район, </w:t>
      </w:r>
      <w:r w:rsidR="00753BA4" w:rsidRPr="00ED5793">
        <w:rPr>
          <w:rFonts w:ascii="Liberation Serif" w:hAnsi="Liberation Serif" w:cs="Liberation Serif"/>
          <w:sz w:val="24"/>
          <w:szCs w:val="24"/>
        </w:rPr>
        <w:t>п. Сосновый Бор, ул. Тимирязева, д. 5.</w:t>
      </w:r>
    </w:p>
    <w:p w:rsidR="00887BA3" w:rsidRPr="00ED5793" w:rsidRDefault="00887BA3" w:rsidP="0011044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Установить размер платы за содержание жилого помещения </w:t>
      </w: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в многоквартирном доме, равный размеру платы за содержание жилого помещения, установленному постановлением Администрации Артемовского городского округа от </w:t>
      </w:r>
      <w:r w:rsidR="00753BA4"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04.07.2023 № 753</w:t>
      </w: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-ПА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не принявших на общем собрании решения об установлении размера платы за содержание жилого помещения, в Артемовском городском округе».</w:t>
      </w:r>
    </w:p>
    <w:p w:rsidR="00887BA3" w:rsidRPr="00ED5793" w:rsidRDefault="00887BA3" w:rsidP="0011044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 Управлению по городскому хозяйству и жилью Администрации Артемовского городского округа (Угланова А.И.):</w:t>
      </w:r>
    </w:p>
    <w:p w:rsidR="00887BA3" w:rsidRPr="00ED5793" w:rsidRDefault="00887BA3" w:rsidP="0011044A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разместить настоящее постановление в государственной информационной системе жилищно-коммунального хозяйства (ГИС ЖКХ) и направить в Департамент государственного жилищного и строительного надзора Свердловской области, </w:t>
      </w: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в Муниципальное унитарное предприятие Артемовского городского округа «Управляющая компания «Наш Дом Артемовский». Срок – один рабочий день со дня издания настоящего постановления;</w:t>
      </w:r>
    </w:p>
    <w:p w:rsidR="0011044A" w:rsidRPr="00ED5793" w:rsidRDefault="0011044A" w:rsidP="0011044A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уведомить </w:t>
      </w:r>
      <w:proofErr w:type="spellStart"/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ресурсоснабжающие</w:t>
      </w:r>
      <w:proofErr w:type="spellEnd"/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организации об определении управляющей организации. Срок - 5 рабочих дней со дня издания настоящего постановления;</w:t>
      </w:r>
    </w:p>
    <w:p w:rsidR="0011044A" w:rsidRPr="00ED5793" w:rsidRDefault="0011044A" w:rsidP="0011044A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подготовить и направить в адрес</w:t>
      </w:r>
      <w:r w:rsidRPr="00ED5793">
        <w:rPr>
          <w:rFonts w:ascii="Liberation Serif" w:hAnsi="Liberation Serif" w:cs="Liberation Serif"/>
          <w:sz w:val="24"/>
          <w:szCs w:val="24"/>
        </w:rPr>
        <w:t xml:space="preserve"> </w:t>
      </w: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унитарного предприятия Артемовского городского округа «Управляющая компания «Наш Дом Артемовский» проект договора управления многоквартирными домами. Срок – 5 рабочих дней со дня издания настоящего постановления;</w:t>
      </w:r>
    </w:p>
    <w:p w:rsidR="00887BA3" w:rsidRPr="00ED5793" w:rsidRDefault="00887BA3" w:rsidP="0011044A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уведомить собственников помещений в многоквартирных домах, указанных </w:t>
      </w:r>
      <w:r w:rsidR="003228F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пункте 1 настоящего постанов</w:t>
      </w:r>
      <w:r w:rsidR="00E71D50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ления (строки с 1 по 37</w:t>
      </w: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об определении управляющей организации. Срок - 5 рабочих дней со дня издания настоящего постановления;</w:t>
      </w:r>
    </w:p>
    <w:p w:rsidR="00B90893" w:rsidRPr="00B90893" w:rsidRDefault="00887BA3" w:rsidP="00B90893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организовать и провести открытый конкурс по отбору управляющей организации для управления многоквартирными домами, указанными в пункте </w:t>
      </w: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1 настоящего постановления</w:t>
      </w:r>
      <w:r w:rsidR="00B908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В </w:t>
      </w: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порядке, предусмотренном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</w:r>
      <w:r w:rsidR="00B9089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1044A" w:rsidRPr="00B90893" w:rsidRDefault="00887BA3" w:rsidP="00B9089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Территориальному управлению поселка Буланаш Администрации Артемовского городского округа (Губанов А.А.):</w:t>
      </w:r>
      <w:r w:rsidR="00B908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1044A" w:rsidRPr="00B908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уведомить собственников помещений в многоквартирных домах, указанных в пункте 1 настоящего постановления (строки с 39 по 44) об определении управляющей организации. Срок - 5 рабочих дней со дня и</w:t>
      </w:r>
      <w:r w:rsidR="00AB79C1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здания настоящего постановления.</w:t>
      </w:r>
    </w:p>
    <w:p w:rsidR="0011044A" w:rsidRPr="00B90893" w:rsidRDefault="00887BA3" w:rsidP="00B9089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Территориальному управлению поселка Сосновый Бор с </w:t>
      </w:r>
      <w:r w:rsidR="00ED5793"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подведомственной</w:t>
      </w: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территорией населенных пунктов поселок Белый Яр, село </w:t>
      </w:r>
      <w:proofErr w:type="spellStart"/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Писанец</w:t>
      </w:r>
      <w:proofErr w:type="spellEnd"/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Артемовского городского округа (Королева Е.А.):</w:t>
      </w:r>
      <w:r w:rsidR="00B908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1044A" w:rsidRPr="00B908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уведомить собственников помещений в многоквартирных домах, указанных в пункте 1 настоящего постановления (строка 45) об определении управляющей организации. Срок - 5 рабочих дней со дня и</w:t>
      </w:r>
      <w:r w:rsidR="00AB79C1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здания настоящего постановления.</w:t>
      </w:r>
    </w:p>
    <w:p w:rsidR="0011044A" w:rsidRPr="00B90893" w:rsidRDefault="00887BA3" w:rsidP="00B9089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Территориал</w:t>
      </w:r>
      <w:r w:rsidR="00E71D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ьному управлению села Большое </w:t>
      </w:r>
      <w:proofErr w:type="spellStart"/>
      <w:r w:rsidR="00E71D50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Трифоново</w:t>
      </w:r>
      <w:proofErr w:type="spellEnd"/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подведомственной территорией населенного пункта</w:t>
      </w:r>
      <w:r w:rsidR="00E71D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деревня Малое </w:t>
      </w:r>
      <w:proofErr w:type="spellStart"/>
      <w:r w:rsidR="00E71D50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Трифоново</w:t>
      </w:r>
      <w:proofErr w:type="spellEnd"/>
      <w:r w:rsidR="00E71D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поселок </w:t>
      </w:r>
      <w:proofErr w:type="spellStart"/>
      <w:r w:rsidR="00E71D5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Кислянка</w:t>
      </w:r>
      <w:proofErr w:type="spellEnd"/>
      <w:r w:rsidR="00E71D5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поселок Березняки </w:t>
      </w: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Артемовского городского округа (</w:t>
      </w:r>
      <w:proofErr w:type="spellStart"/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Шмурыгин</w:t>
      </w:r>
      <w:proofErr w:type="spellEnd"/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И.В.):</w:t>
      </w:r>
      <w:r w:rsidR="00B908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1044A" w:rsidRPr="00B908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уведомить собственни</w:t>
      </w:r>
      <w:r w:rsidR="00B90893" w:rsidRPr="00B908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ков помещений в многоквартирном доме, указанном</w:t>
      </w:r>
      <w:r w:rsidR="00B908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1044A" w:rsidRPr="00B908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пункте 1 настоящего постановления (строка 38) об определении управляющей организации. Срок - 5 рабочих дней со дня и</w:t>
      </w:r>
      <w:r w:rsidR="00AB79C1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здания настоящего постановления.</w:t>
      </w:r>
      <w:bookmarkStart w:id="0" w:name="_GoBack"/>
      <w:bookmarkEnd w:id="0"/>
    </w:p>
    <w:p w:rsidR="0011044A" w:rsidRPr="0011044A" w:rsidRDefault="00ED5793" w:rsidP="001104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Признать утратившим</w:t>
      </w:r>
      <w:r w:rsidR="0011044A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силу постановления Администрации Артемовского городского округа</w:t>
      </w:r>
      <w:r w:rsidR="0011044A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3228F1" w:rsidRDefault="003228F1" w:rsidP="0029162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10.08.2021 № 671-ПА </w:t>
      </w: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ED579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Об определении управляющей организации для управления многоквартирными домами, в отношении которых собственниками помещений не выбран способ управления такими домами в порядке, установленном </w:t>
      </w:r>
      <w:hyperlink r:id="rId14" w:history="1">
        <w:r w:rsidRPr="00ED5793">
          <w:rPr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ED579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 или выбранный способ управления не реализован, не определена управляющая организация</w:t>
      </w:r>
      <w:r>
        <w:rPr>
          <w:rFonts w:ascii="Liberation Serif" w:hAnsi="Liberation Serif" w:cs="Liberation Serif"/>
          <w:sz w:val="24"/>
          <w:szCs w:val="24"/>
        </w:rPr>
        <w:t>»;</w:t>
      </w:r>
    </w:p>
    <w:p w:rsidR="00ED5793" w:rsidRPr="00ED5793" w:rsidRDefault="00ED5793" w:rsidP="0029162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01.12.2021 № 1091-ПА </w:t>
      </w:r>
      <w:r w:rsidR="003228F1"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3228F1" w:rsidRPr="00ED579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Об определении управляющей организации для управления многоквартирными домами, в отношении которых собственниками помещений не выбран способ управления такими домами в порядке, установленном </w:t>
      </w:r>
      <w:hyperlink r:id="rId15" w:history="1">
        <w:r w:rsidR="003228F1" w:rsidRPr="00ED5793">
          <w:rPr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Жилищным кодексом Российской Федерации</w:t>
        </w:r>
      </w:hyperlink>
      <w:r w:rsidR="003228F1" w:rsidRPr="00ED579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 или выбранный способ управления не реализован, не определена управляющая организация</w:t>
      </w:r>
      <w:r w:rsidR="003228F1" w:rsidRPr="00ED5793">
        <w:rPr>
          <w:rFonts w:ascii="Liberation Serif" w:hAnsi="Liberation Serif" w:cs="Liberation Serif"/>
          <w:sz w:val="24"/>
          <w:szCs w:val="24"/>
        </w:rPr>
        <w:t>».</w:t>
      </w:r>
    </w:p>
    <w:p w:rsidR="00ED5793" w:rsidRPr="00ED5793" w:rsidRDefault="00ED5793" w:rsidP="001104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ED5793">
        <w:rPr>
          <w:rFonts w:ascii="Liberation Serif" w:hAnsi="Liberation Serif" w:cs="Liberation Serif"/>
          <w:sz w:val="24"/>
          <w:szCs w:val="24"/>
        </w:rPr>
        <w:lastRenderedPageBreak/>
        <w:t>Настоящее постановление вступает в силу с момента официального опубликования.</w:t>
      </w:r>
    </w:p>
    <w:p w:rsidR="00887BA3" w:rsidRPr="00ED5793" w:rsidRDefault="00887BA3" w:rsidP="001104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Liberation Serif" w:hAnsi="Liberation Serif" w:cs="Liberation Serif"/>
          <w:sz w:val="24"/>
          <w:szCs w:val="24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16" w:history="1">
        <w:r w:rsidRPr="00ED5793">
          <w:rPr>
            <w:rStyle w:val="a8"/>
            <w:rFonts w:ascii="Liberation Serif" w:eastAsia="Times New Roman" w:hAnsi="Liberation Serif" w:cs="Liberation Serif"/>
            <w:sz w:val="24"/>
            <w:szCs w:val="24"/>
            <w:lang w:eastAsia="ru-RU"/>
          </w:rPr>
          <w:t>www.артемовский-право</w:t>
        </w:r>
      </w:hyperlink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proofErr w:type="spellStart"/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рф</w:t>
      </w:r>
      <w:proofErr w:type="spellEnd"/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887BA3" w:rsidRPr="00ED5793" w:rsidRDefault="00ED5793" w:rsidP="0011044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="00887BA3"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Контроль за исполнением постановления возложить на </w:t>
      </w:r>
      <w:r w:rsidR="00887BA3" w:rsidRPr="00ED5793">
        <w:rPr>
          <w:rFonts w:ascii="Liberation Serif" w:hAnsi="Liberation Serif" w:cs="Liberation Serif"/>
          <w:sz w:val="24"/>
          <w:szCs w:val="24"/>
        </w:rPr>
        <w:t>заместителя главы Артемовского городского округа</w:t>
      </w:r>
      <w:r w:rsidR="00887BA3" w:rsidRPr="00ED5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Миронова А.И.</w:t>
      </w:r>
    </w:p>
    <w:p w:rsidR="00887BA3" w:rsidRPr="00753BA4" w:rsidRDefault="00887BA3" w:rsidP="0011044A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87BA3" w:rsidRPr="00753BA4" w:rsidRDefault="00887BA3" w:rsidP="00887BA3">
      <w:pPr>
        <w:jc w:val="both"/>
        <w:rPr>
          <w:rFonts w:ascii="Liberation Serif" w:hAnsi="Liberation Serif" w:cs="Liberation Serif"/>
          <w:sz w:val="24"/>
          <w:szCs w:val="24"/>
        </w:rPr>
      </w:pPr>
      <w:r w:rsidRPr="00753BA4">
        <w:rPr>
          <w:rFonts w:ascii="Liberation Serif" w:hAnsi="Liberation Serif" w:cs="Liberation Serif"/>
          <w:sz w:val="24"/>
          <w:szCs w:val="24"/>
        </w:rPr>
        <w:t xml:space="preserve">Глава Артемовского городского округа    </w:t>
      </w:r>
      <w:r w:rsidR="00B90893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Pr="00753BA4">
        <w:rPr>
          <w:rFonts w:ascii="Liberation Serif" w:hAnsi="Liberation Serif" w:cs="Liberation Serif"/>
          <w:sz w:val="24"/>
          <w:szCs w:val="24"/>
        </w:rPr>
        <w:t xml:space="preserve">                                К.М. Трофимов</w:t>
      </w:r>
    </w:p>
    <w:p w:rsidR="00611C9D" w:rsidRDefault="00611C9D"/>
    <w:sectPr w:rsidR="00611C9D" w:rsidSect="004B4C51">
      <w:headerReference w:type="default" r:id="rId1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9F" w:rsidRDefault="00BB469F" w:rsidP="00555A3C">
      <w:pPr>
        <w:spacing w:after="0" w:line="240" w:lineRule="auto"/>
      </w:pPr>
      <w:r>
        <w:separator/>
      </w:r>
    </w:p>
  </w:endnote>
  <w:endnote w:type="continuationSeparator" w:id="0">
    <w:p w:rsidR="00BB469F" w:rsidRDefault="00BB469F" w:rsidP="0055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9F" w:rsidRDefault="00BB469F" w:rsidP="00555A3C">
      <w:pPr>
        <w:spacing w:after="0" w:line="240" w:lineRule="auto"/>
      </w:pPr>
      <w:r>
        <w:separator/>
      </w:r>
    </w:p>
  </w:footnote>
  <w:footnote w:type="continuationSeparator" w:id="0">
    <w:p w:rsidR="00BB469F" w:rsidRDefault="00BB469F" w:rsidP="0055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51223"/>
      <w:docPartObj>
        <w:docPartGallery w:val="Page Numbers (Top of Page)"/>
        <w:docPartUnique/>
      </w:docPartObj>
    </w:sdtPr>
    <w:sdtEndPr/>
    <w:sdtContent>
      <w:p w:rsidR="004B4C51" w:rsidRDefault="004B4C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9C1">
          <w:rPr>
            <w:noProof/>
          </w:rPr>
          <w:t>4</w:t>
        </w:r>
        <w:r>
          <w:fldChar w:fldCharType="end"/>
        </w:r>
      </w:p>
    </w:sdtContent>
  </w:sdt>
  <w:p w:rsidR="00555A3C" w:rsidRDefault="00555A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B7"/>
    <w:multiLevelType w:val="hybridMultilevel"/>
    <w:tmpl w:val="13DA149E"/>
    <w:lvl w:ilvl="0" w:tplc="43708D2A">
      <w:start w:val="2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A4D00"/>
    <w:multiLevelType w:val="multilevel"/>
    <w:tmpl w:val="30E4E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007647"/>
    <w:multiLevelType w:val="hybridMultilevel"/>
    <w:tmpl w:val="430C90D0"/>
    <w:lvl w:ilvl="0" w:tplc="EB4447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02B3C"/>
    <w:multiLevelType w:val="hybridMultilevel"/>
    <w:tmpl w:val="97C636A2"/>
    <w:lvl w:ilvl="0" w:tplc="C16CE182">
      <w:start w:val="1"/>
      <w:numFmt w:val="decimal"/>
      <w:lvlText w:val="%1."/>
      <w:lvlJc w:val="center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706658"/>
    <w:multiLevelType w:val="hybridMultilevel"/>
    <w:tmpl w:val="A3B28794"/>
    <w:lvl w:ilvl="0" w:tplc="53069B0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4A2E7B"/>
    <w:multiLevelType w:val="hybridMultilevel"/>
    <w:tmpl w:val="E4EE06B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769134C"/>
    <w:multiLevelType w:val="hybridMultilevel"/>
    <w:tmpl w:val="D5246BA4"/>
    <w:lvl w:ilvl="0" w:tplc="D708F0EE">
      <w:start w:val="1"/>
      <w:numFmt w:val="decimal"/>
      <w:lvlText w:val="%1."/>
      <w:lvlJc w:val="left"/>
      <w:pPr>
        <w:ind w:left="121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68123666"/>
    <w:multiLevelType w:val="hybridMultilevel"/>
    <w:tmpl w:val="5B2E800A"/>
    <w:lvl w:ilvl="0" w:tplc="E60A9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EB14A0"/>
    <w:multiLevelType w:val="multilevel"/>
    <w:tmpl w:val="A5926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18"/>
    <w:rsid w:val="00034F5A"/>
    <w:rsid w:val="00060425"/>
    <w:rsid w:val="000730CE"/>
    <w:rsid w:val="000C3DA5"/>
    <w:rsid w:val="000C56BA"/>
    <w:rsid w:val="000D28D8"/>
    <w:rsid w:val="000D2CD6"/>
    <w:rsid w:val="000F060A"/>
    <w:rsid w:val="0011044A"/>
    <w:rsid w:val="00137565"/>
    <w:rsid w:val="00193893"/>
    <w:rsid w:val="001A7DBF"/>
    <w:rsid w:val="001C6F86"/>
    <w:rsid w:val="001F7AD5"/>
    <w:rsid w:val="00245813"/>
    <w:rsid w:val="00291628"/>
    <w:rsid w:val="002B220C"/>
    <w:rsid w:val="002C25E3"/>
    <w:rsid w:val="00311258"/>
    <w:rsid w:val="00315379"/>
    <w:rsid w:val="00316D37"/>
    <w:rsid w:val="00317D6E"/>
    <w:rsid w:val="003228F1"/>
    <w:rsid w:val="003674BC"/>
    <w:rsid w:val="003B7E31"/>
    <w:rsid w:val="003C0849"/>
    <w:rsid w:val="00414694"/>
    <w:rsid w:val="00422463"/>
    <w:rsid w:val="004364C4"/>
    <w:rsid w:val="00437175"/>
    <w:rsid w:val="004530FF"/>
    <w:rsid w:val="00460575"/>
    <w:rsid w:val="004B4C51"/>
    <w:rsid w:val="004B61AA"/>
    <w:rsid w:val="005207F5"/>
    <w:rsid w:val="00533D1F"/>
    <w:rsid w:val="00555A3C"/>
    <w:rsid w:val="00594B6A"/>
    <w:rsid w:val="00595CFD"/>
    <w:rsid w:val="00611C9D"/>
    <w:rsid w:val="00623636"/>
    <w:rsid w:val="00631C81"/>
    <w:rsid w:val="0067141B"/>
    <w:rsid w:val="007053D1"/>
    <w:rsid w:val="00712F4A"/>
    <w:rsid w:val="00723988"/>
    <w:rsid w:val="00753BA4"/>
    <w:rsid w:val="00770C18"/>
    <w:rsid w:val="00805FD6"/>
    <w:rsid w:val="00822B35"/>
    <w:rsid w:val="008352F4"/>
    <w:rsid w:val="00876F69"/>
    <w:rsid w:val="00887BA3"/>
    <w:rsid w:val="0089039E"/>
    <w:rsid w:val="00907421"/>
    <w:rsid w:val="00925433"/>
    <w:rsid w:val="00951EC8"/>
    <w:rsid w:val="00987AD4"/>
    <w:rsid w:val="00996483"/>
    <w:rsid w:val="009A11A1"/>
    <w:rsid w:val="009B25D7"/>
    <w:rsid w:val="00A53E13"/>
    <w:rsid w:val="00A823D6"/>
    <w:rsid w:val="00AB40DA"/>
    <w:rsid w:val="00AB79C1"/>
    <w:rsid w:val="00AC7353"/>
    <w:rsid w:val="00AF58FF"/>
    <w:rsid w:val="00B17E7F"/>
    <w:rsid w:val="00B632EB"/>
    <w:rsid w:val="00B7472B"/>
    <w:rsid w:val="00B86247"/>
    <w:rsid w:val="00B90893"/>
    <w:rsid w:val="00B909E3"/>
    <w:rsid w:val="00BB469F"/>
    <w:rsid w:val="00BB6430"/>
    <w:rsid w:val="00BC4016"/>
    <w:rsid w:val="00C67E66"/>
    <w:rsid w:val="00C81F8B"/>
    <w:rsid w:val="00C95575"/>
    <w:rsid w:val="00CA7D40"/>
    <w:rsid w:val="00CC2663"/>
    <w:rsid w:val="00CD4338"/>
    <w:rsid w:val="00D14FED"/>
    <w:rsid w:val="00D17178"/>
    <w:rsid w:val="00D611D7"/>
    <w:rsid w:val="00D63216"/>
    <w:rsid w:val="00D76292"/>
    <w:rsid w:val="00D86358"/>
    <w:rsid w:val="00D93E6B"/>
    <w:rsid w:val="00E00977"/>
    <w:rsid w:val="00E24252"/>
    <w:rsid w:val="00E70A44"/>
    <w:rsid w:val="00E71D50"/>
    <w:rsid w:val="00E82ED9"/>
    <w:rsid w:val="00ED5793"/>
    <w:rsid w:val="00F10FA1"/>
    <w:rsid w:val="00F14B7A"/>
    <w:rsid w:val="00F62427"/>
    <w:rsid w:val="00FA0E37"/>
    <w:rsid w:val="00F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A3C"/>
  </w:style>
  <w:style w:type="paragraph" w:styleId="a6">
    <w:name w:val="footer"/>
    <w:basedOn w:val="a"/>
    <w:link w:val="a7"/>
    <w:uiPriority w:val="99"/>
    <w:unhideWhenUsed/>
    <w:rsid w:val="0055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A3C"/>
  </w:style>
  <w:style w:type="character" w:styleId="a8">
    <w:name w:val="Hyperlink"/>
    <w:basedOn w:val="a0"/>
    <w:uiPriority w:val="99"/>
    <w:unhideWhenUsed/>
    <w:rsid w:val="00887BA3"/>
    <w:rPr>
      <w:color w:val="0000FF" w:themeColor="hyperlink"/>
      <w:u w:val="single"/>
    </w:rPr>
  </w:style>
  <w:style w:type="paragraph" w:customStyle="1" w:styleId="ConsPlusNormal">
    <w:name w:val="ConsPlusNormal"/>
    <w:rsid w:val="00887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A3C"/>
  </w:style>
  <w:style w:type="paragraph" w:styleId="a6">
    <w:name w:val="footer"/>
    <w:basedOn w:val="a"/>
    <w:link w:val="a7"/>
    <w:uiPriority w:val="99"/>
    <w:unhideWhenUsed/>
    <w:rsid w:val="0055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A3C"/>
  </w:style>
  <w:style w:type="character" w:styleId="a8">
    <w:name w:val="Hyperlink"/>
    <w:basedOn w:val="a0"/>
    <w:uiPriority w:val="99"/>
    <w:unhideWhenUsed/>
    <w:rsid w:val="00887BA3"/>
    <w:rPr>
      <w:color w:val="0000FF" w:themeColor="hyperlink"/>
      <w:u w:val="single"/>
    </w:rPr>
  </w:style>
  <w:style w:type="paragraph" w:customStyle="1" w:styleId="ConsPlusNormal">
    <w:name w:val="ConsPlusNormal"/>
    <w:rsid w:val="00887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200273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&#1072;&#1088;&#1090;&#1077;&#1084;&#1086;&#1074;&#1089;&#1082;&#1080;&#1081;-&#1087;&#1088;&#1072;&#1074;&#1086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A04C-730A-4853-9201-F54C6B01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Наиловна Усынина</dc:creator>
  <cp:keywords/>
  <dc:description/>
  <cp:lastModifiedBy>ugh6 А. И.. Миронов</cp:lastModifiedBy>
  <cp:revision>8</cp:revision>
  <cp:lastPrinted>2023-10-04T12:59:00Z</cp:lastPrinted>
  <dcterms:created xsi:type="dcterms:W3CDTF">2023-10-04T09:36:00Z</dcterms:created>
  <dcterms:modified xsi:type="dcterms:W3CDTF">2023-10-04T13:00:00Z</dcterms:modified>
</cp:coreProperties>
</file>