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607D04F" wp14:editId="44CF287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29348A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C151B" w:rsidRPr="00E23B4D" w:rsidRDefault="001C151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CF67A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3E0FF7" w:rsidRPr="003E0FF7">
        <w:rPr>
          <w:rFonts w:ascii="Liberation Serif" w:hAnsi="Liberation Serif" w:cs="Liberation Serif"/>
          <w:sz w:val="28"/>
          <w:szCs w:val="28"/>
        </w:rPr>
        <w:t>Постановление</w:t>
      </w:r>
      <w:r w:rsidR="003E0FF7">
        <w:rPr>
          <w:rFonts w:ascii="Liberation Serif" w:hAnsi="Liberation Serif" w:cs="Liberation Serif"/>
          <w:sz w:val="28"/>
          <w:szCs w:val="28"/>
        </w:rPr>
        <w:t>м</w:t>
      </w:r>
      <w:r w:rsidR="003E0FF7" w:rsidRPr="003E0FF7">
        <w:rPr>
          <w:rFonts w:ascii="Liberation Serif" w:hAnsi="Liberation Serif" w:cs="Liberation Serif"/>
          <w:sz w:val="28"/>
          <w:szCs w:val="28"/>
        </w:rPr>
        <w:t xml:space="preserve"> Правительства Р</w:t>
      </w:r>
      <w:r w:rsidR="003E0FF7">
        <w:rPr>
          <w:rFonts w:ascii="Liberation Serif" w:hAnsi="Liberation Serif" w:cs="Liberation Serif"/>
          <w:sz w:val="28"/>
          <w:szCs w:val="28"/>
        </w:rPr>
        <w:t>оссийской Федерации от 27.05.2023 № 835 «</w:t>
      </w:r>
      <w:r w:rsidR="003E0FF7" w:rsidRPr="003E0FF7">
        <w:rPr>
          <w:rFonts w:ascii="Liberation Serif" w:hAnsi="Liberation Serif" w:cs="Liberation Serif"/>
          <w:sz w:val="28"/>
          <w:szCs w:val="28"/>
        </w:rPr>
        <w:t>Об утверждении единого стандарта предоставления компенсации расходов на оплату жилого помещения и коммунальных усл</w:t>
      </w:r>
      <w:r w:rsidR="003E0FF7">
        <w:rPr>
          <w:rFonts w:ascii="Liberation Serif" w:hAnsi="Liberation Serif" w:cs="Liberation Serif"/>
          <w:sz w:val="28"/>
          <w:szCs w:val="28"/>
        </w:rPr>
        <w:t xml:space="preserve">уг отдельным категориям граждан»,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3E0FF7">
        <w:rPr>
          <w:rFonts w:ascii="Liberation Serif" w:hAnsi="Liberation Serif" w:cs="Liberation Serif"/>
          <w:sz w:val="28"/>
          <w:szCs w:val="28"/>
        </w:rPr>
        <w:t>письмо Министерства цифрового развития и связи Свердловской области от 10.11.2023 № 41-01-81/4721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3E0FF7" w:rsidRPr="003E0FF7" w:rsidRDefault="00140FC7" w:rsidP="003E0FF7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lastRenderedPageBreak/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t>№ 495-ПА</w:t>
      </w:r>
      <w:r w:rsidR="000E3D69">
        <w:rPr>
          <w:rFonts w:ascii="Liberation Serif" w:hAnsi="Liberation Serif" w:cs="Liberation Serif"/>
          <w:sz w:val="28"/>
          <w:szCs w:val="28"/>
        </w:rPr>
        <w:t>, от 04.07.2023 № 744-ПА</w:t>
      </w:r>
      <w:r w:rsidR="003E0FF7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E0FF7" w:rsidRPr="003E0FF7">
        <w:rPr>
          <w:rFonts w:ascii="Liberation Serif" w:hAnsi="Liberation Serif" w:cs="Liberation Serif"/>
          <w:sz w:val="28"/>
          <w:szCs w:val="28"/>
        </w:rPr>
        <w:t>03.11.2023 № 1280-ПА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76144B">
        <w:rPr>
          <w:rFonts w:ascii="Liberation Serif" w:hAnsi="Liberation Serif" w:cs="Liberation Serif"/>
          <w:sz w:val="28"/>
          <w:szCs w:val="28"/>
        </w:rPr>
        <w:t>следующее изменение</w:t>
      </w:r>
      <w:bookmarkStart w:id="0" w:name="_GoBack"/>
      <w:bookmarkEnd w:id="0"/>
      <w:r w:rsidR="003E0FF7" w:rsidRPr="003E0FF7">
        <w:rPr>
          <w:rFonts w:ascii="Liberation Serif" w:hAnsi="Liberation Serif" w:cs="Liberation Serif"/>
          <w:sz w:val="28"/>
          <w:szCs w:val="28"/>
        </w:rPr>
        <w:t>:</w:t>
      </w:r>
    </w:p>
    <w:p w:rsidR="003E0FF7" w:rsidRPr="003E0FF7" w:rsidRDefault="003E0FF7" w:rsidP="003E0FF7">
      <w:pPr>
        <w:pStyle w:val="af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3E0FF7">
        <w:rPr>
          <w:rFonts w:ascii="Liberation Serif" w:hAnsi="Liberation Serif" w:cs="Liberation Serif"/>
          <w:sz w:val="28"/>
          <w:szCs w:val="28"/>
        </w:rPr>
        <w:t xml:space="preserve">строку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3E0FF7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91"/>
        <w:gridCol w:w="3828"/>
      </w:tblGrid>
      <w:tr w:rsidR="003E0FF7" w:rsidRPr="00387038" w:rsidTr="003E0FF7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387038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ED012D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компенсации расходов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 оплату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жилого помещения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коммунальных услуг отдельным категориям граждан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FF7" w:rsidRPr="00387038" w:rsidRDefault="003E0FF7" w:rsidP="003E0FF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9B24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казенное</w:t>
            </w: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учреждение Артемовского городского округа «Центр по расчету и выплате субсидий»</w:t>
            </w:r>
          </w:p>
        </w:tc>
      </w:tr>
    </w:tbl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ED012D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0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DF" w:rsidRDefault="002042DF">
      <w:pPr>
        <w:spacing w:after="0" w:line="240" w:lineRule="auto"/>
      </w:pPr>
      <w:r>
        <w:separator/>
      </w:r>
    </w:p>
  </w:endnote>
  <w:endnote w:type="continuationSeparator" w:id="0">
    <w:p w:rsidR="002042DF" w:rsidRDefault="0020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DF" w:rsidRDefault="002042DF">
      <w:pPr>
        <w:spacing w:after="0" w:line="240" w:lineRule="auto"/>
      </w:pPr>
      <w:r>
        <w:separator/>
      </w:r>
    </w:p>
  </w:footnote>
  <w:footnote w:type="continuationSeparator" w:id="0">
    <w:p w:rsidR="002042DF" w:rsidRDefault="0020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144B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71DD1"/>
    <w:rsid w:val="000817D3"/>
    <w:rsid w:val="000A2D8F"/>
    <w:rsid w:val="000C434E"/>
    <w:rsid w:val="000E0651"/>
    <w:rsid w:val="000E3D69"/>
    <w:rsid w:val="000F70EC"/>
    <w:rsid w:val="00100201"/>
    <w:rsid w:val="0012613D"/>
    <w:rsid w:val="00126ED6"/>
    <w:rsid w:val="00140FC7"/>
    <w:rsid w:val="00150794"/>
    <w:rsid w:val="00157AA3"/>
    <w:rsid w:val="001B17C1"/>
    <w:rsid w:val="001C0E64"/>
    <w:rsid w:val="001C151B"/>
    <w:rsid w:val="001C274D"/>
    <w:rsid w:val="001F2662"/>
    <w:rsid w:val="002042DF"/>
    <w:rsid w:val="002419E4"/>
    <w:rsid w:val="0029348A"/>
    <w:rsid w:val="00294BA5"/>
    <w:rsid w:val="002B725C"/>
    <w:rsid w:val="002C2BA0"/>
    <w:rsid w:val="002C2DDE"/>
    <w:rsid w:val="002C6F5F"/>
    <w:rsid w:val="00365CB8"/>
    <w:rsid w:val="0037649A"/>
    <w:rsid w:val="003812C0"/>
    <w:rsid w:val="003E0FF7"/>
    <w:rsid w:val="003F5DB0"/>
    <w:rsid w:val="00403CFE"/>
    <w:rsid w:val="00425382"/>
    <w:rsid w:val="00426B8A"/>
    <w:rsid w:val="00437404"/>
    <w:rsid w:val="0044122E"/>
    <w:rsid w:val="00443CAF"/>
    <w:rsid w:val="00455E78"/>
    <w:rsid w:val="00460D5A"/>
    <w:rsid w:val="00470D06"/>
    <w:rsid w:val="00473867"/>
    <w:rsid w:val="0049156F"/>
    <w:rsid w:val="004C21DE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71A9"/>
    <w:rsid w:val="005C5871"/>
    <w:rsid w:val="005E6F14"/>
    <w:rsid w:val="005F7EAA"/>
    <w:rsid w:val="006076CB"/>
    <w:rsid w:val="006545AD"/>
    <w:rsid w:val="0066599A"/>
    <w:rsid w:val="006720E3"/>
    <w:rsid w:val="006879F5"/>
    <w:rsid w:val="006947B1"/>
    <w:rsid w:val="006B38DD"/>
    <w:rsid w:val="006E70F6"/>
    <w:rsid w:val="006F2C55"/>
    <w:rsid w:val="00704B99"/>
    <w:rsid w:val="007132A1"/>
    <w:rsid w:val="00744E87"/>
    <w:rsid w:val="0076144B"/>
    <w:rsid w:val="007743FB"/>
    <w:rsid w:val="007B55FF"/>
    <w:rsid w:val="007C49D1"/>
    <w:rsid w:val="007C4A03"/>
    <w:rsid w:val="007D1FA2"/>
    <w:rsid w:val="007E512E"/>
    <w:rsid w:val="007F5678"/>
    <w:rsid w:val="00805721"/>
    <w:rsid w:val="0083717D"/>
    <w:rsid w:val="0085797C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654AE"/>
    <w:rsid w:val="00A662C5"/>
    <w:rsid w:val="00A71856"/>
    <w:rsid w:val="00A950B4"/>
    <w:rsid w:val="00A97D03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C316D"/>
    <w:rsid w:val="00BD09A7"/>
    <w:rsid w:val="00BD6132"/>
    <w:rsid w:val="00C30A0F"/>
    <w:rsid w:val="00C3423A"/>
    <w:rsid w:val="00C47798"/>
    <w:rsid w:val="00C51460"/>
    <w:rsid w:val="00C77044"/>
    <w:rsid w:val="00C84FA2"/>
    <w:rsid w:val="00CA4CA4"/>
    <w:rsid w:val="00CC60A8"/>
    <w:rsid w:val="00CF67A1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46874"/>
    <w:rsid w:val="00E540D6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76CD-4754-446F-BC04-10D6FA3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53</cp:revision>
  <cp:lastPrinted>2023-11-02T09:04:00Z</cp:lastPrinted>
  <dcterms:created xsi:type="dcterms:W3CDTF">2022-05-12T05:14:00Z</dcterms:created>
  <dcterms:modified xsi:type="dcterms:W3CDTF">2023-11-15T09:34:00Z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