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7A" w:rsidRPr="00B7457A" w:rsidRDefault="000E3B76" w:rsidP="00B745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42950" cy="1219200"/>
            <wp:effectExtent l="0" t="0" r="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7A" w:rsidRPr="00B7457A" w:rsidRDefault="00B7457A" w:rsidP="00B7457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B7457A" w:rsidRPr="00A41D68" w:rsidRDefault="00B7457A" w:rsidP="00B7457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  <w:r w:rsidRPr="00A41D68">
        <w:rPr>
          <w:rFonts w:ascii="Liberation Serif" w:eastAsia="Times New Roman" w:hAnsi="Liberation Serif"/>
          <w:b/>
          <w:sz w:val="28"/>
          <w:szCs w:val="20"/>
          <w:lang w:eastAsia="ru-RU"/>
        </w:rPr>
        <w:t>Администрация Артемовского городского округа</w:t>
      </w:r>
      <w:r w:rsidRPr="00A41D68"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  <w:t xml:space="preserve"> </w:t>
      </w:r>
    </w:p>
    <w:p w:rsidR="00B7457A" w:rsidRPr="00A41D68" w:rsidRDefault="00B7457A" w:rsidP="00B7457A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A41D68"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B7457A" w:rsidRPr="00A41D68" w:rsidRDefault="00B7457A" w:rsidP="00B7457A">
      <w:pPr>
        <w:spacing w:after="0" w:line="240" w:lineRule="auto"/>
        <w:jc w:val="center"/>
        <w:rPr>
          <w:rFonts w:ascii="Liberation Serif" w:eastAsia="Times New Roman" w:hAnsi="Liberation Serif"/>
          <w:b/>
          <w:spacing w:val="120"/>
          <w:sz w:val="44"/>
          <w:szCs w:val="20"/>
          <w:lang w:eastAsia="ru-RU"/>
        </w:rPr>
      </w:pPr>
    </w:p>
    <w:p w:rsidR="00B7457A" w:rsidRPr="007A40AE" w:rsidRDefault="00B7457A" w:rsidP="00B7457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 w:rsidR="000E3B76">
        <w:rPr>
          <w:rFonts w:ascii="Liberation Serif" w:eastAsia="Times New Roman" w:hAnsi="Liberation Serif"/>
          <w:sz w:val="28"/>
          <w:szCs w:val="28"/>
          <w:lang w:eastAsia="ru-RU"/>
        </w:rPr>
        <w:t>22.05.2020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</w:t>
      </w:r>
      <w:r w:rsid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</w:t>
      </w:r>
      <w:r w:rsidR="000E3B76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Pr="007A40AE">
        <w:rPr>
          <w:rFonts w:ascii="Liberation Serif" w:eastAsia="Times New Roman" w:hAnsi="Liberation Serif"/>
          <w:sz w:val="28"/>
          <w:szCs w:val="28"/>
          <w:lang w:eastAsia="ru-RU"/>
        </w:rPr>
        <w:t xml:space="preserve"> № </w:t>
      </w:r>
      <w:r w:rsidR="000E3B76">
        <w:rPr>
          <w:rFonts w:ascii="Liberation Serif" w:eastAsia="Times New Roman" w:hAnsi="Liberation Serif"/>
          <w:sz w:val="28"/>
          <w:szCs w:val="28"/>
          <w:lang w:eastAsia="ru-RU"/>
        </w:rPr>
        <w:t>533-ПА</w:t>
      </w:r>
    </w:p>
    <w:p w:rsidR="003C07F2" w:rsidRPr="007A40AE" w:rsidRDefault="003C07F2" w:rsidP="00455E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3C07F2" w:rsidRPr="007A40AE" w:rsidRDefault="003C07F2" w:rsidP="00455EC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2C68A1" w:rsidRPr="007A40AE" w:rsidRDefault="002C68A1" w:rsidP="0093627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A40AE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BA4B08" w:rsidRPr="007A40AE">
        <w:rPr>
          <w:rFonts w:ascii="Liberation Serif" w:hAnsi="Liberation Serif"/>
          <w:b/>
          <w:bCs/>
          <w:i/>
          <w:sz w:val="28"/>
          <w:szCs w:val="28"/>
        </w:rPr>
        <w:t>Положения</w:t>
      </w:r>
      <w:r w:rsidR="00D47C22" w:rsidRPr="007A40A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BA4B08" w:rsidRPr="007A40AE">
        <w:rPr>
          <w:rFonts w:ascii="Liberation Serif" w:hAnsi="Liberation Serif"/>
          <w:b/>
          <w:bCs/>
          <w:i/>
          <w:sz w:val="28"/>
          <w:szCs w:val="28"/>
        </w:rPr>
        <w:t>о</w:t>
      </w:r>
      <w:r w:rsidRPr="007A40AE">
        <w:rPr>
          <w:rFonts w:ascii="Liberation Serif" w:hAnsi="Liberation Serif"/>
          <w:b/>
          <w:bCs/>
          <w:i/>
          <w:sz w:val="28"/>
          <w:szCs w:val="28"/>
        </w:rPr>
        <w:t xml:space="preserve"> присвоении</w:t>
      </w:r>
      <w:r w:rsidR="00936279" w:rsidRPr="007A40AE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Pr="007A40AE">
        <w:rPr>
          <w:rFonts w:ascii="Liberation Serif" w:hAnsi="Liberation Serif"/>
          <w:b/>
          <w:bCs/>
          <w:i/>
          <w:sz w:val="28"/>
          <w:szCs w:val="28"/>
        </w:rPr>
        <w:t>спортивных разрядов</w:t>
      </w:r>
      <w:r w:rsidR="00AF71B8" w:rsidRPr="007A40AE">
        <w:rPr>
          <w:rFonts w:ascii="Liberation Serif" w:hAnsi="Liberation Serif"/>
          <w:b/>
          <w:bCs/>
          <w:i/>
          <w:sz w:val="28"/>
          <w:szCs w:val="28"/>
        </w:rPr>
        <w:br/>
      </w:r>
      <w:r w:rsidRPr="007A40AE"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r w:rsidR="00BA4B08" w:rsidRPr="007A40AE">
        <w:rPr>
          <w:rFonts w:ascii="Liberation Serif" w:hAnsi="Liberation Serif"/>
          <w:b/>
          <w:bCs/>
          <w:i/>
          <w:sz w:val="28"/>
          <w:szCs w:val="28"/>
        </w:rPr>
        <w:t>Артемовском городском округе</w:t>
      </w:r>
    </w:p>
    <w:p w:rsidR="00F968ED" w:rsidRPr="007A40AE" w:rsidRDefault="00F968ED" w:rsidP="00BD4E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4B08" w:rsidRPr="007A40AE" w:rsidRDefault="00D341BA" w:rsidP="00751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 xml:space="preserve">В соответствии с пунктом 1.2 части 1 статьи 9, статьей 22 </w:t>
      </w:r>
      <w:r w:rsidRPr="007A40AE">
        <w:rPr>
          <w:rFonts w:ascii="Liberation Serif" w:eastAsia="Times New Roman" w:hAnsi="Liberation Serif"/>
          <w:sz w:val="28"/>
          <w:szCs w:val="28"/>
        </w:rPr>
        <w:t xml:space="preserve">Федерального закона от 04 декабря 2007 года № 329-ФЗ «О физической культуре и спорте в Российской Федерации», </w:t>
      </w:r>
      <w:hyperlink r:id="rId7" w:history="1">
        <w:r w:rsidR="00936279" w:rsidRPr="007A40AE">
          <w:rPr>
            <w:rFonts w:ascii="Liberation Serif" w:hAnsi="Liberation Serif"/>
            <w:sz w:val="28"/>
            <w:szCs w:val="28"/>
          </w:rPr>
          <w:t>приказом</w:t>
        </w:r>
      </w:hyperlink>
      <w:r w:rsidR="002C68A1" w:rsidRPr="007A40AE">
        <w:rPr>
          <w:rFonts w:ascii="Liberation Serif" w:hAnsi="Liberation Serif"/>
          <w:sz w:val="28"/>
          <w:szCs w:val="28"/>
        </w:rPr>
        <w:t xml:space="preserve"> Министерства спорта Российско</w:t>
      </w:r>
      <w:r w:rsidRPr="007A40AE">
        <w:rPr>
          <w:rFonts w:ascii="Liberation Serif" w:hAnsi="Liberation Serif"/>
          <w:sz w:val="28"/>
          <w:szCs w:val="28"/>
        </w:rPr>
        <w:t>й Федерации от 20</w:t>
      </w:r>
      <w:r w:rsidR="00DA7C78" w:rsidRPr="007A40AE">
        <w:rPr>
          <w:rFonts w:ascii="Liberation Serif" w:hAnsi="Liberation Serif"/>
          <w:sz w:val="28"/>
          <w:szCs w:val="28"/>
        </w:rPr>
        <w:t>.02.</w:t>
      </w:r>
      <w:r w:rsidR="00936279" w:rsidRPr="007A40AE">
        <w:rPr>
          <w:rFonts w:ascii="Liberation Serif" w:hAnsi="Liberation Serif"/>
          <w:sz w:val="28"/>
          <w:szCs w:val="28"/>
        </w:rPr>
        <w:t xml:space="preserve">2017 </w:t>
      </w:r>
      <w:r w:rsidR="002C68A1" w:rsidRPr="007A40AE">
        <w:rPr>
          <w:rFonts w:ascii="Liberation Serif" w:hAnsi="Liberation Serif"/>
          <w:sz w:val="28"/>
          <w:szCs w:val="28"/>
        </w:rPr>
        <w:t xml:space="preserve">№ 108 «Об </w:t>
      </w:r>
      <w:r w:rsidR="000512C9" w:rsidRPr="007A40AE">
        <w:rPr>
          <w:rFonts w:ascii="Liberation Serif" w:hAnsi="Liberation Serif"/>
          <w:sz w:val="28"/>
          <w:szCs w:val="28"/>
        </w:rPr>
        <w:t>утверждении Положения о Единой В</w:t>
      </w:r>
      <w:r w:rsidR="002C68A1" w:rsidRPr="007A40AE">
        <w:rPr>
          <w:rFonts w:ascii="Liberation Serif" w:hAnsi="Liberation Serif"/>
          <w:sz w:val="28"/>
          <w:szCs w:val="28"/>
        </w:rPr>
        <w:t>сероссийской спортивной классификации</w:t>
      </w:r>
      <w:r w:rsidR="0075195F" w:rsidRPr="007A40AE">
        <w:rPr>
          <w:rFonts w:ascii="Liberation Serif" w:hAnsi="Liberation Serif"/>
          <w:sz w:val="28"/>
          <w:szCs w:val="28"/>
        </w:rPr>
        <w:t>»</w:t>
      </w:r>
      <w:r w:rsidR="00936279" w:rsidRPr="007A40AE">
        <w:rPr>
          <w:rFonts w:ascii="Liberation Serif" w:hAnsi="Liberation Serif"/>
          <w:sz w:val="28"/>
          <w:szCs w:val="28"/>
        </w:rPr>
        <w:t>,</w:t>
      </w:r>
      <w:r w:rsidR="002C68A1" w:rsidRPr="007A40AE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2C68A1" w:rsidRPr="007A40AE">
          <w:rPr>
            <w:rFonts w:ascii="Liberation Serif" w:hAnsi="Liberation Serif"/>
            <w:sz w:val="28"/>
            <w:szCs w:val="28"/>
          </w:rPr>
          <w:t>стат</w:t>
        </w:r>
        <w:r w:rsidR="00BA4B08" w:rsidRPr="007A40AE">
          <w:rPr>
            <w:rFonts w:ascii="Liberation Serif" w:hAnsi="Liberation Serif"/>
            <w:sz w:val="28"/>
            <w:szCs w:val="28"/>
          </w:rPr>
          <w:t>ь</w:t>
        </w:r>
        <w:r w:rsidR="002C68A1" w:rsidRPr="007A40AE">
          <w:rPr>
            <w:rFonts w:ascii="Liberation Serif" w:hAnsi="Liberation Serif"/>
            <w:sz w:val="28"/>
            <w:szCs w:val="28"/>
          </w:rPr>
          <w:t>ями 30, 31</w:t>
        </w:r>
      </w:hyperlink>
      <w:r w:rsidR="002C68A1" w:rsidRPr="007A40AE">
        <w:rPr>
          <w:rFonts w:ascii="Liberation Serif" w:hAnsi="Liberation Serif"/>
          <w:sz w:val="28"/>
          <w:szCs w:val="28"/>
        </w:rPr>
        <w:t xml:space="preserve"> Устава Артемовского городского округа,</w:t>
      </w:r>
      <w:r w:rsidR="00936279" w:rsidRPr="007A40AE">
        <w:rPr>
          <w:rFonts w:ascii="Liberation Serif" w:hAnsi="Liberation Serif"/>
          <w:sz w:val="28"/>
          <w:szCs w:val="28"/>
        </w:rPr>
        <w:t xml:space="preserve"> </w:t>
      </w:r>
    </w:p>
    <w:p w:rsidR="00BA4B08" w:rsidRPr="007A40AE" w:rsidRDefault="00BA4B08" w:rsidP="00F968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>ПОСТАНОВЛЯЮ:</w:t>
      </w:r>
    </w:p>
    <w:p w:rsidR="00D341BA" w:rsidRPr="007A40AE" w:rsidRDefault="00D341BA" w:rsidP="00D341B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 xml:space="preserve">1. Утвердить </w:t>
      </w:r>
      <w:r w:rsidRPr="007A40AE">
        <w:rPr>
          <w:rFonts w:ascii="Liberation Serif" w:eastAsia="Times New Roman" w:hAnsi="Liberation Serif"/>
          <w:sz w:val="28"/>
          <w:szCs w:val="28"/>
        </w:rPr>
        <w:t>Положение о присвоении спортивных разрядов в Артемовском городском округе (Приложение)</w:t>
      </w:r>
      <w:r w:rsidR="00E26696" w:rsidRPr="007A40AE">
        <w:rPr>
          <w:rFonts w:ascii="Liberation Serif" w:hAnsi="Liberation Serif"/>
          <w:sz w:val="28"/>
          <w:szCs w:val="28"/>
        </w:rPr>
        <w:t>.</w:t>
      </w:r>
    </w:p>
    <w:p w:rsidR="00FD7498" w:rsidRPr="007A40AE" w:rsidRDefault="00D341BA" w:rsidP="00BA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 xml:space="preserve">2. </w:t>
      </w:r>
      <w:r w:rsidR="004C407B" w:rsidRPr="007A40A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«Артемовский рабочий» и </w:t>
      </w:r>
      <w:r w:rsidR="00FD7498" w:rsidRPr="007A40AE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</w:t>
      </w:r>
      <w:r w:rsidR="00FD7498" w:rsidRPr="007A40AE">
        <w:rPr>
          <w:rFonts w:ascii="Liberation Serif" w:hAnsi="Liberation Serif"/>
          <w:sz w:val="28"/>
          <w:szCs w:val="28"/>
          <w:lang w:val="en-US"/>
        </w:rPr>
        <w:t>www</w:t>
      </w:r>
      <w:r w:rsidR="00FD7498" w:rsidRPr="007A40AE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FD7498" w:rsidRPr="007A40AE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FD7498" w:rsidRPr="007A40AE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BA4B08" w:rsidRPr="007A40AE" w:rsidRDefault="00BA4B08" w:rsidP="00BA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Артемовского городског</w:t>
      </w:r>
      <w:r w:rsidR="00A9611B">
        <w:rPr>
          <w:rFonts w:ascii="Liberation Serif" w:hAnsi="Liberation Serif"/>
          <w:sz w:val="28"/>
          <w:szCs w:val="28"/>
        </w:rPr>
        <w:t>о округа по социальным вопросам</w:t>
      </w:r>
      <w:r w:rsidR="00FD7498" w:rsidRPr="007A40AE">
        <w:rPr>
          <w:rFonts w:ascii="Liberation Serif" w:hAnsi="Liberation Serif"/>
          <w:sz w:val="28"/>
          <w:szCs w:val="28"/>
        </w:rPr>
        <w:t>.</w:t>
      </w:r>
    </w:p>
    <w:p w:rsidR="002C68A1" w:rsidRPr="007A40AE" w:rsidRDefault="002C68A1" w:rsidP="00104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D47C22" w:rsidRPr="007A40AE" w:rsidRDefault="00D47C22" w:rsidP="0010450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2C68A1" w:rsidRDefault="002C68A1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7A40AE">
        <w:rPr>
          <w:rFonts w:ascii="Liberation Serif" w:hAnsi="Liberation Serif"/>
          <w:sz w:val="28"/>
          <w:szCs w:val="28"/>
        </w:rPr>
        <w:t>Глава Артемовского городско</w:t>
      </w:r>
      <w:r w:rsidR="002C6682" w:rsidRPr="007A40AE">
        <w:rPr>
          <w:rFonts w:ascii="Liberation Serif" w:hAnsi="Liberation Serif"/>
          <w:sz w:val="28"/>
          <w:szCs w:val="28"/>
        </w:rPr>
        <w:t>го округа</w:t>
      </w:r>
      <w:r w:rsidR="00FD7498" w:rsidRPr="007A40AE">
        <w:rPr>
          <w:rFonts w:ascii="Liberation Serif" w:hAnsi="Liberation Serif"/>
          <w:sz w:val="28"/>
          <w:szCs w:val="28"/>
        </w:rPr>
        <w:tab/>
      </w:r>
      <w:r w:rsidR="00FD7498" w:rsidRPr="007A40AE">
        <w:rPr>
          <w:rFonts w:ascii="Liberation Serif" w:hAnsi="Liberation Serif"/>
          <w:sz w:val="28"/>
          <w:szCs w:val="28"/>
        </w:rPr>
        <w:tab/>
      </w:r>
      <w:r w:rsidR="00FD7498" w:rsidRPr="007A40AE">
        <w:rPr>
          <w:rFonts w:ascii="Liberation Serif" w:hAnsi="Liberation Serif"/>
          <w:sz w:val="28"/>
          <w:szCs w:val="28"/>
        </w:rPr>
        <w:tab/>
      </w:r>
      <w:r w:rsidR="00FD7498" w:rsidRPr="007A40AE">
        <w:rPr>
          <w:rFonts w:ascii="Liberation Serif" w:hAnsi="Liberation Serif"/>
          <w:sz w:val="28"/>
          <w:szCs w:val="28"/>
        </w:rPr>
        <w:tab/>
      </w:r>
      <w:r w:rsidR="002023FC" w:rsidRPr="007A40AE">
        <w:rPr>
          <w:rFonts w:ascii="Liberation Serif" w:hAnsi="Liberation Serif"/>
          <w:sz w:val="28"/>
          <w:szCs w:val="28"/>
        </w:rPr>
        <w:t xml:space="preserve">     </w:t>
      </w:r>
      <w:r w:rsidRPr="007A40AE">
        <w:rPr>
          <w:rFonts w:ascii="Liberation Serif" w:hAnsi="Liberation Serif"/>
          <w:sz w:val="28"/>
          <w:szCs w:val="28"/>
        </w:rPr>
        <w:t xml:space="preserve">  А.В. </w:t>
      </w:r>
      <w:proofErr w:type="spellStart"/>
      <w:r w:rsidRPr="007A40AE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Pr="00E53DF8" w:rsidRDefault="000E3B76" w:rsidP="000E3B76">
      <w:pPr>
        <w:tabs>
          <w:tab w:val="left" w:pos="5801"/>
          <w:tab w:val="right" w:pos="9639"/>
        </w:tabs>
        <w:spacing w:after="0" w:line="240" w:lineRule="auto"/>
        <w:jc w:val="right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>Приложение</w:t>
      </w:r>
    </w:p>
    <w:p w:rsidR="000E3B76" w:rsidRPr="00E53DF8" w:rsidRDefault="000E3B76" w:rsidP="000E3B76">
      <w:pPr>
        <w:spacing w:after="0" w:line="240" w:lineRule="auto"/>
        <w:jc w:val="right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к постановлению Администрации</w:t>
      </w:r>
    </w:p>
    <w:p w:rsidR="000E3B76" w:rsidRPr="00E53DF8" w:rsidRDefault="000E3B76" w:rsidP="000E3B76">
      <w:pPr>
        <w:spacing w:after="0" w:line="240" w:lineRule="auto"/>
        <w:jc w:val="right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Артемовского городского округа</w:t>
      </w:r>
    </w:p>
    <w:p w:rsidR="000E3B76" w:rsidRPr="00E53DF8" w:rsidRDefault="000E3B76" w:rsidP="000E3B76">
      <w:pPr>
        <w:spacing w:after="0" w:line="240" w:lineRule="auto"/>
        <w:jc w:val="right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MS Mincho" w:hAnsi="Liberation Serif"/>
          <w:sz w:val="28"/>
          <w:szCs w:val="28"/>
          <w:lang w:eastAsia="ru-RU"/>
        </w:rPr>
        <w:t>22.05.2020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MS Mincho" w:hAnsi="Liberation Serif"/>
          <w:sz w:val="28"/>
          <w:szCs w:val="28"/>
          <w:lang w:eastAsia="ru-RU"/>
        </w:rPr>
        <w:t>533-ПА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ПОЛОЖЕНИЕ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о присвоении спортивных разрядов в Артемовском городском округе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Глава 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1. Общие положения</w:t>
      </w:r>
    </w:p>
    <w:p w:rsidR="000E3B76" w:rsidRDefault="000E3B76" w:rsidP="000E3B7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1.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Положение о присвоении спортивных разрядов разработано с целью определения сроков и последовательности действия присвоения спортивных разрядов на территории Артемовского городского округа (далее – Положение), в соответствии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 пунктом 1.2 части 1 статьи 9, стать</w:t>
      </w:r>
      <w:r>
        <w:rPr>
          <w:rFonts w:ascii="Liberation Serif" w:eastAsia="MS Mincho" w:hAnsi="Liberation Serif"/>
          <w:sz w:val="28"/>
          <w:szCs w:val="28"/>
          <w:lang w:eastAsia="ru-RU"/>
        </w:rPr>
        <w:t>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22 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Федерального закона от 04 декабря 2007 года № 329-ФЗ «О физической культуре и спорте в Российской Федерации», </w:t>
      </w:r>
      <w:hyperlink r:id="rId9" w:history="1">
        <w:r w:rsidRPr="00E53DF8">
          <w:rPr>
            <w:rFonts w:ascii="Liberation Serif" w:eastAsia="MS Mincho" w:hAnsi="Liberation Serif"/>
            <w:sz w:val="28"/>
            <w:szCs w:val="28"/>
            <w:lang w:eastAsia="ru-RU"/>
          </w:rPr>
          <w:t>приказом</w:t>
        </w:r>
      </w:hyperlink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Министерства спорта Российской Федерации от 20.02.2017 № 108 «Об утверждении Положения о Единой Всероссийской спортивной классификации»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(далее - ЕВСК).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2. Целью настоящего Положения является создание условий для повышения уровня спортивного мастерства спортсменов, привлечения жителей Артемовского городского округа к занятиям спортом, совершенствовани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системы подготовки спортсменов для участия в официальных физкультурных мероприятиях и спортивных соревнованиях.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3.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соответствии с настоящим Положением Администрацией Артемовского городского округа (далее - Администрация) п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рисваиваются спортивные разряды: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второй спортивный разряд</w:t>
      </w:r>
      <w:r>
        <w:rPr>
          <w:rFonts w:ascii="Liberation Serif" w:eastAsia="MS Mincho" w:hAnsi="Liberation Serif"/>
          <w:sz w:val="28"/>
          <w:szCs w:val="28"/>
          <w:lang w:eastAsia="ru-RU"/>
        </w:rPr>
        <w:t>», 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третий спортивный разряд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(за исключением военно-прикладных и служебно-прикладных видов спорта)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2. Присвоение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спортивных разрядов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4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MS Mincho" w:hAnsi="Liberation Serif"/>
          <w:sz w:val="28"/>
          <w:szCs w:val="28"/>
          <w:lang w:eastAsia="ru-RU"/>
        </w:rPr>
        <w:t>Нормы и требования, выполнение которых необходимо для присвоения соответствующих спортивных разрядов по видам спорта, включенным во Всероссийский реестр видов спорта, а также условия выполнения этих норм и требований (далее – нормы, требования и условия их выполнения) устанавливает ЕВСК.</w:t>
      </w:r>
    </w:p>
    <w:p w:rsidR="000E3B76" w:rsidRDefault="000E3B76" w:rsidP="000E3B7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5</w:t>
      </w:r>
      <w:r w:rsidRPr="00293C90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Спортивные разряды присваиваются гражданам Российской Федерации </w:t>
      </w:r>
      <w:r>
        <w:rPr>
          <w:rFonts w:ascii="Liberation Serif" w:eastAsia="Times New Roman" w:hAnsi="Liberation Serif"/>
          <w:sz w:val="28"/>
          <w:szCs w:val="28"/>
        </w:rPr>
        <w:t xml:space="preserve">по итогам выступлений на </w:t>
      </w:r>
      <w:r w:rsidRPr="00293C90">
        <w:rPr>
          <w:rFonts w:ascii="Liberation Serif" w:eastAsia="Times New Roman" w:hAnsi="Liberation Serif"/>
          <w:sz w:val="28"/>
          <w:szCs w:val="28"/>
        </w:rPr>
        <w:t>официальных спортивных соревновани</w:t>
      </w:r>
      <w:r>
        <w:rPr>
          <w:rFonts w:ascii="Liberation Serif" w:eastAsia="Times New Roman" w:hAnsi="Liberation Serif"/>
          <w:sz w:val="28"/>
          <w:szCs w:val="28"/>
        </w:rPr>
        <w:t>ях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или физкультурных мероприяти</w:t>
      </w:r>
      <w:r>
        <w:rPr>
          <w:rFonts w:ascii="Liberation Serif" w:eastAsia="Times New Roman" w:hAnsi="Liberation Serif"/>
          <w:sz w:val="28"/>
          <w:szCs w:val="28"/>
        </w:rPr>
        <w:t>ях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, включенных в Единый календарный план межрегиональных, всероссийских и международных физкультурных мероприятий и спортивных мероприятий, </w:t>
      </w:r>
      <w:r>
        <w:rPr>
          <w:rFonts w:ascii="Liberation Serif" w:eastAsia="Times New Roman" w:hAnsi="Liberation Serif"/>
          <w:sz w:val="28"/>
          <w:szCs w:val="28"/>
        </w:rPr>
        <w:t xml:space="preserve">а также 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календарные планы </w:t>
      </w:r>
      <w:r>
        <w:rPr>
          <w:rFonts w:ascii="Liberation Serif" w:eastAsia="Times New Roman" w:hAnsi="Liberation Serif"/>
          <w:sz w:val="28"/>
          <w:szCs w:val="28"/>
        </w:rPr>
        <w:t xml:space="preserve">официальных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физкультурных мероприятий и спортивных мероприятий субъектов Российской Федерации</w:t>
      </w:r>
      <w:r>
        <w:rPr>
          <w:rFonts w:ascii="Liberation Serif" w:eastAsia="Times New Roman" w:hAnsi="Liberation Serif"/>
          <w:sz w:val="28"/>
          <w:szCs w:val="28"/>
        </w:rPr>
        <w:t xml:space="preserve">, календарные планы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физкультурных мероприятий и спортивных мероприятий муниципальных образований,</w:t>
      </w: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93C90">
        <w:rPr>
          <w:rFonts w:ascii="Liberation Serif" w:eastAsia="Times New Roman" w:hAnsi="Liberation Serif"/>
          <w:sz w:val="28"/>
          <w:szCs w:val="28"/>
        </w:rPr>
        <w:t>проводимых в соответствии с правилами видов спорта</w:t>
      </w:r>
      <w:r>
        <w:rPr>
          <w:rFonts w:ascii="Liberation Serif" w:eastAsia="Times New Roman" w:hAnsi="Liberation Serif"/>
          <w:sz w:val="28"/>
          <w:szCs w:val="28"/>
        </w:rPr>
        <w:t xml:space="preserve"> (далее – соответственно соревнования, </w:t>
      </w:r>
      <w:r w:rsidRPr="00293C90">
        <w:rPr>
          <w:rFonts w:ascii="Liberation Serif" w:eastAsia="Times New Roman" w:hAnsi="Liberation Serif"/>
          <w:sz w:val="28"/>
          <w:szCs w:val="28"/>
        </w:rPr>
        <w:t>физкультурны</w:t>
      </w:r>
      <w:r>
        <w:rPr>
          <w:rFonts w:ascii="Liberation Serif" w:eastAsia="Times New Roman" w:hAnsi="Liberation Serif"/>
          <w:sz w:val="28"/>
          <w:szCs w:val="28"/>
        </w:rPr>
        <w:t>е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мероприяти</w:t>
      </w:r>
      <w:r>
        <w:rPr>
          <w:rFonts w:ascii="Liberation Serif" w:eastAsia="Times New Roman" w:hAnsi="Liberation Serif"/>
          <w:sz w:val="28"/>
          <w:szCs w:val="28"/>
        </w:rPr>
        <w:t>я).</w:t>
      </w:r>
    </w:p>
    <w:p w:rsidR="000E3B76" w:rsidRDefault="000E3B76" w:rsidP="000E3B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lastRenderedPageBreak/>
        <w:t>6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. При отсутствии утвержденных </w:t>
      </w:r>
      <w:r>
        <w:rPr>
          <w:rFonts w:ascii="Liberation Serif" w:eastAsia="MS Mincho" w:hAnsi="Liberation Serif"/>
          <w:sz w:val="28"/>
          <w:szCs w:val="28"/>
          <w:lang w:eastAsia="ru-RU"/>
        </w:rPr>
        <w:t>норм, требований и условий их выполнения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по виду спорта</w:t>
      </w:r>
      <w:r>
        <w:rPr>
          <w:rFonts w:ascii="Liberation Serif" w:eastAsia="Times New Roman" w:hAnsi="Liberation Serif"/>
          <w:sz w:val="28"/>
          <w:szCs w:val="28"/>
        </w:rPr>
        <w:t>,</w:t>
      </w:r>
      <w:r w:rsidRPr="00293C90">
        <w:rPr>
          <w:rFonts w:ascii="Liberation Serif" w:eastAsia="Times New Roman" w:hAnsi="Liberation Serif"/>
          <w:sz w:val="28"/>
          <w:szCs w:val="28"/>
        </w:rPr>
        <w:t xml:space="preserve"> спортивные разряды в таком виде спорта не присваиваются.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7.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Спортивные разряды «второй спортивный разряд» и «третий спортивный разряд» присваиваются сроком на 2 года Администрацией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местной спортивной федерации (далее при совместном упоминании - спортивные федерации),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физкультурно-спортивной организации, организации,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осуществляющей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спортивную подготовку, или образовательной организации,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осуществляющей деятельность </w:t>
      </w:r>
      <w:r>
        <w:rPr>
          <w:rFonts w:ascii="Liberation Serif" w:eastAsia="MS Mincho" w:hAnsi="Liberation Serif"/>
          <w:sz w:val="28"/>
          <w:szCs w:val="28"/>
          <w:lang w:eastAsia="ru-RU"/>
        </w:rPr>
        <w:t>в области физической культуры и спорта (далее – образовательная организация).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8. Спортивные разряды присваиваются гражданам без ограничения верхней границы возраста.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9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Представление для присвоения спортивного разряда «второй спортивный разряд» и «третий спортивный разряд»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 форме</w:t>
      </w:r>
      <w:r>
        <w:rPr>
          <w:rFonts w:ascii="Liberation Serif" w:eastAsia="MS Mincho" w:hAnsi="Liberation Serif"/>
          <w:sz w:val="28"/>
          <w:szCs w:val="28"/>
          <w:lang w:eastAsia="ru-RU"/>
        </w:rPr>
        <w:br/>
        <w:t xml:space="preserve">(Приложение № 1) и прилагаемые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к нему документы, предусмотренные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hyperlink w:anchor="Par67" w:history="1"/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подаются в Администрацию спортивными федерациями, физкультурно-спортивными организациями, организациями, осуществляющими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или образовательными организациями в течение четырех месяцев со дня выполнения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гражданином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норм, требований и условий их выполнения.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bookmarkStart w:id="0" w:name="Par67"/>
      <w:bookmarkEnd w:id="0"/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К представлению для присвоения спортивного разряда прилагаются: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- для присвоения всех спортивных разрядов;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копия справки о составе и квалификации судейской коллегии, подписанной председателем судейской коллегии (главным судьей)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 и лицом, уполномоченным организацией, проводящей соревнования,</w:t>
      </w:r>
      <w:r w:rsidRPr="00CE76E3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-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для присвоения спортивн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>ых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разряда «второй спортивный разряд» и «третий спортивный разряд»</w:t>
      </w:r>
      <w:r w:rsidRPr="001D3FBD">
        <w:rPr>
          <w:rFonts w:ascii="Liberation Serif" w:eastAsia="MS Mincho" w:hAnsi="Liberation Serif"/>
          <w:sz w:val="28"/>
          <w:szCs w:val="28"/>
          <w:lang w:eastAsia="ru-RU"/>
        </w:rPr>
        <w:t xml:space="preserve"> (за исключением международных соревнований)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;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3) две фотографии размером 3х4 см;</w:t>
      </w:r>
    </w:p>
    <w:p w:rsidR="000E3B76" w:rsidRPr="00D6304A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4) копии второй и третьей страниц паспорта гражданина Российской Федерации, а также копии страниц, содержащих сведения о месте жительства. Лица, не достигшие возраста 14 лет, представляют копию свидетельства о рождении и документ, содержащий сведения о месте жительства;</w:t>
      </w:r>
    </w:p>
    <w:p w:rsidR="000E3B76" w:rsidRPr="00D6304A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5) согласие на обработку персональных данных (Приложение № 2), подписанное спортсменом (его представителем), в отношении которого подано представление на присвоение спортивного разряда;</w:t>
      </w:r>
    </w:p>
    <w:p w:rsidR="000E3B76" w:rsidRPr="00D6304A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6304A">
        <w:rPr>
          <w:rFonts w:ascii="Liberation Serif" w:eastAsia="MS Mincho" w:hAnsi="Liberation Serif"/>
          <w:sz w:val="28"/>
          <w:szCs w:val="28"/>
          <w:lang w:eastAsia="ru-RU"/>
        </w:rPr>
        <w:t>6) зачетная классификационная книжка спортсменов второго, третьего спортивного разряда и юношеских разрядов.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11. По результатам рассмотрения документов для присвоения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отдел по физической культуре и спорту Администрации (далее – Отдел) </w:t>
      </w:r>
      <w:r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 xml:space="preserve">готовит предложение о присвоении спортивного разряда,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 возврате документов для присвоения спортивного разряда или об отказе в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присвоении спортивного разряда, а также – проект постановления Администрации о присвоении спортивного разряда, либо уведомление о возврате документов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для присвоения спортивного разряда или об отказе в присвоении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12. Постановление Администрации о присвоении спортивного разряда издается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течение 2 месяцев со дня поступления документ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ов для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присвоения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от спортивной федерации,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организации, организации,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>ой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и.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Копия постановления о присвоении спортивного разряда в течение 10 рабочих дней со дня его издания направляется Отделом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ю и размещается </w:t>
      </w:r>
      <w:r>
        <w:rPr>
          <w:rFonts w:ascii="Liberation Serif" w:hAnsi="Liberation Serif"/>
          <w:sz w:val="27"/>
          <w:szCs w:val="27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13. Сведения о присвоении спортивного разряда заносятся в зачетную классификационную книжку спортсмена.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14. В случае принятия решения об отказе в присвоении спортивного разряда Отдел в течение 10 рабочих дней со дня принятия такого решения направляет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 обоснованный письменный отказ и возвращает документы для присвоения спортивного разряда.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15.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Основаниями для отказа в присвоении спортивного разряда являются: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несоответствие результата спортсмена, указанного в документах для присвоения спортивного разряда, утвержденным нормам, требованиям и условиям их выполнения;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16. 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подачи документов для присвоения 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9</w:t>
      </w:r>
      <w:r>
        <w:rPr>
          <w:rFonts w:ascii="Liberation Serif" w:eastAsia="MS Mincho" w:hAnsi="Liberation Serif"/>
          <w:sz w:val="28"/>
          <w:szCs w:val="28"/>
          <w:lang w:eastAsia="ru-RU"/>
        </w:rPr>
        <w:t>, 10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Отдел в течение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10 рабочих дней со дня поступления возвра</w:t>
      </w:r>
      <w:r>
        <w:rPr>
          <w:rFonts w:ascii="Liberation Serif" w:eastAsia="MS Mincho" w:hAnsi="Liberation Serif"/>
          <w:sz w:val="28"/>
          <w:szCs w:val="28"/>
          <w:lang w:eastAsia="ru-RU"/>
        </w:rPr>
        <w:t>щает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случае возврата документов для присвоения спортивного разряда спортивная федерация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ая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Администрацию.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E3B76" w:rsidRDefault="000E3B76" w:rsidP="000E3B76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3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>. П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одтверждение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спортивных разрядов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17. </w:t>
      </w:r>
      <w:r w:rsidRPr="0073765F">
        <w:rPr>
          <w:rFonts w:ascii="Liberation Serif" w:hAnsi="Liberation Serif"/>
          <w:sz w:val="28"/>
          <w:szCs w:val="28"/>
        </w:rPr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</w:t>
      </w:r>
      <w:r>
        <w:rPr>
          <w:rFonts w:ascii="Liberation Serif" w:hAnsi="Liberation Serif"/>
          <w:sz w:val="28"/>
          <w:szCs w:val="28"/>
        </w:rPr>
        <w:t>)</w:t>
      </w:r>
      <w:r w:rsidRPr="0073765F">
        <w:rPr>
          <w:rFonts w:ascii="Liberation Serif" w:hAnsi="Liberation Serif"/>
          <w:sz w:val="28"/>
          <w:szCs w:val="28"/>
        </w:rPr>
        <w:t xml:space="preserve">, срок действия такого спортивного разряда продлевается на тот же срок со дня </w:t>
      </w:r>
      <w:r>
        <w:rPr>
          <w:rFonts w:ascii="Liberation Serif" w:hAnsi="Liberation Serif"/>
          <w:sz w:val="28"/>
          <w:szCs w:val="28"/>
        </w:rPr>
        <w:t>окончания срока, на который он был присвоен.</w:t>
      </w:r>
    </w:p>
    <w:p w:rsidR="000E3B76" w:rsidRPr="00E53DF8" w:rsidRDefault="000E3B76" w:rsidP="000E3B76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принятия решения о подтверждении спортивного разряда в срок не ранее чем за 2 месяца до дня окончания срока, на который был присвоен спортивный разряд,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спортивными федерациями, физкультурно-спортивными организациями, организациями, осуществляющими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или образовательными организациями </w:t>
      </w:r>
      <w:r>
        <w:rPr>
          <w:rFonts w:ascii="Liberation Serif" w:eastAsia="MS Mincho" w:hAnsi="Liberation Serif"/>
          <w:sz w:val="28"/>
          <w:szCs w:val="28"/>
          <w:lang w:eastAsia="ru-RU"/>
        </w:rPr>
        <w:t>в Администрацию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подается п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редставление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«второй спортивный разряд» и «третий спортивный разряд»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 форме (Приложение № 1), прилагаются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документы, предусмотренные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10</w:t>
      </w:r>
      <w:hyperlink w:anchor="Par67" w:history="1"/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18.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 результатам рассмотрения документов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Отдел готовит проект постановления Администрации о подтверждении спортивного разряда, либо уведомление о возврате документов о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подтвержденио</w:t>
      </w:r>
      <w:proofErr w:type="spellEnd"/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или об отказе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19. Постановление Администрации о подтверждении спортивного разряда издается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 течение 2 месяцев со дня поступления документ</w:t>
      </w:r>
      <w:r>
        <w:rPr>
          <w:rFonts w:ascii="Liberation Serif" w:eastAsia="MS Mincho" w:hAnsi="Liberation Serif"/>
          <w:sz w:val="28"/>
          <w:szCs w:val="28"/>
          <w:lang w:eastAsia="ru-RU"/>
        </w:rPr>
        <w:t>ов о 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от спортивной федерации,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организации, организации,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>ой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и.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Копия постановления Администрации о подтверждении спортивного разряда в течение 10 рабочих дней со дня его издания направляется Отделом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ю и размещается на </w:t>
      </w:r>
      <w:r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20. Сведения о подтверждении спортивного разряда заносятся в зачетную классификационную книжку спортсмена.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21. В случае принятия решения об отказе в подтверждении спортивного разряда Отдел в течение 10 рабочих дней со дня принятия такого решения направляет в спортивную федерацию,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 обоснованный письменный отказ и возвращает документы для присвоения спортивного разряда.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22.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Основаниями для отказа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являются: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1) несоответствие результата спортсмена, указанного в документах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утвержденным нормам, требованиям и условиям их выполнения;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 xml:space="preserve">23. 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подачи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9</w:t>
      </w:r>
      <w:r>
        <w:rPr>
          <w:rFonts w:ascii="Liberation Serif" w:eastAsia="MS Mincho" w:hAnsi="Liberation Serif"/>
          <w:sz w:val="28"/>
          <w:szCs w:val="28"/>
          <w:lang w:eastAsia="ru-RU"/>
        </w:rPr>
        <w:t>, 10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Отдел в течение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10 рабочих дней со дня поступления возвра</w:t>
      </w:r>
      <w:r>
        <w:rPr>
          <w:rFonts w:ascii="Liberation Serif" w:eastAsia="MS Mincho" w:hAnsi="Liberation Serif"/>
          <w:sz w:val="28"/>
          <w:szCs w:val="28"/>
          <w:lang w:eastAsia="ru-RU"/>
        </w:rPr>
        <w:t>щает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возврата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спортивная федерация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ая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20 рабочих дней со дня получения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подтверждения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 устраняет несоответствия и повторно направляет их для рассмотрения в Администрацию.</w:t>
      </w:r>
    </w:p>
    <w:p w:rsidR="000E3B76" w:rsidRDefault="000E3B76" w:rsidP="000E3B76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24.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нормам, требованиям и условиям их выполнения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на срок, предусмотренный для присвоения соответствующего разряда, со дня окончания срока, на который был присвоен или подтвержден спортивный разряд.</w:t>
      </w:r>
    </w:p>
    <w:p w:rsidR="000E3B76" w:rsidRDefault="000E3B76" w:rsidP="000E3B76">
      <w:pPr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Документы для подтверждения спортивного разряда в соответствии с абзацем первым пункта 17 настоящего Положения подаются в Администрацию в срок не ранее чем за 4 месяца до дня окончания срока, на который был присвоен или подтвержден спортивный разряд.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Глава 4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Л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ишени</w:t>
      </w:r>
      <w:r>
        <w:rPr>
          <w:rFonts w:ascii="Liberation Serif" w:eastAsia="MS Mincho" w:hAnsi="Liberation Serif"/>
          <w:b/>
          <w:sz w:val="28"/>
          <w:szCs w:val="28"/>
          <w:lang w:eastAsia="ru-RU"/>
        </w:rPr>
        <w:t>е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, восстановлени</w:t>
      </w:r>
      <w:r>
        <w:rPr>
          <w:rFonts w:ascii="Liberation Serif" w:eastAsia="MS Mincho" w:hAnsi="Liberation Serif"/>
          <w:b/>
          <w:sz w:val="28"/>
          <w:szCs w:val="28"/>
          <w:lang w:eastAsia="ru-RU"/>
        </w:rPr>
        <w:t>е</w:t>
      </w:r>
      <w:r w:rsidRPr="00E53DF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E53DF8">
        <w:rPr>
          <w:rFonts w:ascii="Liberation Serif" w:eastAsia="MS Mincho" w:hAnsi="Liberation Serif"/>
          <w:b/>
          <w:sz w:val="28"/>
          <w:szCs w:val="28"/>
          <w:lang w:eastAsia="ru-RU"/>
        </w:rPr>
        <w:t>спортивных разрядов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Основаниями для лишения спортивного разряда являются: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выявление недостоверных сведений в документах для присвоения спортивного разряда;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принято после завершения соревнований, по итогам которых спортсмену был присвоен спортивный разряд.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Заявление о лишении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второго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разряда» или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третьего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подается в Администраци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спортивной федерацией,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ей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ой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ей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и должно содержать: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дату и номер постановления Администрации Артемовского городского о присвоении спортивного разряда;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>3)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27. По результатам рассмотрения заявления о лишении спортивного разряда Отдел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 месяцев со дня поступления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заявления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готовит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проект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>постановлени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 Администрации о лишении спортивного разряда либо обоснованный письменный отказ с возвращением документов о лишении спортивного разряда.</w:t>
      </w:r>
    </w:p>
    <w:p w:rsidR="000E3B76" w:rsidRPr="00817611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Постановление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о лишении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размещается на</w:t>
      </w:r>
      <w:r>
        <w:rPr>
          <w:rFonts w:ascii="Liberation Serif" w:hAnsi="Liberation Serif"/>
          <w:sz w:val="27"/>
          <w:szCs w:val="27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</w:t>
      </w:r>
      <w:r>
        <w:rPr>
          <w:rFonts w:ascii="Liberation Serif" w:eastAsia="MS Mincho" w:hAnsi="Liberation Serif"/>
          <w:sz w:val="28"/>
          <w:szCs w:val="28"/>
          <w:lang w:eastAsia="ru-RU"/>
        </w:rPr>
        <w:t>8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подачи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лишения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м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ами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25, 26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331B8F">
        <w:rPr>
          <w:rFonts w:ascii="Liberation Serif" w:eastAsia="MS Mincho" w:hAnsi="Liberation Serif"/>
          <w:sz w:val="28"/>
          <w:szCs w:val="28"/>
          <w:lang w:eastAsia="ru-RU"/>
        </w:rPr>
        <w:t xml:space="preserve">тдел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10 рабочих дней со дня поступления возвра</w:t>
      </w:r>
      <w:r>
        <w:rPr>
          <w:rFonts w:ascii="Liberation Serif" w:eastAsia="MS Mincho" w:hAnsi="Liberation Serif"/>
          <w:sz w:val="28"/>
          <w:szCs w:val="28"/>
          <w:lang w:eastAsia="ru-RU"/>
        </w:rPr>
        <w:t>щает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спортивную федерацию, 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ую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ую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29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В случае возврата заявления о лишении спортивного разряда спортивная федерация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DF71C1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физкультурно-спортивн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осуществляющ</w:t>
      </w:r>
      <w:r>
        <w:rPr>
          <w:rFonts w:ascii="Liberation Serif" w:eastAsia="MS Mincho" w:hAnsi="Liberation Serif"/>
          <w:sz w:val="28"/>
          <w:szCs w:val="28"/>
          <w:lang w:eastAsia="ru-RU"/>
        </w:rPr>
        <w:t>ая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спортивную подготовку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образовательн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ая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организаци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Администраци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30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Основаниями для отказа в лишении спортивного разряда является несоответствие представленных сведений основаниям для лишения спортивного разряда, предусмотренным пунктом </w:t>
      </w: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31</w:t>
      </w:r>
      <w:r w:rsidRPr="00BB3874">
        <w:rPr>
          <w:rFonts w:ascii="Liberation Serif" w:eastAsia="MS Mincho" w:hAnsi="Liberation Serif"/>
          <w:sz w:val="28"/>
          <w:szCs w:val="28"/>
          <w:lang w:eastAsia="ru-RU"/>
        </w:rPr>
        <w:t xml:space="preserve">.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Спортсмену, в отношении которого принято решение о лишении спортивного разряда на основании подпункта 2 пункта </w:t>
      </w:r>
      <w:r>
        <w:rPr>
          <w:rFonts w:ascii="Liberation Serif" w:eastAsia="MS Mincho" w:hAnsi="Liberation Serif"/>
          <w:sz w:val="28"/>
          <w:szCs w:val="28"/>
          <w:lang w:eastAsia="ru-RU"/>
        </w:rPr>
        <w:t>25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Положения, спортивный разряд восстанавливается после окончания срока действия наложенных спортивных санкций.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32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Заявление о восстановлении </w:t>
      </w:r>
      <w:r>
        <w:rPr>
          <w:rFonts w:ascii="Liberation Serif" w:eastAsia="MS Mincho" w:hAnsi="Liberation Serif"/>
          <w:sz w:val="28"/>
          <w:szCs w:val="28"/>
          <w:lang w:eastAsia="ru-RU"/>
        </w:rPr>
        <w:t>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второго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разряда» или «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третьего спортивного разряда</w:t>
      </w:r>
      <w:r>
        <w:rPr>
          <w:rFonts w:ascii="Liberation Serif" w:eastAsia="MS Mincho" w:hAnsi="Liberation Serif"/>
          <w:sz w:val="28"/>
          <w:szCs w:val="28"/>
          <w:lang w:eastAsia="ru-RU"/>
        </w:rPr>
        <w:t>»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подается в Администраци</w:t>
      </w:r>
      <w:r>
        <w:rPr>
          <w:rFonts w:ascii="Liberation Serif" w:eastAsia="MS Mincho" w:hAnsi="Liberation Serif"/>
          <w:sz w:val="28"/>
          <w:szCs w:val="28"/>
          <w:lang w:eastAsia="ru-RU"/>
        </w:rPr>
        <w:t>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спортсменом, в отношении которого принято решение о лишении спортивного разряда.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33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 Заявление о восстановлении спортивного разряда должно содержать: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2) дату и номер постановления Администрации Артемовского городского округа о лишении спортивного разряда;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3) сведения, подтверждающие основание для восстановления спортивного разряда (с приложением документов, подтверждающих основания для восстановления).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644DF5">
        <w:rPr>
          <w:rFonts w:ascii="Liberation Serif" w:eastAsia="MS Mincho" w:hAnsi="Liberation Serif"/>
          <w:sz w:val="28"/>
          <w:szCs w:val="28"/>
          <w:lang w:eastAsia="ru-RU"/>
        </w:rPr>
        <w:t>3</w:t>
      </w:r>
      <w:r>
        <w:rPr>
          <w:rFonts w:ascii="Liberation Serif" w:eastAsia="MS Mincho" w:hAnsi="Liberation Serif"/>
          <w:sz w:val="28"/>
          <w:szCs w:val="28"/>
          <w:lang w:eastAsia="ru-RU"/>
        </w:rPr>
        <w:t>4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. По результатам рассмотрения заявления о восстановлении спортивного разряда Отдел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2 месяцев со дня поступления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заявления </w:t>
      </w:r>
      <w:r w:rsidRPr="00D82492">
        <w:rPr>
          <w:rFonts w:ascii="Liberation Serif" w:eastAsia="MS Mincho" w:hAnsi="Liberation Serif"/>
          <w:sz w:val="28"/>
          <w:szCs w:val="28"/>
          <w:lang w:eastAsia="ru-RU"/>
        </w:rPr>
        <w:t xml:space="preserve">готовит </w:t>
      </w:r>
      <w:r>
        <w:rPr>
          <w:rFonts w:ascii="Liberation Serif" w:eastAsia="MS Mincho" w:hAnsi="Liberation Serif"/>
          <w:sz w:val="28"/>
          <w:szCs w:val="28"/>
          <w:lang w:eastAsia="ru-RU"/>
        </w:rPr>
        <w:t>проект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 постановлени</w:t>
      </w:r>
      <w:r>
        <w:rPr>
          <w:rFonts w:ascii="Liberation Serif" w:eastAsia="MS Mincho" w:hAnsi="Liberation Serif"/>
          <w:sz w:val="28"/>
          <w:szCs w:val="28"/>
          <w:lang w:eastAsia="ru-RU"/>
        </w:rPr>
        <w:t>я</w:t>
      </w:r>
      <w:r w:rsidRPr="00644DF5">
        <w:rPr>
          <w:rFonts w:ascii="Liberation Serif" w:eastAsia="MS Mincho" w:hAnsi="Liberation Serif"/>
          <w:sz w:val="28"/>
          <w:szCs w:val="28"/>
          <w:lang w:eastAsia="ru-RU"/>
        </w:rPr>
        <w:t xml:space="preserve"> Администрации о восстановлении спортивного разряда либо обоснованный письменный отказ с возвращением документов о восстановлении спортивного разряда.</w:t>
      </w:r>
    </w:p>
    <w:p w:rsidR="000E3B76" w:rsidRPr="00644DF5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lastRenderedPageBreak/>
        <w:t xml:space="preserve">Постановление </w:t>
      </w:r>
      <w:r w:rsidRPr="00963E01">
        <w:rPr>
          <w:rFonts w:ascii="Liberation Serif" w:eastAsia="MS Mincho" w:hAnsi="Liberation Serif"/>
          <w:sz w:val="28"/>
          <w:szCs w:val="28"/>
          <w:lang w:eastAsia="ru-RU"/>
        </w:rPr>
        <w:t xml:space="preserve">о восстановлении спортивного разряда и размещается </w:t>
      </w:r>
      <w:r w:rsidRPr="00963E01">
        <w:rPr>
          <w:rFonts w:ascii="Liberation Serif" w:hAnsi="Liberation Serif"/>
          <w:sz w:val="27"/>
          <w:szCs w:val="27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0E3B76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>
        <w:rPr>
          <w:rFonts w:ascii="Liberation Serif" w:eastAsia="MS Mincho" w:hAnsi="Liberation Serif"/>
          <w:sz w:val="28"/>
          <w:szCs w:val="28"/>
          <w:lang w:eastAsia="ru-RU"/>
        </w:rPr>
        <w:t>35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  <w:r w:rsidRPr="00E53DF8">
        <w:rPr>
          <w:rFonts w:ascii="Liberation Serif" w:eastAsia="MS Mincho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случае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подачи документов для </w:t>
      </w:r>
      <w:r>
        <w:rPr>
          <w:rFonts w:ascii="Liberation Serif" w:eastAsia="MS Mincho" w:hAnsi="Liberation Serif"/>
          <w:sz w:val="28"/>
          <w:szCs w:val="28"/>
          <w:lang w:eastAsia="ru-RU"/>
        </w:rPr>
        <w:t>восстановления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спортивного разряда, не соответствующих требованиям, предусмотренны</w:t>
      </w:r>
      <w:r>
        <w:rPr>
          <w:rFonts w:ascii="Liberation Serif" w:eastAsia="MS Mincho" w:hAnsi="Liberation Serif"/>
          <w:sz w:val="28"/>
          <w:szCs w:val="28"/>
          <w:lang w:eastAsia="ru-RU"/>
        </w:rPr>
        <w:t>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пункт</w:t>
      </w:r>
      <w:r>
        <w:rPr>
          <w:rFonts w:ascii="Liberation Serif" w:eastAsia="MS Mincho" w:hAnsi="Liberation Serif"/>
          <w:sz w:val="28"/>
          <w:szCs w:val="28"/>
          <w:lang w:eastAsia="ru-RU"/>
        </w:rPr>
        <w:t>ом 33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настоящего Положения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О</w:t>
      </w:r>
      <w:r w:rsidRPr="002E32B2">
        <w:rPr>
          <w:rFonts w:ascii="Liberation Serif" w:eastAsia="MS Mincho" w:hAnsi="Liberation Serif"/>
          <w:sz w:val="28"/>
          <w:szCs w:val="28"/>
          <w:lang w:eastAsia="ru-RU"/>
        </w:rPr>
        <w:t xml:space="preserve">тдел </w:t>
      </w:r>
      <w:r>
        <w:rPr>
          <w:rFonts w:ascii="Liberation Serif" w:eastAsia="MS Mincho" w:hAnsi="Liberation Serif"/>
          <w:sz w:val="28"/>
          <w:szCs w:val="28"/>
          <w:lang w:eastAsia="ru-RU"/>
        </w:rPr>
        <w:t xml:space="preserve">в течение 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10 рабочих дней со дня поступления возвра</w:t>
      </w:r>
      <w:r>
        <w:rPr>
          <w:rFonts w:ascii="Liberation Serif" w:eastAsia="MS Mincho" w:hAnsi="Liberation Serif"/>
          <w:sz w:val="28"/>
          <w:szCs w:val="28"/>
          <w:lang w:eastAsia="ru-RU"/>
        </w:rPr>
        <w:t>щает их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MS Mincho" w:hAnsi="Liberation Serif"/>
          <w:sz w:val="28"/>
          <w:szCs w:val="28"/>
          <w:lang w:eastAsia="ru-RU"/>
        </w:rPr>
        <w:t>заявителю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, с указанием причин возврата.</w:t>
      </w:r>
    </w:p>
    <w:p w:rsidR="000E3B76" w:rsidRPr="00D82A06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141"/>
      <w:bookmarkEnd w:id="1"/>
      <w:r w:rsidRPr="00E53DF8">
        <w:rPr>
          <w:rFonts w:ascii="Liberation Serif" w:eastAsia="MS Mincho" w:hAnsi="Liberation Serif"/>
          <w:sz w:val="28"/>
          <w:szCs w:val="28"/>
          <w:lang w:eastAsia="ru-RU"/>
        </w:rPr>
        <w:t>3</w:t>
      </w:r>
      <w:r>
        <w:rPr>
          <w:rFonts w:ascii="Liberation Serif" w:eastAsia="MS Mincho" w:hAnsi="Liberation Serif"/>
          <w:sz w:val="28"/>
          <w:szCs w:val="28"/>
          <w:lang w:eastAsia="ru-RU"/>
        </w:rPr>
        <w:t>6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. В случае возврата заявления о восстановлении спортивного разряда </w:t>
      </w:r>
      <w:r>
        <w:rPr>
          <w:rFonts w:ascii="Liberation Serif" w:eastAsia="MS Mincho" w:hAnsi="Liberation Serif"/>
          <w:sz w:val="28"/>
          <w:szCs w:val="28"/>
          <w:lang w:eastAsia="ru-RU"/>
        </w:rPr>
        <w:t>заявитель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в течение 20 рабочих дней со дня получения заявления о лишении спортивного разряда устраняет несоответствия требований документов и повторно направляет его для рассмотрения в </w:t>
      </w:r>
      <w:r>
        <w:rPr>
          <w:rFonts w:ascii="Liberation Serif" w:eastAsia="MS Mincho" w:hAnsi="Liberation Serif"/>
          <w:sz w:val="28"/>
          <w:szCs w:val="28"/>
          <w:lang w:eastAsia="ru-RU"/>
        </w:rPr>
        <w:t>Администрацию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.</w:t>
      </w: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93B16" w:rsidRDefault="00793B1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93B16" w:rsidRDefault="00793B1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93B16" w:rsidRDefault="00793B1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93B16" w:rsidRDefault="00793B1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Pr="00E53DF8" w:rsidRDefault="000E3B76" w:rsidP="000E3B76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lastRenderedPageBreak/>
        <w:t>Приложение № 1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 Положению о присвоении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спортивных разрядов</w:t>
      </w:r>
    </w:p>
    <w:p w:rsidR="000E3B76" w:rsidRPr="007A5553" w:rsidRDefault="000E3B76" w:rsidP="000E3B76">
      <w:pPr>
        <w:jc w:val="right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t>в Артемовском городском округе</w:t>
      </w:r>
    </w:p>
    <w:p w:rsidR="000E3B76" w:rsidRPr="007A5553" w:rsidRDefault="000E3B76" w:rsidP="000E3B76">
      <w:pPr>
        <w:rPr>
          <w:rFonts w:ascii="Liberation Serif" w:hAnsi="Liberation Serif"/>
          <w:sz w:val="28"/>
          <w:szCs w:val="28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Представление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на присвоение (подтверждение) спортивного разряда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53DF8">
        <w:rPr>
          <w:rFonts w:ascii="Liberation Serif" w:hAnsi="Liberation Serif"/>
          <w:sz w:val="24"/>
          <w:szCs w:val="24"/>
        </w:rPr>
        <w:t xml:space="preserve">          __________________________________________________________________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E53DF8">
        <w:rPr>
          <w:rFonts w:ascii="Liberation Serif" w:hAnsi="Liberation Serif"/>
          <w:sz w:val="20"/>
          <w:szCs w:val="20"/>
        </w:rPr>
        <w:t>(наименование организации, направляющей представление)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 xml:space="preserve">Представляет документы </w:t>
      </w:r>
      <w:r>
        <w:rPr>
          <w:rFonts w:ascii="Liberation Serif" w:hAnsi="Liberation Serif"/>
          <w:sz w:val="28"/>
          <w:szCs w:val="28"/>
        </w:rPr>
        <w:t>спортсмена ____________</w:t>
      </w:r>
      <w:r w:rsidRPr="00E53DF8">
        <w:rPr>
          <w:rFonts w:ascii="Liberation Serif" w:hAnsi="Liberation Serif"/>
          <w:sz w:val="28"/>
          <w:szCs w:val="28"/>
        </w:rPr>
        <w:t>______________________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 (Ф.И.О.)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на присвоение (подтверждение) спорти</w:t>
      </w:r>
      <w:r>
        <w:rPr>
          <w:rFonts w:ascii="Liberation Serif" w:hAnsi="Liberation Serif"/>
          <w:sz w:val="28"/>
          <w:szCs w:val="28"/>
        </w:rPr>
        <w:t>вного разряда «________________</w:t>
      </w:r>
      <w:r w:rsidRPr="00E53DF8">
        <w:rPr>
          <w:rFonts w:ascii="Liberation Serif" w:hAnsi="Liberation Serif"/>
          <w:sz w:val="28"/>
          <w:szCs w:val="28"/>
        </w:rPr>
        <w:t>___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_________________________________________________»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 спорта____________________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____________________________________,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имеющего_______________</w:t>
      </w:r>
      <w:r w:rsidRPr="00E53DF8">
        <w:rPr>
          <w:rFonts w:ascii="Liberation Serif" w:hAnsi="Liberation Serif"/>
          <w:sz w:val="28"/>
          <w:szCs w:val="28"/>
        </w:rPr>
        <w:t>__________________________________________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E53DF8">
        <w:rPr>
          <w:rFonts w:ascii="Liberation Serif" w:hAnsi="Liberation Serif"/>
          <w:sz w:val="20"/>
          <w:szCs w:val="20"/>
        </w:rPr>
        <w:t>(спортивный разряд)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hAnsi="Liberation Serif"/>
          <w:sz w:val="28"/>
          <w:szCs w:val="28"/>
        </w:rPr>
        <w:t>Приложение: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1) копия протокола или выписка из протокола соревнования, подписанного председателем главной судейской коллегии соревнования (главным судьей);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2) копия справки о составе и квалификации судейской коллегии, подписанной председателем судейской коллегии (главным судьей);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3) копия документа</w:t>
      </w:r>
      <w:r>
        <w:rPr>
          <w:rFonts w:ascii="Liberation Serif" w:eastAsia="MS Mincho" w:hAnsi="Liberation Serif"/>
          <w:sz w:val="28"/>
          <w:szCs w:val="28"/>
          <w:lang w:eastAsia="ru-RU"/>
        </w:rPr>
        <w:t>,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удостоверяющего личность – паспорт, военный билет, свидетельство о рождении (нужное подчеркнуть);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4) зачетная классификационная книжка спортсменов 2,3 и юношеских разрядов;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5) фото 3*4 (2 шт.);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48"/>
          <w:szCs w:val="48"/>
          <w:lang w:eastAsia="ru-RU"/>
        </w:rPr>
        <w:t>□</w:t>
      </w:r>
      <w:r w:rsidRPr="00E53DF8">
        <w:rPr>
          <w:rFonts w:ascii="Liberation Serif" w:eastAsia="MS Mincho" w:hAnsi="Liberation Serif"/>
          <w:sz w:val="28"/>
          <w:szCs w:val="28"/>
          <w:lang w:eastAsia="ru-RU"/>
        </w:rPr>
        <w:t xml:space="preserve"> 6) согласие на обработку персональных данных, подписанное спортсменом (его представителем), в отношении которого подано представление на присвоение спортивного разряда </w:t>
      </w:r>
    </w:p>
    <w:p w:rsidR="000E3B76" w:rsidRPr="00E53DF8" w:rsidRDefault="000E3B76" w:rsidP="000E3B7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S Mincho" w:hAnsi="Liberation Serif"/>
          <w:sz w:val="20"/>
          <w:szCs w:val="20"/>
          <w:lang w:eastAsia="ru-RU"/>
        </w:rPr>
      </w:pPr>
      <w:r w:rsidRPr="00E53DF8">
        <w:rPr>
          <w:rFonts w:ascii="Liberation Serif" w:eastAsia="MS Mincho" w:hAnsi="Liberation Serif"/>
          <w:sz w:val="20"/>
          <w:szCs w:val="20"/>
          <w:lang w:eastAsia="ru-RU"/>
        </w:rPr>
        <w:t>(отметить перечень предоставляемых документов)</w:t>
      </w:r>
    </w:p>
    <w:p w:rsidR="000E3B76" w:rsidRPr="00E53DF8" w:rsidRDefault="000E3B76" w:rsidP="000E3B7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MS Mincho" w:hAnsi="Liberation Serif"/>
          <w:sz w:val="20"/>
          <w:szCs w:val="20"/>
          <w:lang w:eastAsia="ru-RU"/>
        </w:rPr>
      </w:pPr>
    </w:p>
    <w:p w:rsidR="000E3B76" w:rsidRPr="00B745E8" w:rsidRDefault="000E3B76" w:rsidP="000E3B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                         ______________           ___________________________</w:t>
      </w:r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>________</w:t>
      </w:r>
    </w:p>
    <w:p w:rsidR="000E3B76" w:rsidRPr="00B745E8" w:rsidRDefault="000E3B76" w:rsidP="000E3B7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>(</w:t>
      </w:r>
      <w:proofErr w:type="gramStart"/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 xml:space="preserve">должность)   </w:t>
      </w:r>
      <w:proofErr w:type="gramEnd"/>
      <w:r w:rsidRPr="00B745E8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(подпись)                        (фамилия, инициалы)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_________________</w:t>
      </w:r>
    </w:p>
    <w:p w:rsidR="000E3B76" w:rsidRPr="004C4DE7" w:rsidRDefault="000E3B76" w:rsidP="000E3B76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(дата </w:t>
      </w:r>
      <w:proofErr w:type="gramStart"/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подписания)   </w:t>
      </w:r>
      <w:proofErr w:type="gramEnd"/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М.П.</w:t>
      </w:r>
    </w:p>
    <w:p w:rsidR="000E3B76" w:rsidRPr="004C4DE7" w:rsidRDefault="000E3B76" w:rsidP="000E3B76">
      <w:pPr>
        <w:rPr>
          <w:rFonts w:ascii="Liberation Serif" w:hAnsi="Liberation Serif"/>
          <w:sz w:val="28"/>
          <w:szCs w:val="28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bCs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lastRenderedPageBreak/>
        <w:t>Приложение № 2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 Положению о присвоении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спортивных разрядов</w:t>
      </w: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E53DF8">
        <w:rPr>
          <w:rFonts w:ascii="Liberation Serif" w:hAnsi="Liberation Serif"/>
          <w:bCs/>
          <w:sz w:val="28"/>
          <w:szCs w:val="28"/>
        </w:rPr>
        <w:t>в Артемовском городском округе</w:t>
      </w:r>
    </w:p>
    <w:p w:rsidR="000E3B76" w:rsidRPr="00F15A20" w:rsidRDefault="000E3B76" w:rsidP="000E3B7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0E3B76" w:rsidRPr="00F15A20" w:rsidRDefault="000E3B76" w:rsidP="000E3B7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  <w:r w:rsidRPr="00E53DF8">
        <w:rPr>
          <w:rFonts w:ascii="Liberation Serif" w:eastAsia="MS Mincho" w:hAnsi="Liberation Serif"/>
          <w:sz w:val="28"/>
          <w:szCs w:val="28"/>
          <w:lang w:eastAsia="ru-RU"/>
        </w:rPr>
        <w:t>Согласие на обработку персональных данных</w:t>
      </w:r>
    </w:p>
    <w:p w:rsidR="000E3B76" w:rsidRPr="00E53DF8" w:rsidRDefault="000E3B76" w:rsidP="000E3B76">
      <w:pPr>
        <w:spacing w:after="0" w:line="240" w:lineRule="auto"/>
        <w:jc w:val="center"/>
        <w:rPr>
          <w:rFonts w:ascii="Liberation Serif" w:eastAsia="MS Mincho" w:hAnsi="Liberation Serif"/>
          <w:sz w:val="28"/>
          <w:szCs w:val="28"/>
          <w:lang w:eastAsia="ru-RU"/>
        </w:rPr>
      </w:pPr>
    </w:p>
    <w:p w:rsidR="000E3B76" w:rsidRPr="00E53DF8" w:rsidRDefault="000E3B76" w:rsidP="000E3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Я, 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_________________________, проживающий(</w:t>
      </w:r>
      <w:proofErr w:type="spellStart"/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ая</w:t>
      </w:r>
      <w:proofErr w:type="spellEnd"/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)по адресу: ____________________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_____________________, паспорт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 (временное удостоверение личности, выданное на время оформления паспорта или свидетельство о рождении для не достигших 14 лет)</w:t>
      </w:r>
      <w:r w:rsidRPr="00E53DF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 xml:space="preserve">серия_____________________№_________________________ Дата выдачи 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_____________ </w:t>
      </w:r>
      <w:r w:rsidRPr="00E53DF8">
        <w:rPr>
          <w:rFonts w:ascii="Liberation Serif" w:eastAsia="Times New Roman" w:hAnsi="Liberation Serif"/>
          <w:sz w:val="20"/>
          <w:szCs w:val="20"/>
          <w:lang w:eastAsia="ru-RU"/>
        </w:rPr>
        <w:t>Кем выдан</w:t>
      </w: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___________________________________________________________, согласен(на) на обработку моих персональных данных, содержащихся в Администрации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 w:rsidRPr="00E53DF8">
          <w:rPr>
            <w:rFonts w:ascii="Liberation Serif" w:eastAsia="Times New Roman" w:hAnsi="Liberation Serif"/>
            <w:sz w:val="28"/>
            <w:szCs w:val="28"/>
            <w:lang w:eastAsia="ru-RU"/>
          </w:rPr>
          <w:t>623780, г</w:t>
        </w:r>
      </w:smartTag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 xml:space="preserve">. Артемовский, пл. Советов, 3) (далее – Оператор). </w:t>
      </w:r>
    </w:p>
    <w:p w:rsidR="000E3B76" w:rsidRPr="00E53DF8" w:rsidRDefault="000E3B76" w:rsidP="000E3B7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0E3B76" w:rsidRPr="00E53DF8" w:rsidRDefault="000E3B76" w:rsidP="000E3B7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Операторы имеют право осуществлять действия (операции) с моими персональными данными, исключительно в целях обработки документов для присвоения спортивного разряда в соответствии нормами и (или) требованиями Единой всероссийской спортивной классификации.</w:t>
      </w:r>
    </w:p>
    <w:p w:rsidR="000E3B76" w:rsidRPr="00E53DF8" w:rsidRDefault="000E3B76" w:rsidP="000E3B76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Операторы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0E3B76" w:rsidRPr="00E53DF8" w:rsidRDefault="000E3B76" w:rsidP="000E3B76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дано мной бессрочно с правом отзыва.</w:t>
      </w:r>
    </w:p>
    <w:p w:rsidR="000E3B76" w:rsidRPr="00E53DF8" w:rsidRDefault="000E3B76" w:rsidP="000E3B76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Настоящее согласие вступает в действие с момента его подписания.</w:t>
      </w:r>
    </w:p>
    <w:p w:rsidR="000E3B76" w:rsidRPr="00E53DF8" w:rsidRDefault="000E3B76" w:rsidP="000E3B76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E53DF8">
        <w:rPr>
          <w:rFonts w:ascii="Liberation Serif" w:eastAsia="Times New Roman" w:hAnsi="Liberation Serif"/>
          <w:sz w:val="28"/>
          <w:szCs w:val="28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0E3B76" w:rsidRPr="00E53DF8" w:rsidRDefault="000E3B76" w:rsidP="000E3B76">
      <w:pPr>
        <w:spacing w:before="80" w:after="80"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3827"/>
        <w:gridCol w:w="602"/>
        <w:gridCol w:w="1915"/>
      </w:tblGrid>
      <w:tr w:rsidR="000E3B76" w:rsidRPr="00E53DF8" w:rsidTr="00E2697C">
        <w:trPr>
          <w:gridBefore w:val="1"/>
          <w:wBefore w:w="392" w:type="dxa"/>
        </w:trPr>
        <w:tc>
          <w:tcPr>
            <w:tcW w:w="1843" w:type="dxa"/>
            <w:tcBorders>
              <w:bottom w:val="single" w:sz="4" w:space="0" w:color="000000"/>
            </w:tcBorders>
          </w:tcPr>
          <w:p w:rsidR="000E3B76" w:rsidRPr="00E53DF8" w:rsidRDefault="000E3B76" w:rsidP="00E2697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3B76" w:rsidRPr="00E53DF8" w:rsidRDefault="000E3B76" w:rsidP="00E2697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E3B76" w:rsidRPr="00E53DF8" w:rsidRDefault="000E3B76" w:rsidP="00E2697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0E3B76" w:rsidRPr="00E53DF8" w:rsidRDefault="000E3B76" w:rsidP="00E2697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0E3B76" w:rsidRPr="00E53DF8" w:rsidRDefault="000E3B76" w:rsidP="00E2697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0E3B76" w:rsidRPr="00E53DF8" w:rsidTr="00E2697C">
        <w:tc>
          <w:tcPr>
            <w:tcW w:w="2235" w:type="dxa"/>
            <w:gridSpan w:val="2"/>
            <w:tcBorders>
              <w:top w:val="single" w:sz="4" w:space="0" w:color="000000"/>
            </w:tcBorders>
          </w:tcPr>
          <w:p w:rsidR="000E3B76" w:rsidRPr="00E53DF8" w:rsidRDefault="000E3B76" w:rsidP="00E2697C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</w:tcPr>
          <w:p w:rsidR="000E3B76" w:rsidRPr="00E53DF8" w:rsidRDefault="000E3B76" w:rsidP="00E2697C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0E3B76" w:rsidRPr="00E53DF8" w:rsidRDefault="000E3B76" w:rsidP="00E2697C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602" w:type="dxa"/>
          </w:tcPr>
          <w:p w:rsidR="000E3B76" w:rsidRPr="00E53DF8" w:rsidRDefault="000E3B76" w:rsidP="00E2697C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0E3B76" w:rsidRPr="00E53DF8" w:rsidRDefault="000E3B76" w:rsidP="00E2697C">
            <w:pPr>
              <w:spacing w:before="20"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E53DF8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(Подпись)</w:t>
            </w:r>
          </w:p>
        </w:tc>
      </w:tr>
      <w:tr w:rsidR="000E3B76" w:rsidRPr="00E53DF8" w:rsidTr="00E2697C">
        <w:tc>
          <w:tcPr>
            <w:tcW w:w="2235" w:type="dxa"/>
            <w:gridSpan w:val="2"/>
          </w:tcPr>
          <w:p w:rsidR="000E3B76" w:rsidRPr="00E53DF8" w:rsidRDefault="000E3B76" w:rsidP="00E2697C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E3B76" w:rsidRPr="00E53DF8" w:rsidRDefault="000E3B76" w:rsidP="00E2697C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0E3B76" w:rsidRPr="00E53DF8" w:rsidRDefault="000E3B76" w:rsidP="00E2697C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</w:tcPr>
          <w:p w:rsidR="000E3B76" w:rsidRPr="00E53DF8" w:rsidRDefault="000E3B76" w:rsidP="00E2697C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</w:tcPr>
          <w:p w:rsidR="000E3B76" w:rsidRPr="00E53DF8" w:rsidRDefault="000E3B76" w:rsidP="00E2697C">
            <w:pPr>
              <w:spacing w:before="80" w:after="80" w:line="240" w:lineRule="auto"/>
              <w:jc w:val="center"/>
              <w:rPr>
                <w:rFonts w:ascii="Liberation Serif" w:eastAsia="Times New Roman" w:hAnsi="Liberation Serif"/>
                <w:i/>
                <w:sz w:val="16"/>
                <w:szCs w:val="16"/>
                <w:lang w:eastAsia="ru-RU"/>
              </w:rPr>
            </w:pPr>
          </w:p>
        </w:tc>
      </w:tr>
    </w:tbl>
    <w:p w:rsidR="000E3B76" w:rsidRDefault="000E3B76" w:rsidP="000E3B76">
      <w:pPr>
        <w:spacing w:after="0" w:line="240" w:lineRule="auto"/>
        <w:rPr>
          <w:rFonts w:ascii="Liberation Serif" w:hAnsi="Liberation Serif"/>
          <w:sz w:val="28"/>
          <w:szCs w:val="28"/>
          <w:lang w:val="en-US"/>
        </w:rPr>
      </w:pPr>
    </w:p>
    <w:p w:rsidR="000E3B76" w:rsidRPr="00EA5490" w:rsidRDefault="000E3B76" w:rsidP="000E3B76">
      <w:pPr>
        <w:spacing w:after="0" w:line="240" w:lineRule="auto"/>
        <w:rPr>
          <w:rFonts w:ascii="Liberation Serif" w:hAnsi="Liberation Serif"/>
          <w:sz w:val="28"/>
          <w:szCs w:val="28"/>
          <w:lang w:val="en-US"/>
        </w:rPr>
      </w:pPr>
    </w:p>
    <w:p w:rsidR="000E3B76" w:rsidRPr="007A40AE" w:rsidRDefault="000E3B76" w:rsidP="00FD7498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0E3B76" w:rsidRPr="007A40AE" w:rsidSect="00FD7498">
      <w:headerReference w:type="default" r:id="rId10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26" w:rsidRDefault="005E3C26" w:rsidP="00E26696">
      <w:pPr>
        <w:spacing w:after="0" w:line="240" w:lineRule="auto"/>
      </w:pPr>
      <w:r>
        <w:separator/>
      </w:r>
    </w:p>
  </w:endnote>
  <w:endnote w:type="continuationSeparator" w:id="0">
    <w:p w:rsidR="005E3C26" w:rsidRDefault="005E3C26" w:rsidP="00E2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26" w:rsidRDefault="005E3C26" w:rsidP="00E26696">
      <w:pPr>
        <w:spacing w:after="0" w:line="240" w:lineRule="auto"/>
      </w:pPr>
      <w:r>
        <w:separator/>
      </w:r>
    </w:p>
  </w:footnote>
  <w:footnote w:type="continuationSeparator" w:id="0">
    <w:p w:rsidR="005E3C26" w:rsidRDefault="005E3C26" w:rsidP="00E2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6" w:rsidRDefault="00E26696" w:rsidP="00AB0F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3B16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7"/>
    <w:rsid w:val="00022586"/>
    <w:rsid w:val="000512C9"/>
    <w:rsid w:val="000E3B76"/>
    <w:rsid w:val="00104508"/>
    <w:rsid w:val="00136A9E"/>
    <w:rsid w:val="002023FC"/>
    <w:rsid w:val="002C6682"/>
    <w:rsid w:val="002C68A1"/>
    <w:rsid w:val="003246F5"/>
    <w:rsid w:val="003452CA"/>
    <w:rsid w:val="003B6A79"/>
    <w:rsid w:val="003C07F2"/>
    <w:rsid w:val="004157E8"/>
    <w:rsid w:val="0042412A"/>
    <w:rsid w:val="00455EC5"/>
    <w:rsid w:val="004C407B"/>
    <w:rsid w:val="00544D96"/>
    <w:rsid w:val="00594176"/>
    <w:rsid w:val="005E3C26"/>
    <w:rsid w:val="005F1B18"/>
    <w:rsid w:val="00646D68"/>
    <w:rsid w:val="0068181D"/>
    <w:rsid w:val="006A13B3"/>
    <w:rsid w:val="006F16B7"/>
    <w:rsid w:val="007150A8"/>
    <w:rsid w:val="0075195F"/>
    <w:rsid w:val="007870CA"/>
    <w:rsid w:val="00793B16"/>
    <w:rsid w:val="007A40AE"/>
    <w:rsid w:val="007A56E4"/>
    <w:rsid w:val="007E6E9C"/>
    <w:rsid w:val="007F2757"/>
    <w:rsid w:val="00810AEB"/>
    <w:rsid w:val="00822AB3"/>
    <w:rsid w:val="00864177"/>
    <w:rsid w:val="00870CAC"/>
    <w:rsid w:val="008A0F7E"/>
    <w:rsid w:val="008D4334"/>
    <w:rsid w:val="00914180"/>
    <w:rsid w:val="0092288E"/>
    <w:rsid w:val="00936279"/>
    <w:rsid w:val="0098201C"/>
    <w:rsid w:val="009D0E5A"/>
    <w:rsid w:val="00A01B67"/>
    <w:rsid w:val="00A1770D"/>
    <w:rsid w:val="00A32CFF"/>
    <w:rsid w:val="00A41D68"/>
    <w:rsid w:val="00A9611B"/>
    <w:rsid w:val="00AB0F15"/>
    <w:rsid w:val="00AF71B8"/>
    <w:rsid w:val="00B13727"/>
    <w:rsid w:val="00B7457A"/>
    <w:rsid w:val="00BA4B08"/>
    <w:rsid w:val="00BD4E19"/>
    <w:rsid w:val="00BE4CB7"/>
    <w:rsid w:val="00C0205F"/>
    <w:rsid w:val="00C745DD"/>
    <w:rsid w:val="00CA28B4"/>
    <w:rsid w:val="00CB4080"/>
    <w:rsid w:val="00D05223"/>
    <w:rsid w:val="00D07ABD"/>
    <w:rsid w:val="00D341BA"/>
    <w:rsid w:val="00D45D6E"/>
    <w:rsid w:val="00D47C22"/>
    <w:rsid w:val="00D5499A"/>
    <w:rsid w:val="00D84F12"/>
    <w:rsid w:val="00D962A0"/>
    <w:rsid w:val="00DA7C78"/>
    <w:rsid w:val="00E023BF"/>
    <w:rsid w:val="00E17711"/>
    <w:rsid w:val="00E24E8E"/>
    <w:rsid w:val="00E26696"/>
    <w:rsid w:val="00E67A45"/>
    <w:rsid w:val="00ED77FA"/>
    <w:rsid w:val="00F27E9E"/>
    <w:rsid w:val="00F838D5"/>
    <w:rsid w:val="00F968ED"/>
    <w:rsid w:val="00FB7B08"/>
    <w:rsid w:val="00FC23C4"/>
    <w:rsid w:val="00FD7498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E8FAA2-008F-4DB7-B6F8-4FAEE60D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669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66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6696"/>
    <w:rPr>
      <w:sz w:val="22"/>
      <w:szCs w:val="22"/>
      <w:lang w:eastAsia="en-US"/>
    </w:rPr>
  </w:style>
  <w:style w:type="table" w:styleId="a9">
    <w:name w:val="Table Grid"/>
    <w:basedOn w:val="a1"/>
    <w:uiPriority w:val="59"/>
    <w:locked/>
    <w:rsid w:val="00AB0F15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4DE3355D4FB6842862AA2C9D0BDCC021B0ADAC0A07D1193C18874BC62B16FCB07C14DDDD94E9EE5049ECAqCO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4DE3355D4FB68428634AFDFBCE3C6011150D5C4A07744CB928E23E3q3O2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64DE3355D4FB68428634AFDFBCE3C6011150D5C4A07744CB928E23E3q3O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3</cp:revision>
  <cp:lastPrinted>2020-03-03T12:01:00Z</cp:lastPrinted>
  <dcterms:created xsi:type="dcterms:W3CDTF">2020-05-22T10:33:00Z</dcterms:created>
  <dcterms:modified xsi:type="dcterms:W3CDTF">2020-05-22T10:37:00Z</dcterms:modified>
</cp:coreProperties>
</file>