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A2" w:rsidRDefault="004C17A2" w:rsidP="004C17A2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82550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A2" w:rsidRDefault="004C17A2" w:rsidP="004C17A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6C46C8">
        <w:rPr>
          <w:rFonts w:ascii="Arial" w:hAnsi="Arial"/>
          <w:b/>
          <w:sz w:val="28"/>
        </w:rPr>
        <w:t xml:space="preserve">Администрация 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4C17A2" w:rsidRPr="00EF0F51" w:rsidRDefault="004C17A2" w:rsidP="004C17A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</w:rPr>
      </w:pPr>
      <w:r w:rsidRPr="00EF0F51">
        <w:rPr>
          <w:b/>
          <w:caps/>
          <w:spacing w:val="120"/>
          <w:sz w:val="44"/>
        </w:rPr>
        <w:t>Распоряжение</w:t>
      </w:r>
    </w:p>
    <w:p w:rsidR="004C17A2" w:rsidRDefault="004C17A2" w:rsidP="004C17A2">
      <w:pPr>
        <w:spacing w:before="180"/>
        <w:jc w:val="center"/>
        <w:rPr>
          <w:b/>
          <w:spacing w:val="120"/>
          <w:sz w:val="44"/>
        </w:rPr>
      </w:pPr>
    </w:p>
    <w:p w:rsidR="004C17A2" w:rsidRDefault="004C17A2" w:rsidP="004C17A2">
      <w:pPr>
        <w:tabs>
          <w:tab w:val="left" w:pos="-1134"/>
          <w:tab w:val="right" w:pos="8647"/>
        </w:tabs>
        <w:spacing w:before="180"/>
        <w:rPr>
          <w:rFonts w:ascii="Arial" w:hAnsi="Arial"/>
        </w:rPr>
      </w:pPr>
      <w:r>
        <w:rPr>
          <w:rFonts w:ascii="Arial" w:hAnsi="Arial"/>
        </w:rPr>
        <w:t>от 12.04.2010                                                                                                      № 40-РА</w:t>
      </w:r>
    </w:p>
    <w:p w:rsidR="004C17A2" w:rsidRDefault="004C17A2" w:rsidP="004C17A2">
      <w:pPr>
        <w:tabs>
          <w:tab w:val="right" w:pos="9355"/>
        </w:tabs>
        <w:spacing w:before="180"/>
        <w:rPr>
          <w:rFonts w:ascii="Arial" w:hAnsi="Arial"/>
        </w:rPr>
      </w:pPr>
    </w:p>
    <w:p w:rsidR="004C17A2" w:rsidRPr="00B64A25" w:rsidRDefault="004C17A2" w:rsidP="004C17A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B64A25">
        <w:rPr>
          <w:b/>
          <w:i/>
          <w:sz w:val="28"/>
        </w:rPr>
        <w:t xml:space="preserve"> комиссии по </w:t>
      </w:r>
      <w:r w:rsidRPr="00B64A25">
        <w:rPr>
          <w:b/>
          <w:i/>
          <w:sz w:val="28"/>
          <w:szCs w:val="28"/>
        </w:rPr>
        <w:t>установлению стажа</w:t>
      </w:r>
      <w:r>
        <w:rPr>
          <w:b/>
          <w:i/>
          <w:sz w:val="28"/>
          <w:szCs w:val="28"/>
        </w:rPr>
        <w:t xml:space="preserve"> муниципальной службы</w:t>
      </w:r>
    </w:p>
    <w:p w:rsidR="004C17A2" w:rsidRPr="00BE577C" w:rsidRDefault="004C17A2" w:rsidP="004C17A2">
      <w:pPr>
        <w:rPr>
          <w:sz w:val="28"/>
        </w:rPr>
      </w:pPr>
    </w:p>
    <w:p w:rsidR="004C17A2" w:rsidRDefault="004C17A2" w:rsidP="004C1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1F4">
        <w:rPr>
          <w:sz w:val="28"/>
          <w:szCs w:val="28"/>
        </w:rPr>
        <w:tab/>
      </w:r>
      <w:proofErr w:type="gramStart"/>
      <w:r w:rsidRPr="001971F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784C23">
        <w:rPr>
          <w:sz w:val="28"/>
          <w:szCs w:val="28"/>
        </w:rPr>
        <w:t>Федеральным законом от 02.03.2007 № 25-ФЗ "О муниципальной службе в Российской Федерации",</w:t>
      </w:r>
      <w:r>
        <w:rPr>
          <w:sz w:val="28"/>
          <w:szCs w:val="28"/>
        </w:rPr>
        <w:t xml:space="preserve"> ст.48 Федерального закона от 06.10.2003 № 131-0ФЗ «Об общих принципах организации местного самоуправления в Российской Федерации», </w:t>
      </w:r>
      <w:r w:rsidRPr="00784C23">
        <w:rPr>
          <w:sz w:val="28"/>
          <w:szCs w:val="28"/>
        </w:rPr>
        <w:t xml:space="preserve"> Законом Свердловской области от 29.10.2007 № 136-ОЗ «Об особенностях муниципальной службы в Свердловской области», </w:t>
      </w:r>
      <w:r w:rsidRPr="001971F4">
        <w:rPr>
          <w:sz w:val="28"/>
          <w:szCs w:val="28"/>
        </w:rPr>
        <w:t>Областным законом от 2</w:t>
      </w:r>
      <w:r>
        <w:rPr>
          <w:sz w:val="28"/>
          <w:szCs w:val="28"/>
        </w:rPr>
        <w:t xml:space="preserve">1.01.1997 </w:t>
      </w:r>
      <w:r w:rsidRPr="001971F4">
        <w:rPr>
          <w:sz w:val="28"/>
          <w:szCs w:val="28"/>
        </w:rPr>
        <w:t>№ 5-ОЗ «О стаже государственной гражданской службы Свердловской области и стаже муниципальной службы в</w:t>
      </w:r>
      <w:proofErr w:type="gramEnd"/>
      <w:r w:rsidRPr="001971F4">
        <w:rPr>
          <w:sz w:val="28"/>
          <w:szCs w:val="28"/>
        </w:rPr>
        <w:t xml:space="preserve"> </w:t>
      </w:r>
      <w:proofErr w:type="gramStart"/>
      <w:r w:rsidRPr="001971F4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>»</w:t>
      </w:r>
      <w:r w:rsidRPr="001971F4">
        <w:rPr>
          <w:sz w:val="28"/>
          <w:szCs w:val="28"/>
        </w:rPr>
        <w:t xml:space="preserve"> (</w:t>
      </w:r>
      <w:r>
        <w:rPr>
          <w:sz w:val="28"/>
          <w:szCs w:val="28"/>
        </w:rPr>
        <w:t>с изменениями, внесенными Законами Свердловской области</w:t>
      </w:r>
      <w:r w:rsidRPr="001971F4">
        <w:rPr>
          <w:sz w:val="28"/>
          <w:szCs w:val="28"/>
        </w:rPr>
        <w:t xml:space="preserve"> от 03.02.2003 </w:t>
      </w:r>
      <w:r>
        <w:rPr>
          <w:sz w:val="28"/>
          <w:szCs w:val="28"/>
        </w:rPr>
        <w:t xml:space="preserve">№ </w:t>
      </w:r>
      <w:r w:rsidRPr="001971F4">
        <w:rPr>
          <w:sz w:val="28"/>
          <w:szCs w:val="28"/>
        </w:rPr>
        <w:t xml:space="preserve">2-ОЗ, от 24.09.2007 </w:t>
      </w:r>
      <w:r>
        <w:rPr>
          <w:sz w:val="28"/>
          <w:szCs w:val="28"/>
        </w:rPr>
        <w:t xml:space="preserve">№ </w:t>
      </w:r>
      <w:r w:rsidRPr="001971F4">
        <w:rPr>
          <w:sz w:val="28"/>
          <w:szCs w:val="28"/>
        </w:rPr>
        <w:t>99-ОЗ), Положением о назначении и выплате пенсии за выслугу лет лицам, замещавшим муниципальные должности муниципальной службы Артемовского городского округа, принятым решением Думы Артемовского городского округа от 26.01.2006 № 637 (</w:t>
      </w:r>
      <w:r>
        <w:rPr>
          <w:sz w:val="28"/>
          <w:szCs w:val="28"/>
        </w:rPr>
        <w:t>с изменениями, внесенными</w:t>
      </w:r>
      <w:r w:rsidRPr="001971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1971F4">
        <w:rPr>
          <w:sz w:val="28"/>
          <w:szCs w:val="28"/>
        </w:rPr>
        <w:t xml:space="preserve"> Думы Артемовского городского округа от 29.06.2006 № 707),</w:t>
      </w:r>
      <w:r>
        <w:rPr>
          <w:sz w:val="28"/>
          <w:szCs w:val="28"/>
        </w:rPr>
        <w:t xml:space="preserve"> </w:t>
      </w:r>
      <w:r w:rsidRPr="002C3414">
        <w:rPr>
          <w:sz w:val="28"/>
          <w:szCs w:val="28"/>
        </w:rPr>
        <w:t xml:space="preserve">и в целях обеспечения социальных гарантий </w:t>
      </w:r>
      <w:r>
        <w:rPr>
          <w:sz w:val="28"/>
          <w:szCs w:val="28"/>
        </w:rPr>
        <w:t>муниципальных служащих</w:t>
      </w:r>
      <w:proofErr w:type="gramEnd"/>
      <w:r>
        <w:rPr>
          <w:sz w:val="28"/>
          <w:szCs w:val="28"/>
        </w:rPr>
        <w:t xml:space="preserve"> администрации Артемовского городского округа:</w:t>
      </w:r>
    </w:p>
    <w:p w:rsidR="004C17A2" w:rsidRPr="003F09E4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FF">
        <w:rPr>
          <w:rFonts w:ascii="Times New Roman" w:hAnsi="Times New Roman" w:cs="Times New Roman"/>
          <w:sz w:val="28"/>
          <w:szCs w:val="28"/>
        </w:rPr>
        <w:t xml:space="preserve">1. Создать в администрации Артемовского городского округа  комиссию по установлению стажа муниципальной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DA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работникам, замещающим должности муниципальной службы  в администрации Артемовского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(Приложение 1).</w:t>
      </w:r>
    </w:p>
    <w:p w:rsidR="004C17A2" w:rsidRDefault="004C17A2" w:rsidP="004C17A2">
      <w:pPr>
        <w:ind w:firstLine="709"/>
        <w:jc w:val="both"/>
        <w:rPr>
          <w:sz w:val="28"/>
          <w:szCs w:val="28"/>
        </w:rPr>
      </w:pPr>
      <w:r w:rsidRPr="005A033D">
        <w:rPr>
          <w:sz w:val="28"/>
          <w:szCs w:val="28"/>
        </w:rPr>
        <w:t xml:space="preserve">2.  Утвердить Порядок работы комиссии по установлению стажа </w:t>
      </w:r>
      <w:proofErr w:type="spellStart"/>
      <w:proofErr w:type="gramStart"/>
      <w:r w:rsidRPr="005A033D">
        <w:rPr>
          <w:sz w:val="28"/>
          <w:szCs w:val="28"/>
        </w:rPr>
        <w:t>муни</w:t>
      </w:r>
      <w:r>
        <w:rPr>
          <w:sz w:val="28"/>
          <w:szCs w:val="28"/>
        </w:rPr>
        <w:t>-</w:t>
      </w:r>
      <w:r w:rsidRPr="005A033D">
        <w:rPr>
          <w:sz w:val="28"/>
          <w:szCs w:val="28"/>
        </w:rPr>
        <w:t>ципальной</w:t>
      </w:r>
      <w:proofErr w:type="spellEnd"/>
      <w:proofErr w:type="gramEnd"/>
      <w:r w:rsidRPr="005A033D">
        <w:rPr>
          <w:sz w:val="28"/>
          <w:szCs w:val="28"/>
        </w:rPr>
        <w:t xml:space="preserve"> службы работникам, замещающим должности муниципальной службы  в администрации Артемовского городского округа  (Приложение 2).</w:t>
      </w:r>
    </w:p>
    <w:p w:rsidR="004C17A2" w:rsidRPr="005A033D" w:rsidRDefault="004C17A2" w:rsidP="004C17A2">
      <w:pPr>
        <w:ind w:firstLine="709"/>
        <w:jc w:val="both"/>
        <w:rPr>
          <w:sz w:val="28"/>
          <w:szCs w:val="28"/>
        </w:rPr>
      </w:pPr>
    </w:p>
    <w:p w:rsidR="004C17A2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Распоряжение главы Артемовского городского округа от 27.07.2009 </w:t>
      </w:r>
    </w:p>
    <w:p w:rsidR="004C17A2" w:rsidRPr="002C3414" w:rsidRDefault="004C17A2" w:rsidP="004C17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125-РА считать утратившим силу.</w:t>
      </w:r>
    </w:p>
    <w:p w:rsidR="004C17A2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C34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3414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управляющего делами администрации Артемовского городского округа Дерябину Т.Н.</w:t>
      </w:r>
    </w:p>
    <w:p w:rsidR="004C17A2" w:rsidRDefault="004C17A2" w:rsidP="004C17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7A2" w:rsidRDefault="004C17A2" w:rsidP="004C17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7A2" w:rsidRDefault="004C17A2" w:rsidP="004C17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7A2" w:rsidRDefault="004C17A2" w:rsidP="004C17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17A2" w:rsidRPr="002C3414" w:rsidRDefault="004C17A2" w:rsidP="004C17A2">
      <w:pPr>
        <w:jc w:val="both"/>
        <w:rPr>
          <w:sz w:val="28"/>
          <w:szCs w:val="28"/>
        </w:rPr>
      </w:pPr>
    </w:p>
    <w:p w:rsidR="004C17A2" w:rsidRDefault="004C17A2" w:rsidP="004C17A2">
      <w:pPr>
        <w:pStyle w:val="a3"/>
        <w:tabs>
          <w:tab w:val="clear" w:pos="4153"/>
          <w:tab w:val="clear" w:pos="8306"/>
        </w:tabs>
        <w:jc w:val="both"/>
      </w:pPr>
      <w:r>
        <w:t xml:space="preserve">Первый заместитель главы администрации </w:t>
      </w:r>
    </w:p>
    <w:p w:rsidR="004C17A2" w:rsidRDefault="004C17A2" w:rsidP="004C17A2">
      <w:pPr>
        <w:pStyle w:val="a3"/>
        <w:tabs>
          <w:tab w:val="clear" w:pos="4153"/>
          <w:tab w:val="clear" w:pos="8306"/>
        </w:tabs>
        <w:jc w:val="both"/>
      </w:pPr>
      <w:r>
        <w:t xml:space="preserve">Артемовского городского округа                                                      </w:t>
      </w:r>
      <w:proofErr w:type="spellStart"/>
      <w:r>
        <w:t>А.С.Иванов</w:t>
      </w:r>
      <w:proofErr w:type="spellEnd"/>
    </w:p>
    <w:p w:rsidR="004C17A2" w:rsidRDefault="004C17A2" w:rsidP="004C17A2">
      <w:pPr>
        <w:pStyle w:val="a3"/>
        <w:tabs>
          <w:tab w:val="clear" w:pos="4153"/>
          <w:tab w:val="clear" w:pos="8306"/>
        </w:tabs>
        <w:jc w:val="both"/>
      </w:pPr>
      <w:r>
        <w:br w:type="page"/>
      </w:r>
    </w:p>
    <w:p w:rsidR="004C17A2" w:rsidRPr="00C76F91" w:rsidRDefault="004C17A2" w:rsidP="004C17A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76F9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17A2" w:rsidRPr="00C76F91" w:rsidRDefault="004C17A2" w:rsidP="004C17A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76F91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C17A2" w:rsidRPr="00C76F91" w:rsidRDefault="004C17A2" w:rsidP="004C17A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76F91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4C17A2" w:rsidRPr="00C76F91" w:rsidRDefault="004C17A2" w:rsidP="004C17A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76F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12.04.2010 № 40-РА</w:t>
      </w:r>
    </w:p>
    <w:p w:rsidR="004C17A2" w:rsidRDefault="004C17A2" w:rsidP="004C17A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4C17A2" w:rsidRPr="00A61600" w:rsidRDefault="004C17A2" w:rsidP="004C17A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4C17A2" w:rsidRPr="00B07990" w:rsidRDefault="004C17A2" w:rsidP="004C17A2">
      <w:pPr>
        <w:jc w:val="center"/>
        <w:rPr>
          <w:sz w:val="28"/>
          <w:szCs w:val="28"/>
        </w:rPr>
      </w:pPr>
      <w:r w:rsidRPr="00B07990">
        <w:rPr>
          <w:sz w:val="28"/>
          <w:szCs w:val="28"/>
        </w:rPr>
        <w:t>Состав комиссии</w:t>
      </w:r>
    </w:p>
    <w:p w:rsidR="004C17A2" w:rsidRDefault="004C17A2" w:rsidP="004C17A2">
      <w:pPr>
        <w:jc w:val="center"/>
        <w:rPr>
          <w:sz w:val="28"/>
          <w:szCs w:val="28"/>
        </w:rPr>
      </w:pPr>
      <w:r w:rsidRPr="00DA15FF">
        <w:rPr>
          <w:sz w:val="28"/>
          <w:szCs w:val="28"/>
        </w:rPr>
        <w:t xml:space="preserve">по установлению стажа муниципальной </w:t>
      </w:r>
      <w:r>
        <w:rPr>
          <w:sz w:val="28"/>
          <w:szCs w:val="28"/>
        </w:rPr>
        <w:t>службы</w:t>
      </w:r>
      <w:r w:rsidRPr="00DA1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работникам, замещающим должности муниципальной службы  в администрации </w:t>
      </w:r>
    </w:p>
    <w:p w:rsidR="004C17A2" w:rsidRPr="00B07990" w:rsidRDefault="004C17A2" w:rsidP="004C17A2">
      <w:pPr>
        <w:jc w:val="center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4C17A2" w:rsidRDefault="004C17A2" w:rsidP="004C17A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4C17A2" w:rsidRDefault="004C17A2" w:rsidP="004C17A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770"/>
      </w:tblGrid>
      <w:tr w:rsidR="004C17A2" w:rsidRPr="0039708A" w:rsidTr="00652632">
        <w:tc>
          <w:tcPr>
            <w:tcW w:w="2943" w:type="dxa"/>
            <w:shd w:val="clear" w:color="auto" w:fill="auto"/>
          </w:tcPr>
          <w:p w:rsidR="004C17A2" w:rsidRPr="0039708A" w:rsidRDefault="004C17A2" w:rsidP="00652632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39708A">
              <w:rPr>
                <w:szCs w:val="28"/>
              </w:rPr>
              <w:t>Дерябина Т.Н.</w:t>
            </w:r>
          </w:p>
        </w:tc>
        <w:tc>
          <w:tcPr>
            <w:tcW w:w="6770" w:type="dxa"/>
            <w:shd w:val="clear" w:color="auto" w:fill="auto"/>
          </w:tcPr>
          <w:p w:rsidR="004C17A2" w:rsidRPr="0039708A" w:rsidRDefault="004C17A2" w:rsidP="00652632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39708A">
              <w:rPr>
                <w:szCs w:val="28"/>
              </w:rPr>
              <w:t>- управляющий делами администрации Артемовского городского округа, председатель комиссии;</w:t>
            </w:r>
          </w:p>
        </w:tc>
      </w:tr>
      <w:tr w:rsidR="004C17A2" w:rsidRPr="0039708A" w:rsidTr="00652632">
        <w:tc>
          <w:tcPr>
            <w:tcW w:w="2943" w:type="dxa"/>
            <w:shd w:val="clear" w:color="auto" w:fill="auto"/>
          </w:tcPr>
          <w:p w:rsidR="004C17A2" w:rsidRPr="0039708A" w:rsidRDefault="004C17A2" w:rsidP="00652632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39708A">
              <w:rPr>
                <w:szCs w:val="28"/>
              </w:rPr>
              <w:t>Суворова М.Л.</w:t>
            </w:r>
          </w:p>
        </w:tc>
        <w:tc>
          <w:tcPr>
            <w:tcW w:w="6770" w:type="dxa"/>
            <w:shd w:val="clear" w:color="auto" w:fill="auto"/>
          </w:tcPr>
          <w:p w:rsidR="004C17A2" w:rsidRPr="0039708A" w:rsidRDefault="004C17A2" w:rsidP="00652632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39708A">
              <w:rPr>
                <w:szCs w:val="28"/>
              </w:rPr>
              <w:t>- заведующий организационным отделом администрации Артемовского городского округа, заместитель председателя комиссии;</w:t>
            </w:r>
          </w:p>
        </w:tc>
      </w:tr>
      <w:tr w:rsidR="004C17A2" w:rsidRPr="0039708A" w:rsidTr="00652632">
        <w:tc>
          <w:tcPr>
            <w:tcW w:w="2943" w:type="dxa"/>
            <w:shd w:val="clear" w:color="auto" w:fill="auto"/>
          </w:tcPr>
          <w:p w:rsidR="004C17A2" w:rsidRPr="0039708A" w:rsidRDefault="004C17A2" w:rsidP="00652632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proofErr w:type="spellStart"/>
            <w:r w:rsidRPr="0039708A">
              <w:rPr>
                <w:szCs w:val="28"/>
              </w:rPr>
              <w:t>Ланцева</w:t>
            </w:r>
            <w:proofErr w:type="spellEnd"/>
            <w:r w:rsidRPr="0039708A">
              <w:rPr>
                <w:szCs w:val="28"/>
              </w:rPr>
              <w:t xml:space="preserve"> И.А.</w:t>
            </w:r>
          </w:p>
        </w:tc>
        <w:tc>
          <w:tcPr>
            <w:tcW w:w="6770" w:type="dxa"/>
            <w:shd w:val="clear" w:color="auto" w:fill="auto"/>
          </w:tcPr>
          <w:p w:rsidR="004C17A2" w:rsidRPr="0039708A" w:rsidRDefault="004C17A2" w:rsidP="00652632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39708A">
              <w:rPr>
                <w:szCs w:val="28"/>
              </w:rPr>
              <w:t>- заведующий юридическим отделом администрации Артемовского городского округа, член комиссии</w:t>
            </w:r>
          </w:p>
        </w:tc>
      </w:tr>
      <w:tr w:rsidR="004C17A2" w:rsidRPr="0039708A" w:rsidTr="00652632">
        <w:tc>
          <w:tcPr>
            <w:tcW w:w="2943" w:type="dxa"/>
            <w:shd w:val="clear" w:color="auto" w:fill="auto"/>
          </w:tcPr>
          <w:p w:rsidR="004C17A2" w:rsidRPr="0039708A" w:rsidRDefault="004C17A2" w:rsidP="00652632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proofErr w:type="spellStart"/>
            <w:r w:rsidRPr="0039708A">
              <w:rPr>
                <w:szCs w:val="28"/>
              </w:rPr>
              <w:t>Купцова</w:t>
            </w:r>
            <w:proofErr w:type="spellEnd"/>
            <w:r w:rsidRPr="0039708A">
              <w:rPr>
                <w:szCs w:val="28"/>
              </w:rPr>
              <w:t xml:space="preserve"> Т.И.</w:t>
            </w:r>
          </w:p>
        </w:tc>
        <w:tc>
          <w:tcPr>
            <w:tcW w:w="6770" w:type="dxa"/>
            <w:shd w:val="clear" w:color="auto" w:fill="auto"/>
          </w:tcPr>
          <w:p w:rsidR="004C17A2" w:rsidRPr="0039708A" w:rsidRDefault="004C17A2" w:rsidP="00652632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39708A">
              <w:rPr>
                <w:szCs w:val="28"/>
              </w:rPr>
              <w:t>- заведующий отделом по учету и отчетности администрации Артемовского городского округа, член комиссии.</w:t>
            </w:r>
          </w:p>
        </w:tc>
      </w:tr>
      <w:tr w:rsidR="004C17A2" w:rsidRPr="0039708A" w:rsidTr="00652632">
        <w:tc>
          <w:tcPr>
            <w:tcW w:w="2943" w:type="dxa"/>
            <w:shd w:val="clear" w:color="auto" w:fill="auto"/>
          </w:tcPr>
          <w:p w:rsidR="004C17A2" w:rsidRPr="0039708A" w:rsidRDefault="004C17A2" w:rsidP="00652632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39708A">
              <w:rPr>
                <w:szCs w:val="28"/>
              </w:rPr>
              <w:t>Белокопытова Л.Н.</w:t>
            </w:r>
          </w:p>
        </w:tc>
        <w:tc>
          <w:tcPr>
            <w:tcW w:w="6770" w:type="dxa"/>
            <w:shd w:val="clear" w:color="auto" w:fill="auto"/>
          </w:tcPr>
          <w:p w:rsidR="004C17A2" w:rsidRPr="0039708A" w:rsidRDefault="004C17A2" w:rsidP="00652632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39708A">
              <w:rPr>
                <w:szCs w:val="28"/>
              </w:rPr>
              <w:t xml:space="preserve">- специалист первой категории по кадрам и </w:t>
            </w:r>
            <w:proofErr w:type="spellStart"/>
            <w:r w:rsidRPr="0039708A">
              <w:rPr>
                <w:szCs w:val="28"/>
              </w:rPr>
              <w:t>спецчасти</w:t>
            </w:r>
            <w:proofErr w:type="spellEnd"/>
            <w:r w:rsidRPr="0039708A">
              <w:rPr>
                <w:szCs w:val="28"/>
              </w:rPr>
              <w:t xml:space="preserve"> организационного отдела администрации Артемовского городского округа, секретарь комиссии.</w:t>
            </w:r>
          </w:p>
        </w:tc>
      </w:tr>
      <w:tr w:rsidR="004C17A2" w:rsidRPr="0039708A" w:rsidTr="00652632">
        <w:tc>
          <w:tcPr>
            <w:tcW w:w="2943" w:type="dxa"/>
            <w:shd w:val="clear" w:color="auto" w:fill="auto"/>
          </w:tcPr>
          <w:p w:rsidR="004C17A2" w:rsidRPr="0039708A" w:rsidRDefault="004C17A2" w:rsidP="00652632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4C17A2" w:rsidRPr="0039708A" w:rsidRDefault="004C17A2" w:rsidP="00652632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</w:tbl>
    <w:p w:rsidR="004C17A2" w:rsidRPr="00984DBA" w:rsidRDefault="004C17A2" w:rsidP="004C17A2">
      <w:pPr>
        <w:sectPr w:rsidR="004C17A2" w:rsidRPr="00984DBA" w:rsidSect="00100A7A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709" w:right="900" w:bottom="993" w:left="1843" w:header="720" w:footer="720" w:gutter="0"/>
          <w:cols w:space="720"/>
          <w:titlePg/>
        </w:sectPr>
      </w:pPr>
    </w:p>
    <w:p w:rsidR="004C17A2" w:rsidRPr="00C76F91" w:rsidRDefault="004C17A2" w:rsidP="004C17A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76F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C17A2" w:rsidRPr="00C76F91" w:rsidRDefault="004C17A2" w:rsidP="004C17A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76F91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C17A2" w:rsidRPr="00C76F91" w:rsidRDefault="004C17A2" w:rsidP="004C17A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76F91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4C17A2" w:rsidRPr="00C76F91" w:rsidRDefault="004C17A2" w:rsidP="004C17A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C76F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12.04.2010 № 40-РА</w:t>
      </w:r>
    </w:p>
    <w:p w:rsidR="004C17A2" w:rsidRDefault="004C17A2" w:rsidP="004C17A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4C17A2" w:rsidRPr="009B3E9E" w:rsidRDefault="004C17A2" w:rsidP="004C17A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17A2" w:rsidRPr="00B07990" w:rsidRDefault="004C17A2" w:rsidP="004C17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7990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C17A2" w:rsidRDefault="004C17A2" w:rsidP="004C17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комиссии </w:t>
      </w:r>
      <w:r w:rsidRPr="00DA15FF">
        <w:rPr>
          <w:sz w:val="28"/>
          <w:szCs w:val="28"/>
        </w:rPr>
        <w:t xml:space="preserve">по установлению стажа муниципальной </w:t>
      </w:r>
      <w:r>
        <w:rPr>
          <w:sz w:val="28"/>
          <w:szCs w:val="28"/>
        </w:rPr>
        <w:t>службы</w:t>
      </w:r>
      <w:r w:rsidRPr="00DA1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работникам, замещающим должности муниципальной службы  в администрации </w:t>
      </w:r>
    </w:p>
    <w:p w:rsidR="004C17A2" w:rsidRPr="00B07990" w:rsidRDefault="004C17A2" w:rsidP="004C17A2">
      <w:pPr>
        <w:jc w:val="center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4C17A2" w:rsidRPr="00B07990" w:rsidRDefault="004C17A2" w:rsidP="004C17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7A2" w:rsidRPr="00A61600" w:rsidRDefault="004C17A2" w:rsidP="004C17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7A2" w:rsidRDefault="004C17A2" w:rsidP="004C17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B0799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C17A2" w:rsidRPr="005D1CB3" w:rsidRDefault="004C17A2" w:rsidP="004C17A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17A2" w:rsidRPr="007A7361" w:rsidRDefault="004C17A2" w:rsidP="004C17A2">
      <w:pPr>
        <w:ind w:firstLine="709"/>
        <w:jc w:val="both"/>
        <w:rPr>
          <w:sz w:val="28"/>
          <w:szCs w:val="28"/>
        </w:rPr>
      </w:pPr>
      <w:r w:rsidRPr="005D1CB3">
        <w:rPr>
          <w:sz w:val="28"/>
          <w:szCs w:val="28"/>
        </w:rPr>
        <w:t xml:space="preserve">1. </w:t>
      </w:r>
      <w:proofErr w:type="gramStart"/>
      <w:r w:rsidRPr="005D1CB3">
        <w:rPr>
          <w:sz w:val="28"/>
          <w:szCs w:val="28"/>
        </w:rPr>
        <w:t xml:space="preserve">Комиссия по установлению стажа муниципальной службы работникам, замещающим должности муниципальной службы  в </w:t>
      </w:r>
      <w:proofErr w:type="spellStart"/>
      <w:r w:rsidRPr="005D1CB3">
        <w:rPr>
          <w:sz w:val="28"/>
          <w:szCs w:val="28"/>
        </w:rPr>
        <w:t>админи</w:t>
      </w:r>
      <w:r>
        <w:rPr>
          <w:sz w:val="28"/>
          <w:szCs w:val="28"/>
        </w:rPr>
        <w:t>-</w:t>
      </w:r>
      <w:r w:rsidRPr="005D1CB3">
        <w:rPr>
          <w:sz w:val="28"/>
          <w:szCs w:val="28"/>
        </w:rPr>
        <w:t>страции</w:t>
      </w:r>
      <w:proofErr w:type="spellEnd"/>
      <w:r w:rsidRPr="005D1CB3">
        <w:rPr>
          <w:sz w:val="28"/>
          <w:szCs w:val="28"/>
        </w:rPr>
        <w:t xml:space="preserve"> Артемовского городского округа</w:t>
      </w:r>
      <w:r>
        <w:t xml:space="preserve">  </w:t>
      </w:r>
      <w:r w:rsidRPr="007A7361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</w:t>
      </w:r>
      <w:r w:rsidRPr="007A7361">
        <w:rPr>
          <w:sz w:val="28"/>
          <w:szCs w:val="28"/>
        </w:rPr>
        <w:t xml:space="preserve">омиссия), образована в целях решения вопросов включения в стаж </w:t>
      </w:r>
      <w:r>
        <w:rPr>
          <w:sz w:val="28"/>
          <w:szCs w:val="28"/>
        </w:rPr>
        <w:t>муниципальной</w:t>
      </w:r>
      <w:r w:rsidRPr="007A7361">
        <w:rPr>
          <w:sz w:val="28"/>
          <w:szCs w:val="28"/>
        </w:rPr>
        <w:t xml:space="preserve"> службы иных периодов работы (службы) для установления ежемесячных надбавок к должностному окладу</w:t>
      </w:r>
      <w:r>
        <w:rPr>
          <w:sz w:val="28"/>
          <w:szCs w:val="28"/>
        </w:rPr>
        <w:t xml:space="preserve">, зависящих от стажа муниципальной службы, о предоставлении муниципальным служащим ежегодных дополнительных оплачиваемых отпусков за выслугу лет, </w:t>
      </w:r>
      <w:r w:rsidRPr="00DA15FF">
        <w:rPr>
          <w:sz w:val="28"/>
          <w:szCs w:val="28"/>
        </w:rPr>
        <w:t xml:space="preserve"> и для назначения и выплаты</w:t>
      </w:r>
      <w:proofErr w:type="gramEnd"/>
      <w:r w:rsidRPr="00DA15FF">
        <w:rPr>
          <w:sz w:val="28"/>
          <w:szCs w:val="28"/>
        </w:rPr>
        <w:t xml:space="preserve"> пенсии за выслугу лет лицам, замещавшим должности муниципальной службы </w:t>
      </w:r>
      <w:r>
        <w:rPr>
          <w:sz w:val="28"/>
          <w:szCs w:val="28"/>
        </w:rPr>
        <w:t xml:space="preserve">в администрации </w:t>
      </w:r>
      <w:r w:rsidRPr="00DA15FF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>.</w:t>
      </w:r>
    </w:p>
    <w:p w:rsidR="004C17A2" w:rsidRPr="00881E4E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23">
        <w:rPr>
          <w:rFonts w:ascii="Times New Roman" w:hAnsi="Times New Roman" w:cs="Times New Roman"/>
          <w:sz w:val="28"/>
          <w:szCs w:val="28"/>
        </w:rPr>
        <w:t>2</w:t>
      </w:r>
      <w:r w:rsidRPr="00784C2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784C23">
        <w:rPr>
          <w:rFonts w:ascii="Times New Roman" w:hAnsi="Times New Roman" w:cs="Times New Roman"/>
          <w:sz w:val="28"/>
          <w:szCs w:val="28"/>
        </w:rPr>
        <w:t>Комиссия в своей работе руководствуется Федеральным законом от 02.03.2007 № 25-ФЗ "О муниципальной службе в Российской Федерации", Законом Свердловской области от 29.10.2007 № 136-ОЗ «Об особенностях муниципальной службы в Свердловской области», Областным законом от 21.01.1997 № 5-ОЗ «О стаже государственной гражданской службы Свердловской области и стаже муниципальной службы в Свердловской области», Положением о назначении и выплате пенсии за выслугу лет лицам, замещавшим муниципальные</w:t>
      </w:r>
      <w:proofErr w:type="gramEnd"/>
      <w:r w:rsidRPr="00784C23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Артемовского городского округа, принятым решением Думы Артемовского городского округа от 26.01.2006 № 637, Положением об оплате труда муниципальных служащих,  принятым решением Думы Артемовского городского округа от 24.04.2008 № 330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1E4E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:rsidR="004C17A2" w:rsidRPr="00937EB1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EB1">
        <w:rPr>
          <w:rFonts w:ascii="Times New Roman" w:hAnsi="Times New Roman" w:cs="Times New Roman"/>
          <w:sz w:val="28"/>
          <w:szCs w:val="28"/>
        </w:rPr>
        <w:t>3. Основной задачей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37EB1">
        <w:rPr>
          <w:rFonts w:ascii="Times New Roman" w:hAnsi="Times New Roman" w:cs="Times New Roman"/>
          <w:sz w:val="28"/>
          <w:szCs w:val="28"/>
        </w:rPr>
        <w:t xml:space="preserve">омиссии является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стажа муниципальной службы, в том числе: </w:t>
      </w:r>
      <w:r w:rsidRPr="00937EB1">
        <w:rPr>
          <w:rFonts w:ascii="Times New Roman" w:hAnsi="Times New Roman" w:cs="Times New Roman"/>
          <w:sz w:val="28"/>
          <w:szCs w:val="28"/>
        </w:rPr>
        <w:t xml:space="preserve">принятие решений по вопросам определения стажа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37EB1">
        <w:rPr>
          <w:rFonts w:ascii="Times New Roman" w:hAnsi="Times New Roman" w:cs="Times New Roman"/>
          <w:sz w:val="28"/>
          <w:szCs w:val="28"/>
        </w:rPr>
        <w:t xml:space="preserve"> службы для установления ежемесячных надбавок к должностному окладу</w:t>
      </w:r>
      <w:r>
        <w:rPr>
          <w:rFonts w:ascii="Times New Roman" w:hAnsi="Times New Roman" w:cs="Times New Roman"/>
          <w:sz w:val="28"/>
          <w:szCs w:val="28"/>
        </w:rPr>
        <w:t>;  для</w:t>
      </w:r>
      <w:r w:rsidRPr="00BB5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муниципальным служащим ежегодных дополнительных оплачиваемых отпусков за выслугу лет; </w:t>
      </w:r>
      <w:r w:rsidRPr="00937EB1">
        <w:rPr>
          <w:rFonts w:ascii="Times New Roman" w:hAnsi="Times New Roman" w:cs="Times New Roman"/>
          <w:sz w:val="28"/>
          <w:szCs w:val="28"/>
        </w:rPr>
        <w:t xml:space="preserve">по  рассмотрению заявлений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37EB1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стажа муниципальной службы</w:t>
      </w:r>
      <w:r w:rsidRPr="00DA15FF">
        <w:rPr>
          <w:rFonts w:ascii="Times New Roman" w:hAnsi="Times New Roman" w:cs="Times New Roman"/>
          <w:sz w:val="28"/>
          <w:szCs w:val="28"/>
        </w:rPr>
        <w:t xml:space="preserve"> для назначения и выплаты пенсии за выслугу </w:t>
      </w:r>
      <w:r w:rsidRPr="00DA15FF">
        <w:rPr>
          <w:rFonts w:ascii="Times New Roman" w:hAnsi="Times New Roman" w:cs="Times New Roman"/>
          <w:sz w:val="28"/>
          <w:szCs w:val="28"/>
        </w:rPr>
        <w:lastRenderedPageBreak/>
        <w:t>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15FF">
        <w:rPr>
          <w:rFonts w:ascii="Times New Roman" w:hAnsi="Times New Roman" w:cs="Times New Roman"/>
          <w:sz w:val="28"/>
          <w:szCs w:val="28"/>
        </w:rPr>
        <w:t xml:space="preserve"> </w:t>
      </w:r>
      <w:r w:rsidRPr="00937EB1">
        <w:rPr>
          <w:rFonts w:ascii="Times New Roman" w:hAnsi="Times New Roman" w:cs="Times New Roman"/>
          <w:sz w:val="28"/>
          <w:szCs w:val="28"/>
        </w:rPr>
        <w:t xml:space="preserve">а также принятие решений по иным вопросам, на решение которых влияет стаж </w:t>
      </w:r>
      <w:r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4C17A2" w:rsidRPr="00937EB1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EB1">
        <w:rPr>
          <w:rFonts w:ascii="Times New Roman" w:hAnsi="Times New Roman" w:cs="Times New Roman"/>
          <w:sz w:val="28"/>
          <w:szCs w:val="28"/>
        </w:rPr>
        <w:t>4. Комиссия в целях выполнения возложенных на нее задач вправе:</w:t>
      </w:r>
    </w:p>
    <w:p w:rsidR="004C17A2" w:rsidRPr="00937EB1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приглашать на заседания К</w:t>
      </w:r>
      <w:r w:rsidRPr="00937EB1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937EB1">
        <w:rPr>
          <w:rFonts w:ascii="Times New Roman" w:hAnsi="Times New Roman" w:cs="Times New Roman"/>
          <w:sz w:val="28"/>
          <w:szCs w:val="28"/>
        </w:rPr>
        <w:t>, обратившихся с заявлением;</w:t>
      </w:r>
    </w:p>
    <w:p w:rsidR="004C17A2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EB1">
        <w:rPr>
          <w:rFonts w:ascii="Times New Roman" w:hAnsi="Times New Roman" w:cs="Times New Roman"/>
          <w:sz w:val="28"/>
          <w:szCs w:val="28"/>
        </w:rPr>
        <w:t xml:space="preserve">б) вносить </w:t>
      </w:r>
      <w:r>
        <w:rPr>
          <w:rFonts w:ascii="Times New Roman" w:hAnsi="Times New Roman" w:cs="Times New Roman"/>
          <w:sz w:val="28"/>
          <w:szCs w:val="28"/>
        </w:rPr>
        <w:t xml:space="preserve">главе Артемовского городского округа </w:t>
      </w:r>
      <w:r w:rsidRPr="00937EB1">
        <w:rPr>
          <w:rFonts w:ascii="Times New Roman" w:hAnsi="Times New Roman" w:cs="Times New Roman"/>
          <w:sz w:val="28"/>
          <w:szCs w:val="28"/>
        </w:rPr>
        <w:t>предложения по вопросам, входящим в компетен</w:t>
      </w:r>
      <w:r>
        <w:rPr>
          <w:rFonts w:ascii="Times New Roman" w:hAnsi="Times New Roman" w:cs="Times New Roman"/>
          <w:sz w:val="28"/>
          <w:szCs w:val="28"/>
        </w:rPr>
        <w:t>цию К</w:t>
      </w:r>
      <w:r w:rsidRPr="00937EB1">
        <w:rPr>
          <w:rFonts w:ascii="Times New Roman" w:hAnsi="Times New Roman" w:cs="Times New Roman"/>
          <w:sz w:val="28"/>
          <w:szCs w:val="28"/>
        </w:rPr>
        <w:t>омиссии.</w:t>
      </w:r>
    </w:p>
    <w:p w:rsidR="004C17A2" w:rsidRPr="00B07990" w:rsidRDefault="004C17A2" w:rsidP="004C17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7A2" w:rsidRDefault="004C17A2" w:rsidP="004C17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B07990">
        <w:rPr>
          <w:rFonts w:ascii="Times New Roman" w:hAnsi="Times New Roman" w:cs="Times New Roman"/>
          <w:sz w:val="28"/>
          <w:szCs w:val="28"/>
        </w:rPr>
        <w:t>II. Порядок работы Комиссии</w:t>
      </w:r>
    </w:p>
    <w:p w:rsidR="004C17A2" w:rsidRPr="00B07990" w:rsidRDefault="004C17A2" w:rsidP="004C17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7A2" w:rsidRPr="00937EB1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37EB1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EB1">
        <w:rPr>
          <w:rFonts w:ascii="Times New Roman" w:hAnsi="Times New Roman" w:cs="Times New Roman"/>
          <w:sz w:val="28"/>
          <w:szCs w:val="28"/>
        </w:rPr>
        <w:t xml:space="preserve">образуется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Артемовского городского округа.</w:t>
      </w:r>
    </w:p>
    <w:p w:rsidR="004C17A2" w:rsidRPr="00466283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66283">
        <w:rPr>
          <w:rFonts w:ascii="Times New Roman" w:hAnsi="Times New Roman" w:cs="Times New Roman"/>
          <w:sz w:val="28"/>
          <w:szCs w:val="28"/>
        </w:rPr>
        <w:t xml:space="preserve"> Комиссия состоит из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66283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66283">
        <w:rPr>
          <w:rFonts w:ascii="Times New Roman" w:hAnsi="Times New Roman" w:cs="Times New Roman"/>
          <w:sz w:val="28"/>
          <w:szCs w:val="28"/>
        </w:rPr>
        <w:t>, секретаря и член</w:t>
      </w:r>
      <w:r>
        <w:rPr>
          <w:rFonts w:ascii="Times New Roman" w:hAnsi="Times New Roman" w:cs="Times New Roman"/>
          <w:sz w:val="28"/>
          <w:szCs w:val="28"/>
        </w:rPr>
        <w:t>ов К</w:t>
      </w:r>
      <w:r w:rsidRPr="00466283">
        <w:rPr>
          <w:rFonts w:ascii="Times New Roman" w:hAnsi="Times New Roman" w:cs="Times New Roman"/>
          <w:sz w:val="28"/>
          <w:szCs w:val="28"/>
        </w:rPr>
        <w:t>омиссии.</w:t>
      </w:r>
    </w:p>
    <w:p w:rsidR="004C17A2" w:rsidRPr="00466283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</w:t>
      </w:r>
      <w:r w:rsidRPr="00466283">
        <w:rPr>
          <w:rFonts w:ascii="Times New Roman" w:hAnsi="Times New Roman" w:cs="Times New Roman"/>
          <w:sz w:val="28"/>
          <w:szCs w:val="28"/>
        </w:rPr>
        <w:t>омиссии руководи</w:t>
      </w:r>
      <w:r>
        <w:rPr>
          <w:rFonts w:ascii="Times New Roman" w:hAnsi="Times New Roman" w:cs="Times New Roman"/>
          <w:sz w:val="28"/>
          <w:szCs w:val="28"/>
        </w:rPr>
        <w:t>т деятельностью К</w:t>
      </w:r>
      <w:r w:rsidRPr="00466283">
        <w:rPr>
          <w:rFonts w:ascii="Times New Roman" w:hAnsi="Times New Roman" w:cs="Times New Roman"/>
          <w:sz w:val="28"/>
          <w:szCs w:val="28"/>
        </w:rPr>
        <w:t xml:space="preserve">омиссии и осуществляет общий </w:t>
      </w:r>
      <w:proofErr w:type="gramStart"/>
      <w:r w:rsidRPr="004662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283">
        <w:rPr>
          <w:rFonts w:ascii="Times New Roman" w:hAnsi="Times New Roman" w:cs="Times New Roman"/>
          <w:sz w:val="28"/>
          <w:szCs w:val="28"/>
        </w:rPr>
        <w:t xml:space="preserve"> выполнением ее решений. В случае врем</w:t>
      </w:r>
      <w:r>
        <w:rPr>
          <w:rFonts w:ascii="Times New Roman" w:hAnsi="Times New Roman" w:cs="Times New Roman"/>
          <w:sz w:val="28"/>
          <w:szCs w:val="28"/>
        </w:rPr>
        <w:t>енного отсутствия председателя К</w:t>
      </w:r>
      <w:r w:rsidRPr="00466283">
        <w:rPr>
          <w:rFonts w:ascii="Times New Roman" w:hAnsi="Times New Roman" w:cs="Times New Roman"/>
          <w:sz w:val="28"/>
          <w:szCs w:val="28"/>
        </w:rPr>
        <w:t>омиссии (временная нетрудоспособность, отпуск, командировка) его обязанности исполня</w:t>
      </w:r>
      <w:r>
        <w:rPr>
          <w:rFonts w:ascii="Times New Roman" w:hAnsi="Times New Roman" w:cs="Times New Roman"/>
          <w:sz w:val="28"/>
          <w:szCs w:val="28"/>
        </w:rPr>
        <w:t>ются заместителем председателя К</w:t>
      </w:r>
      <w:r w:rsidRPr="00466283">
        <w:rPr>
          <w:rFonts w:ascii="Times New Roman" w:hAnsi="Times New Roman" w:cs="Times New Roman"/>
          <w:sz w:val="28"/>
          <w:szCs w:val="28"/>
        </w:rPr>
        <w:t>омиссии.</w:t>
      </w:r>
    </w:p>
    <w:p w:rsidR="004C17A2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</w:t>
      </w:r>
      <w:r w:rsidRPr="00466283">
        <w:rPr>
          <w:rFonts w:ascii="Times New Roman" w:hAnsi="Times New Roman" w:cs="Times New Roman"/>
          <w:sz w:val="28"/>
          <w:szCs w:val="28"/>
        </w:rPr>
        <w:t>омиссии решает организационные вопросы, свя</w:t>
      </w:r>
      <w:r>
        <w:rPr>
          <w:rFonts w:ascii="Times New Roman" w:hAnsi="Times New Roman" w:cs="Times New Roman"/>
          <w:sz w:val="28"/>
          <w:szCs w:val="28"/>
        </w:rPr>
        <w:t>занные с подготовкой заседания Комиссии, извещает членов К</w:t>
      </w:r>
      <w:r w:rsidRPr="00466283">
        <w:rPr>
          <w:rFonts w:ascii="Times New Roman" w:hAnsi="Times New Roman" w:cs="Times New Roman"/>
          <w:sz w:val="28"/>
          <w:szCs w:val="28"/>
        </w:rPr>
        <w:t>омиссии о дате, времени и месте заседания, о вопросах, включенных в повестку дня</w:t>
      </w:r>
      <w:r>
        <w:rPr>
          <w:rFonts w:ascii="Times New Roman" w:hAnsi="Times New Roman" w:cs="Times New Roman"/>
          <w:sz w:val="28"/>
          <w:szCs w:val="28"/>
        </w:rPr>
        <w:t>, ведет протокол заседания Комиссии, ежегодно составляет сведения о стаже работы по форме согласно</w:t>
      </w:r>
      <w:r w:rsidRPr="0046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09E4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Порядку, инициирует проведение заседания Комиссии в случае наличия основания.</w:t>
      </w:r>
      <w:r w:rsidRPr="00466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A2" w:rsidRPr="00466283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Заседание К</w:t>
      </w:r>
      <w:r w:rsidRPr="00466283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466283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C17A2" w:rsidRPr="00971CC3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Заседания К</w:t>
      </w:r>
      <w:r w:rsidRPr="00971CC3">
        <w:rPr>
          <w:rFonts w:ascii="Times New Roman" w:hAnsi="Times New Roman" w:cs="Times New Roman"/>
          <w:sz w:val="28"/>
          <w:szCs w:val="28"/>
        </w:rPr>
        <w:t>омиссии проводятся в случае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1CC3">
        <w:rPr>
          <w:rFonts w:ascii="Times New Roman" w:hAnsi="Times New Roman" w:cs="Times New Roman"/>
          <w:sz w:val="28"/>
          <w:szCs w:val="28"/>
        </w:rPr>
        <w:t xml:space="preserve"> приема на работу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Артемовского городского округа </w:t>
      </w:r>
      <w:r w:rsidRPr="00971CC3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Pr="00971CC3">
        <w:rPr>
          <w:rFonts w:ascii="Times New Roman" w:hAnsi="Times New Roman" w:cs="Times New Roman"/>
          <w:sz w:val="28"/>
          <w:szCs w:val="28"/>
        </w:rPr>
        <w:t xml:space="preserve"> поступления заявлений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71CC3">
        <w:rPr>
          <w:rFonts w:ascii="Times New Roman" w:hAnsi="Times New Roman" w:cs="Times New Roman"/>
          <w:sz w:val="28"/>
          <w:szCs w:val="28"/>
        </w:rPr>
        <w:t xml:space="preserve"> служащих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71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971CC3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1CC3">
        <w:rPr>
          <w:rFonts w:ascii="Times New Roman" w:hAnsi="Times New Roman" w:cs="Times New Roman"/>
          <w:sz w:val="28"/>
          <w:szCs w:val="28"/>
        </w:rPr>
        <w:t xml:space="preserve"> службы для установления ежемесячных надбавок к должностному окладу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выхода муниципального служащего на пенсию, исчисление стажа муниципальной службы  для предоставлении муниципальным служащим ежегодных дополнительных оплачиваемых отпусков за выслугу лет, </w:t>
      </w:r>
      <w:r w:rsidRPr="00971CC3">
        <w:rPr>
          <w:rFonts w:ascii="Times New Roman" w:hAnsi="Times New Roman" w:cs="Times New Roman"/>
          <w:sz w:val="28"/>
          <w:szCs w:val="28"/>
        </w:rPr>
        <w:t xml:space="preserve"> а также по мере необходимости (например, в</w:t>
      </w:r>
      <w:proofErr w:type="gramEnd"/>
      <w:r w:rsidRPr="00971CC3">
        <w:rPr>
          <w:rFonts w:ascii="Times New Roman" w:hAnsi="Times New Roman" w:cs="Times New Roman"/>
          <w:sz w:val="28"/>
          <w:szCs w:val="28"/>
        </w:rPr>
        <w:t xml:space="preserve"> связи с изменением стажа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1CC3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1CC3">
        <w:rPr>
          <w:rFonts w:ascii="Times New Roman" w:hAnsi="Times New Roman" w:cs="Times New Roman"/>
          <w:sz w:val="28"/>
          <w:szCs w:val="28"/>
        </w:rPr>
        <w:t>).</w:t>
      </w:r>
    </w:p>
    <w:p w:rsidR="004C17A2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40E06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40E06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Pr="00971C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71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971CC3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71CC3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подается на имя председателя Комиссии.</w:t>
      </w:r>
    </w:p>
    <w:p w:rsidR="004C17A2" w:rsidRPr="0015185C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5185C">
        <w:rPr>
          <w:rFonts w:ascii="Times New Roman" w:hAnsi="Times New Roman" w:cs="Times New Roman"/>
          <w:sz w:val="28"/>
          <w:szCs w:val="28"/>
        </w:rPr>
        <w:t xml:space="preserve"> К заявлению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5185C">
        <w:rPr>
          <w:rFonts w:ascii="Times New Roman" w:hAnsi="Times New Roman" w:cs="Times New Roman"/>
          <w:sz w:val="28"/>
          <w:szCs w:val="28"/>
        </w:rPr>
        <w:t>служащего прилагаются:</w:t>
      </w:r>
    </w:p>
    <w:p w:rsidR="004C17A2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85C">
        <w:rPr>
          <w:rFonts w:ascii="Times New Roman" w:hAnsi="Times New Roman" w:cs="Times New Roman"/>
          <w:sz w:val="28"/>
          <w:szCs w:val="28"/>
        </w:rPr>
        <w:t>а) копия трудовой книжки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17A2" w:rsidRPr="0015185C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5185C">
        <w:rPr>
          <w:rFonts w:ascii="Times New Roman" w:hAnsi="Times New Roman" w:cs="Times New Roman"/>
          <w:sz w:val="28"/>
          <w:szCs w:val="28"/>
        </w:rPr>
        <w:t xml:space="preserve"> военный билет;</w:t>
      </w:r>
    </w:p>
    <w:p w:rsidR="004C17A2" w:rsidRPr="0015185C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5185C">
        <w:rPr>
          <w:rFonts w:ascii="Times New Roman" w:hAnsi="Times New Roman" w:cs="Times New Roman"/>
          <w:sz w:val="28"/>
          <w:szCs w:val="28"/>
        </w:rPr>
        <w:t>) иные документы соответствующих государствен</w:t>
      </w:r>
      <w:r>
        <w:rPr>
          <w:rFonts w:ascii="Times New Roman" w:hAnsi="Times New Roman" w:cs="Times New Roman"/>
          <w:sz w:val="28"/>
          <w:szCs w:val="28"/>
        </w:rPr>
        <w:t>ных органов, архивных учреждений</w:t>
      </w:r>
      <w:r w:rsidRPr="0015185C">
        <w:rPr>
          <w:rFonts w:ascii="Times New Roman" w:hAnsi="Times New Roman" w:cs="Times New Roman"/>
          <w:sz w:val="28"/>
          <w:szCs w:val="28"/>
        </w:rPr>
        <w:t xml:space="preserve"> и т.д., подтверждающие стаж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185C">
        <w:rPr>
          <w:rFonts w:ascii="Times New Roman" w:hAnsi="Times New Roman" w:cs="Times New Roman"/>
          <w:sz w:val="28"/>
          <w:szCs w:val="28"/>
        </w:rPr>
        <w:t xml:space="preserve">, входящий в стаж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185C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4C17A2" w:rsidRPr="0015185C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Решения К</w:t>
      </w:r>
      <w:r w:rsidRPr="0015185C">
        <w:rPr>
          <w:rFonts w:ascii="Times New Roman" w:hAnsi="Times New Roman" w:cs="Times New Roman"/>
          <w:sz w:val="28"/>
          <w:szCs w:val="28"/>
        </w:rPr>
        <w:t>омиссии принимаются большинством голосов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85C">
        <w:rPr>
          <w:rFonts w:ascii="Times New Roman" w:hAnsi="Times New Roman" w:cs="Times New Roman"/>
          <w:sz w:val="28"/>
          <w:szCs w:val="28"/>
        </w:rPr>
        <w:t xml:space="preserve"> присутствующих на ее заседании членов комиссии путем открытого голосования. При равенстве голосов решающ</w:t>
      </w:r>
      <w:r>
        <w:rPr>
          <w:rFonts w:ascii="Times New Roman" w:hAnsi="Times New Roman" w:cs="Times New Roman"/>
          <w:sz w:val="28"/>
          <w:szCs w:val="28"/>
        </w:rPr>
        <w:t>им является голос председателя К</w:t>
      </w:r>
      <w:r w:rsidRPr="0015185C">
        <w:rPr>
          <w:rFonts w:ascii="Times New Roman" w:hAnsi="Times New Roman" w:cs="Times New Roman"/>
          <w:sz w:val="28"/>
          <w:szCs w:val="28"/>
        </w:rPr>
        <w:t>омиссии.</w:t>
      </w:r>
    </w:p>
    <w:p w:rsidR="004C17A2" w:rsidRPr="0015185C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Решения К</w:t>
      </w:r>
      <w:r w:rsidRPr="0015185C">
        <w:rPr>
          <w:rFonts w:ascii="Times New Roman" w:hAnsi="Times New Roman" w:cs="Times New Roman"/>
          <w:sz w:val="28"/>
          <w:szCs w:val="28"/>
        </w:rPr>
        <w:t>омиссии оф</w:t>
      </w:r>
      <w:r>
        <w:rPr>
          <w:rFonts w:ascii="Times New Roman" w:hAnsi="Times New Roman" w:cs="Times New Roman"/>
          <w:sz w:val="28"/>
          <w:szCs w:val="28"/>
        </w:rPr>
        <w:t>ормляются протоколом заседания Комиссии, подписанным членами К</w:t>
      </w:r>
      <w:r w:rsidRPr="0015185C">
        <w:rPr>
          <w:rFonts w:ascii="Times New Roman" w:hAnsi="Times New Roman" w:cs="Times New Roman"/>
          <w:sz w:val="28"/>
          <w:szCs w:val="28"/>
        </w:rPr>
        <w:t>омиссии.</w:t>
      </w:r>
    </w:p>
    <w:p w:rsidR="004C17A2" w:rsidRPr="00BB56E6" w:rsidRDefault="004C17A2" w:rsidP="004C1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К</w:t>
      </w:r>
      <w:r w:rsidRPr="00BB56E6">
        <w:rPr>
          <w:rFonts w:ascii="Times New Roman" w:hAnsi="Times New Roman" w:cs="Times New Roman"/>
          <w:sz w:val="28"/>
          <w:szCs w:val="28"/>
        </w:rPr>
        <w:t xml:space="preserve">омиссии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главе Артемовского городского округа в качестве основания для </w:t>
      </w:r>
      <w:r w:rsidRPr="00BB56E6">
        <w:rPr>
          <w:rFonts w:ascii="Times New Roman" w:hAnsi="Times New Roman" w:cs="Times New Roman"/>
          <w:sz w:val="28"/>
          <w:szCs w:val="28"/>
        </w:rPr>
        <w:t xml:space="preserve"> принятия решений об установлении ежемесячных надбавок к должностному окладу,</w:t>
      </w:r>
      <w:r>
        <w:rPr>
          <w:rFonts w:ascii="Times New Roman" w:hAnsi="Times New Roman" w:cs="Times New Roman"/>
          <w:sz w:val="28"/>
          <w:szCs w:val="28"/>
        </w:rPr>
        <w:t xml:space="preserve"> зависящих от стажа муниципальной службы, о</w:t>
      </w:r>
      <w:r w:rsidRPr="00BB5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муниципальным служащим ежегодных дополнительных оплачиваемых отпусков за выслугу лет, </w:t>
      </w:r>
      <w:r w:rsidRPr="00DA15FF">
        <w:rPr>
          <w:rFonts w:ascii="Times New Roman" w:hAnsi="Times New Roman" w:cs="Times New Roman"/>
          <w:sz w:val="28"/>
          <w:szCs w:val="28"/>
        </w:rPr>
        <w:t xml:space="preserve"> для назначения и выплаты пенсии за выслугу лет лицам, замещавшим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DA15FF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и иных решений,</w:t>
      </w:r>
      <w:r w:rsidRPr="00BB56E6">
        <w:rPr>
          <w:rFonts w:ascii="Times New Roman" w:hAnsi="Times New Roman" w:cs="Times New Roman"/>
          <w:sz w:val="28"/>
          <w:szCs w:val="28"/>
        </w:rPr>
        <w:t xml:space="preserve"> зависящих от стажа</w:t>
      </w:r>
      <w:proofErr w:type="gramEnd"/>
      <w:r w:rsidRPr="00AE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BB56E6">
        <w:rPr>
          <w:rFonts w:ascii="Times New Roman" w:hAnsi="Times New Roman" w:cs="Times New Roman"/>
          <w:sz w:val="28"/>
          <w:szCs w:val="28"/>
        </w:rPr>
        <w:t xml:space="preserve">, которые оформляются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распоряжениями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Артемовского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C17A2" w:rsidRDefault="004C17A2" w:rsidP="004C17A2">
      <w:pPr>
        <w:pStyle w:val="ConsPlusNormal"/>
        <w:widowControl/>
        <w:ind w:firstLine="540"/>
        <w:jc w:val="both"/>
        <w:sectPr w:rsidR="004C17A2" w:rsidSect="00100A7A">
          <w:pgSz w:w="12240" w:h="15840"/>
          <w:pgMar w:top="851" w:right="900" w:bottom="709" w:left="1843" w:header="720" w:footer="720" w:gutter="0"/>
          <w:cols w:space="720"/>
        </w:sectPr>
      </w:pPr>
    </w:p>
    <w:p w:rsidR="004C17A2" w:rsidRPr="008F1DF2" w:rsidRDefault="004C17A2" w:rsidP="004C17A2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C17A2" w:rsidRPr="008F1DF2" w:rsidRDefault="004C17A2" w:rsidP="004C17A2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  <w:r w:rsidRPr="008F1DF2">
        <w:rPr>
          <w:rFonts w:ascii="Times New Roman" w:hAnsi="Times New Roman" w:cs="Times New Roman"/>
          <w:sz w:val="28"/>
          <w:szCs w:val="28"/>
        </w:rPr>
        <w:t xml:space="preserve">к Порядку, утвержденному </w:t>
      </w:r>
    </w:p>
    <w:p w:rsidR="004C17A2" w:rsidRDefault="004C17A2" w:rsidP="004C17A2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  <w:r w:rsidRPr="008F1DF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4C17A2" w:rsidRPr="008F1DF2" w:rsidRDefault="004C17A2" w:rsidP="004C17A2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  <w:r w:rsidRPr="008F1DF2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4C17A2" w:rsidRPr="00C76F91" w:rsidRDefault="004C17A2" w:rsidP="004C17A2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76F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12.04.2010 № 40-РА</w:t>
      </w:r>
    </w:p>
    <w:p w:rsidR="004C17A2" w:rsidRDefault="004C17A2" w:rsidP="004C17A2">
      <w:pPr>
        <w:pStyle w:val="a3"/>
        <w:tabs>
          <w:tab w:val="clear" w:pos="4153"/>
          <w:tab w:val="clear" w:pos="8306"/>
        </w:tabs>
        <w:jc w:val="both"/>
        <w:rPr>
          <w:szCs w:val="28"/>
        </w:rPr>
      </w:pPr>
    </w:p>
    <w:p w:rsidR="004C17A2" w:rsidRDefault="004C17A2" w:rsidP="004C17A2">
      <w:pPr>
        <w:pStyle w:val="ConsPlusNormal"/>
        <w:widowControl/>
        <w:ind w:hanging="6663"/>
      </w:pPr>
    </w:p>
    <w:p w:rsidR="004C17A2" w:rsidRPr="00B07990" w:rsidRDefault="004C17A2" w:rsidP="004C17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7A2" w:rsidRPr="00B07990" w:rsidRDefault="004C17A2" w:rsidP="004C17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7990">
        <w:rPr>
          <w:rFonts w:ascii="Times New Roman" w:hAnsi="Times New Roman" w:cs="Times New Roman"/>
          <w:sz w:val="28"/>
          <w:szCs w:val="28"/>
        </w:rPr>
        <w:t>Сведения</w:t>
      </w:r>
    </w:p>
    <w:p w:rsidR="004C17A2" w:rsidRPr="00B07990" w:rsidRDefault="004C17A2" w:rsidP="004C17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7990">
        <w:rPr>
          <w:rFonts w:ascii="Times New Roman" w:hAnsi="Times New Roman" w:cs="Times New Roman"/>
          <w:sz w:val="28"/>
          <w:szCs w:val="28"/>
        </w:rPr>
        <w:t>о стаже муниципальной службы работников администрации</w:t>
      </w:r>
    </w:p>
    <w:p w:rsidR="004C17A2" w:rsidRPr="00B07990" w:rsidRDefault="004C17A2" w:rsidP="004C17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799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4C17A2" w:rsidRPr="00B07990" w:rsidRDefault="004C17A2" w:rsidP="004C17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7990">
        <w:rPr>
          <w:rFonts w:ascii="Times New Roman" w:hAnsi="Times New Roman" w:cs="Times New Roman"/>
          <w:sz w:val="28"/>
          <w:szCs w:val="28"/>
        </w:rPr>
        <w:t>на  01 ____________ 20____г.</w:t>
      </w:r>
    </w:p>
    <w:p w:rsidR="004C17A2" w:rsidRPr="00CB5CCC" w:rsidRDefault="004C17A2" w:rsidP="004C17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559"/>
        <w:gridCol w:w="2090"/>
        <w:gridCol w:w="1559"/>
        <w:gridCol w:w="1276"/>
        <w:gridCol w:w="1186"/>
      </w:tblGrid>
      <w:tr w:rsidR="004C17A2" w:rsidRPr="008F1DF2" w:rsidTr="00652632">
        <w:trPr>
          <w:trHeight w:val="575"/>
        </w:trPr>
        <w:tc>
          <w:tcPr>
            <w:tcW w:w="568" w:type="dxa"/>
            <w:vMerge w:val="restart"/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08A">
              <w:rPr>
                <w:rFonts w:ascii="Times New Roman" w:hAnsi="Times New Roman" w:cs="Times New Roman"/>
              </w:rPr>
              <w:t>№</w:t>
            </w:r>
          </w:p>
          <w:p w:rsidR="004C17A2" w:rsidRPr="0039708A" w:rsidRDefault="004C17A2" w:rsidP="0065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proofErr w:type="spellStart"/>
            <w:r w:rsidRPr="0039708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08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08A">
              <w:rPr>
                <w:rFonts w:ascii="Times New Roman" w:hAnsi="Times New Roman" w:cs="Times New Roman"/>
              </w:rPr>
              <w:t>Общий трудовой стаж</w:t>
            </w:r>
          </w:p>
        </w:tc>
        <w:tc>
          <w:tcPr>
            <w:tcW w:w="2090" w:type="dxa"/>
            <w:tcBorders>
              <w:bottom w:val="nil"/>
            </w:tcBorders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08A">
              <w:rPr>
                <w:rFonts w:ascii="Times New Roman" w:hAnsi="Times New Roman" w:cs="Times New Roman"/>
              </w:rPr>
              <w:t>Стаж работы муниципальной службы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08A">
              <w:rPr>
                <w:rFonts w:ascii="Times New Roman" w:hAnsi="Times New Roman" w:cs="Times New Roman"/>
              </w:rPr>
              <w:t>Надбавки, зависящие от стажа</w:t>
            </w:r>
          </w:p>
        </w:tc>
        <w:tc>
          <w:tcPr>
            <w:tcW w:w="2462" w:type="dxa"/>
            <w:gridSpan w:val="2"/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08A">
              <w:rPr>
                <w:rFonts w:ascii="Times New Roman" w:hAnsi="Times New Roman" w:cs="Times New Roman"/>
              </w:rPr>
              <w:t>Изменение надбавок</w:t>
            </w:r>
          </w:p>
        </w:tc>
      </w:tr>
      <w:tr w:rsidR="004C17A2" w:rsidRPr="0039708A" w:rsidTr="00652632">
        <w:tc>
          <w:tcPr>
            <w:tcW w:w="568" w:type="dxa"/>
            <w:vMerge/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708A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39708A">
              <w:rPr>
                <w:rFonts w:ascii="Times New Roman" w:hAnsi="Times New Roman" w:cs="Times New Roman"/>
              </w:rPr>
              <w:t>-ной</w:t>
            </w:r>
            <w:proofErr w:type="gramEnd"/>
            <w:r w:rsidRPr="0039708A">
              <w:rPr>
                <w:rFonts w:ascii="Times New Roman" w:hAnsi="Times New Roman" w:cs="Times New Roman"/>
              </w:rPr>
              <w:t xml:space="preserve"> службы, %</w:t>
            </w:r>
          </w:p>
        </w:tc>
        <w:tc>
          <w:tcPr>
            <w:tcW w:w="1276" w:type="dxa"/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left="-134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08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86" w:type="dxa"/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left="-134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08A">
              <w:rPr>
                <w:rFonts w:ascii="Times New Roman" w:hAnsi="Times New Roman" w:cs="Times New Roman"/>
              </w:rPr>
              <w:t>% надбавки</w:t>
            </w:r>
          </w:p>
        </w:tc>
      </w:tr>
      <w:tr w:rsidR="004C17A2" w:rsidRPr="0039708A" w:rsidTr="00652632">
        <w:tc>
          <w:tcPr>
            <w:tcW w:w="568" w:type="dxa"/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0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0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0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0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left="-134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0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  <w:shd w:val="clear" w:color="auto" w:fill="auto"/>
          </w:tcPr>
          <w:p w:rsidR="004C17A2" w:rsidRPr="0039708A" w:rsidRDefault="004C17A2" w:rsidP="00652632">
            <w:pPr>
              <w:pStyle w:val="ConsPlusNormal"/>
              <w:widowControl/>
              <w:ind w:left="-134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9708A">
              <w:rPr>
                <w:rFonts w:ascii="Times New Roman" w:hAnsi="Times New Roman" w:cs="Times New Roman"/>
              </w:rPr>
              <w:t>7</w:t>
            </w:r>
          </w:p>
        </w:tc>
      </w:tr>
    </w:tbl>
    <w:p w:rsidR="004C17A2" w:rsidRPr="00CB5CCC" w:rsidRDefault="004C17A2" w:rsidP="004C17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7293" w:rsidRDefault="00F77293">
      <w:bookmarkStart w:id="0" w:name="_GoBack"/>
      <w:bookmarkEnd w:id="0"/>
    </w:p>
    <w:sectPr w:rsidR="00F77293" w:rsidSect="00BD439A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1" w:rsidRDefault="004C17A2" w:rsidP="00100A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2B61" w:rsidRDefault="004C17A2" w:rsidP="00100A7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1" w:rsidRDefault="004C17A2" w:rsidP="00100A7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1" w:rsidRPr="00B3135F" w:rsidRDefault="004C17A2">
    <w:pPr>
      <w:pStyle w:val="a5"/>
      <w:jc w:val="right"/>
      <w:rPr>
        <w:rFonts w:ascii="Courier New" w:hAnsi="Courier New"/>
        <w:sz w:val="16"/>
      </w:rPr>
    </w:pPr>
  </w:p>
  <w:p w:rsidR="00DE2B61" w:rsidRPr="00B3135F" w:rsidRDefault="004C17A2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1" w:rsidRDefault="004C17A2" w:rsidP="00100A7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2B61" w:rsidRDefault="004C17A2" w:rsidP="00100A7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1" w:rsidRDefault="004C17A2" w:rsidP="00100A7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E2B61" w:rsidRDefault="004C17A2" w:rsidP="00984DB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EA"/>
    <w:rsid w:val="004C17A2"/>
    <w:rsid w:val="00C227EA"/>
    <w:rsid w:val="00F7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7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C1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C17A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C1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1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4C17A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C17A2"/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C1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7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C1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C17A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C17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1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4C17A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C17A2"/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C1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ob5</dc:creator>
  <cp:keywords/>
  <dc:description/>
  <cp:lastModifiedBy>ob5</cp:lastModifiedBy>
  <cp:revision>2</cp:revision>
  <dcterms:created xsi:type="dcterms:W3CDTF">2011-02-03T06:04:00Z</dcterms:created>
  <dcterms:modified xsi:type="dcterms:W3CDTF">2011-02-03T06:05:00Z</dcterms:modified>
</cp:coreProperties>
</file>