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052" w:rsidRDefault="00822052" w:rsidP="0082205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50F00">
        <w:rPr>
          <w:rFonts w:ascii="Times New Roman" w:hAnsi="Times New Roman" w:cs="Times New Roman"/>
          <w:b/>
          <w:sz w:val="28"/>
          <w:szCs w:val="28"/>
        </w:rPr>
        <w:t xml:space="preserve">Информация о результатах </w:t>
      </w:r>
      <w:r>
        <w:rPr>
          <w:rFonts w:ascii="Times New Roman" w:hAnsi="Times New Roman" w:cs="Times New Roman"/>
          <w:b/>
          <w:sz w:val="28"/>
          <w:szCs w:val="28"/>
        </w:rPr>
        <w:t>вне</w:t>
      </w:r>
      <w:r w:rsidRPr="00B50F00">
        <w:rPr>
          <w:rFonts w:ascii="Times New Roman" w:hAnsi="Times New Roman"/>
          <w:b/>
          <w:sz w:val="28"/>
          <w:szCs w:val="28"/>
        </w:rPr>
        <w:t>плановой документальной проверки</w:t>
      </w:r>
      <w:r>
        <w:rPr>
          <w:rFonts w:ascii="Times New Roman" w:hAnsi="Times New Roman"/>
          <w:b/>
          <w:sz w:val="28"/>
          <w:szCs w:val="28"/>
        </w:rPr>
        <w:t>, проведенной в Муниципальном</w:t>
      </w:r>
      <w:r w:rsidRPr="00B50F0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казенном учреждении</w:t>
      </w:r>
      <w:r w:rsidRPr="00B50F00">
        <w:rPr>
          <w:rFonts w:ascii="Times New Roman" w:hAnsi="Times New Roman"/>
          <w:b/>
          <w:sz w:val="28"/>
          <w:szCs w:val="28"/>
        </w:rPr>
        <w:t xml:space="preserve"> Артемовского городского округа «</w:t>
      </w:r>
      <w:proofErr w:type="spellStart"/>
      <w:r w:rsidRPr="00B50F00">
        <w:rPr>
          <w:rFonts w:ascii="Times New Roman" w:hAnsi="Times New Roman"/>
          <w:b/>
          <w:sz w:val="28"/>
          <w:szCs w:val="28"/>
        </w:rPr>
        <w:t>Жилкомстрой</w:t>
      </w:r>
      <w:proofErr w:type="spellEnd"/>
      <w:r w:rsidRPr="00B50F00">
        <w:rPr>
          <w:rFonts w:ascii="Times New Roman" w:hAnsi="Times New Roman"/>
          <w:b/>
          <w:sz w:val="28"/>
          <w:szCs w:val="28"/>
        </w:rPr>
        <w:t>»</w:t>
      </w:r>
    </w:p>
    <w:p w:rsidR="00822052" w:rsidRPr="00B50F00" w:rsidRDefault="00822052" w:rsidP="0082205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0F00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822052" w:rsidRPr="005A7019" w:rsidRDefault="00822052" w:rsidP="008220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Специалистами</w:t>
      </w:r>
      <w:r w:rsidRPr="00B50F00">
        <w:rPr>
          <w:rFonts w:ascii="Times New Roman" w:hAnsi="Times New Roman" w:cs="Times New Roman"/>
          <w:sz w:val="28"/>
          <w:szCs w:val="28"/>
        </w:rPr>
        <w:t xml:space="preserve"> Финансового управления Администрации </w:t>
      </w:r>
      <w:r w:rsidRPr="00B50F00">
        <w:rPr>
          <w:rFonts w:ascii="Times New Roman" w:eastAsia="Calibri" w:hAnsi="Times New Roman" w:cs="Times New Roman"/>
          <w:sz w:val="28"/>
          <w:szCs w:val="28"/>
        </w:rPr>
        <w:t xml:space="preserve"> Артемовского городского округа 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период с </w:t>
      </w:r>
      <w:r>
        <w:rPr>
          <w:rFonts w:ascii="Times New Roman" w:hAnsi="Times New Roman"/>
          <w:sz w:val="28"/>
          <w:szCs w:val="28"/>
        </w:rPr>
        <w:t xml:space="preserve">  25 сентября</w:t>
      </w:r>
      <w:r w:rsidRPr="003F1727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 xml:space="preserve">8 года по  26 октября </w:t>
      </w:r>
      <w:r w:rsidRPr="00FA5C85">
        <w:rPr>
          <w:rFonts w:ascii="Times New Roman" w:hAnsi="Times New Roman"/>
          <w:sz w:val="28"/>
          <w:szCs w:val="28"/>
        </w:rPr>
        <w:t>2018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5C85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ода</w:t>
      </w:r>
      <w:r w:rsidRPr="00B50F00">
        <w:rPr>
          <w:rFonts w:ascii="Times New Roman" w:eastAsia="Calibri" w:hAnsi="Times New Roman" w:cs="Times New Roman"/>
          <w:sz w:val="28"/>
          <w:szCs w:val="28"/>
        </w:rPr>
        <w:t xml:space="preserve"> проведена </w:t>
      </w:r>
      <w:r w:rsidRPr="00B50F00">
        <w:rPr>
          <w:rFonts w:ascii="Times New Roman" w:hAnsi="Times New Roman"/>
          <w:sz w:val="28"/>
          <w:szCs w:val="28"/>
        </w:rPr>
        <w:t xml:space="preserve">плановая документальная проверка </w:t>
      </w:r>
      <w:r>
        <w:rPr>
          <w:rFonts w:ascii="Times New Roman" w:hAnsi="Times New Roman" w:cs="Times New Roman"/>
          <w:sz w:val="28"/>
          <w:szCs w:val="28"/>
        </w:rPr>
        <w:t xml:space="preserve">соблюдения требований законодательства о контрактной системе в соответствии частью 8 статьи 99 </w:t>
      </w:r>
      <w:r w:rsidRPr="00846E08">
        <w:rPr>
          <w:rFonts w:ascii="Times New Roman" w:hAnsi="Times New Roman" w:cs="Times New Roman"/>
          <w:sz w:val="28"/>
          <w:szCs w:val="28"/>
        </w:rPr>
        <w:t xml:space="preserve">Федерального закона от 05.04.2013 № 44-ФЗ «О контрактной системе в сфере закупок товаров, работ, услуг для государственных и муниципальных нужд» </w:t>
      </w:r>
      <w:r>
        <w:rPr>
          <w:rFonts w:ascii="Times New Roman" w:hAnsi="Times New Roman" w:cs="Times New Roman"/>
          <w:sz w:val="28"/>
          <w:szCs w:val="28"/>
        </w:rPr>
        <w:t>(далее – Закон № 44 - ФЗ) в Муниципальном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казенном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учреждении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Артемовского городского округа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Жилкомстрой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(далее  – Учреждение)  за период  </w:t>
      </w:r>
      <w:r w:rsidRPr="00BE4EB5">
        <w:rPr>
          <w:rFonts w:ascii="Times New Roman" w:hAnsi="Times New Roman" w:cs="Times New Roman"/>
          <w:sz w:val="28"/>
          <w:szCs w:val="28"/>
        </w:rPr>
        <w:t xml:space="preserve">2016-2017 годы. </w:t>
      </w:r>
    </w:p>
    <w:p w:rsidR="00822052" w:rsidRDefault="00822052" w:rsidP="008220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0F00">
        <w:rPr>
          <w:rFonts w:ascii="Times New Roman" w:eastAsia="Calibri" w:hAnsi="Times New Roman" w:cs="Times New Roman"/>
          <w:sz w:val="28"/>
          <w:szCs w:val="28"/>
        </w:rPr>
        <w:t xml:space="preserve">Проверкой </w:t>
      </w:r>
      <w:r>
        <w:rPr>
          <w:rFonts w:ascii="Times New Roman" w:eastAsia="Calibri" w:hAnsi="Times New Roman" w:cs="Times New Roman"/>
          <w:sz w:val="28"/>
          <w:szCs w:val="28"/>
        </w:rPr>
        <w:t>установлено</w:t>
      </w:r>
      <w:r w:rsidRPr="00B50F00">
        <w:rPr>
          <w:rFonts w:ascii="Times New Roman" w:eastAsia="Calibri" w:hAnsi="Times New Roman" w:cs="Times New Roman"/>
          <w:sz w:val="28"/>
          <w:szCs w:val="28"/>
        </w:rPr>
        <w:t>:</w:t>
      </w:r>
    </w:p>
    <w:p w:rsidR="00822052" w:rsidRDefault="00822052" w:rsidP="008220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1)</w:t>
      </w:r>
      <w:r w:rsidRPr="00295DD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план-график </w:t>
      </w:r>
      <w:r w:rsidRPr="00F217E1">
        <w:rPr>
          <w:rFonts w:ascii="Times New Roman" w:hAnsi="Times New Roman" w:cs="Times New Roman"/>
          <w:iCs/>
          <w:sz w:val="28"/>
          <w:szCs w:val="28"/>
        </w:rPr>
        <w:t>закупок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на 2017 год</w:t>
      </w:r>
      <w:r w:rsidRPr="00F217E1">
        <w:rPr>
          <w:rFonts w:ascii="Times New Roman" w:hAnsi="Times New Roman" w:cs="Times New Roman"/>
          <w:iCs/>
          <w:sz w:val="28"/>
          <w:szCs w:val="28"/>
        </w:rPr>
        <w:t xml:space="preserve"> утвержден</w:t>
      </w:r>
      <w:r>
        <w:rPr>
          <w:rFonts w:ascii="Times New Roman" w:hAnsi="Times New Roman" w:cs="Times New Roman"/>
          <w:iCs/>
          <w:sz w:val="28"/>
          <w:szCs w:val="28"/>
        </w:rPr>
        <w:t xml:space="preserve"> Учреждением </w:t>
      </w:r>
      <w:r>
        <w:rPr>
          <w:rFonts w:ascii="Times New Roman" w:hAnsi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iCs/>
          <w:sz w:val="28"/>
          <w:szCs w:val="28"/>
        </w:rPr>
        <w:t xml:space="preserve">размещен </w:t>
      </w:r>
      <w:r>
        <w:rPr>
          <w:rFonts w:ascii="Times New Roman" w:hAnsi="Times New Roman"/>
          <w:color w:val="000000"/>
          <w:sz w:val="28"/>
          <w:szCs w:val="28"/>
        </w:rPr>
        <w:t>в ЕИС с</w:t>
      </w:r>
      <w:r w:rsidRPr="00F217E1">
        <w:rPr>
          <w:rFonts w:ascii="Times New Roman" w:hAnsi="Times New Roman" w:cs="Times New Roman"/>
          <w:iCs/>
          <w:sz w:val="28"/>
          <w:szCs w:val="28"/>
        </w:rPr>
        <w:t xml:space="preserve"> нарушение</w:t>
      </w:r>
      <w:r>
        <w:rPr>
          <w:rFonts w:ascii="Times New Roman" w:hAnsi="Times New Roman" w:cs="Times New Roman"/>
          <w:iCs/>
          <w:sz w:val="28"/>
          <w:szCs w:val="28"/>
        </w:rPr>
        <w:t>м</w:t>
      </w:r>
      <w:r w:rsidRPr="00F217E1">
        <w:rPr>
          <w:rFonts w:ascii="Times New Roman" w:hAnsi="Times New Roman" w:cs="Times New Roman"/>
          <w:iCs/>
          <w:sz w:val="28"/>
          <w:szCs w:val="28"/>
        </w:rPr>
        <w:t xml:space="preserve"> срока</w:t>
      </w:r>
      <w:r>
        <w:rPr>
          <w:rFonts w:ascii="Times New Roman" w:hAnsi="Times New Roman" w:cs="Times New Roman"/>
          <w:iCs/>
          <w:sz w:val="28"/>
          <w:szCs w:val="28"/>
        </w:rPr>
        <w:t>;</w:t>
      </w:r>
    </w:p>
    <w:p w:rsidR="00822052" w:rsidRPr="0039278F" w:rsidRDefault="00822052" w:rsidP="00822052">
      <w:pPr>
        <w:pStyle w:val="Default"/>
        <w:spacing w:line="276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39278F">
        <w:rPr>
          <w:sz w:val="28"/>
          <w:szCs w:val="28"/>
        </w:rPr>
        <w:t xml:space="preserve">учет операций по принятым обязательствам </w:t>
      </w:r>
      <w:r>
        <w:rPr>
          <w:sz w:val="28"/>
          <w:szCs w:val="28"/>
        </w:rPr>
        <w:t>в бухгалтерском учете систематически производился с нарушением сроков, установленных законодательством;</w:t>
      </w:r>
    </w:p>
    <w:p w:rsidR="00822052" w:rsidRDefault="00822052" w:rsidP="008220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010CEF">
        <w:rPr>
          <w:rFonts w:ascii="Times New Roman" w:hAnsi="Times New Roman" w:cs="Times New Roman"/>
          <w:sz w:val="28"/>
          <w:szCs w:val="28"/>
          <w:shd w:val="clear" w:color="auto" w:fill="FFFFFF"/>
        </w:rPr>
        <w:t>несоответствие ассортимента принятых Учреждением к бухгалтерскому учету материальных ценностей</w:t>
      </w:r>
      <w:r w:rsidRPr="007437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сопров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одительным документам поставщика, количество оприходованных материальных ценностей не соответствовало условиям закупки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22052" w:rsidRDefault="00822052" w:rsidP="008220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4) </w:t>
      </w:r>
      <w:r w:rsidRPr="005804F1">
        <w:rPr>
          <w:rFonts w:ascii="Times New Roman" w:hAnsi="Times New Roman" w:cs="Times New Roman"/>
          <w:sz w:val="28"/>
          <w:szCs w:val="28"/>
        </w:rPr>
        <w:t>допускалось изменение (уменьш</w:t>
      </w:r>
      <w:r>
        <w:rPr>
          <w:rFonts w:ascii="Times New Roman" w:hAnsi="Times New Roman" w:cs="Times New Roman"/>
          <w:sz w:val="28"/>
          <w:szCs w:val="28"/>
        </w:rPr>
        <w:t>ение, увеличение) цены контрактов</w:t>
      </w:r>
      <w:r w:rsidRPr="005804F1">
        <w:rPr>
          <w:rFonts w:ascii="Times New Roman" w:hAnsi="Times New Roman" w:cs="Times New Roman"/>
          <w:sz w:val="28"/>
          <w:szCs w:val="28"/>
        </w:rPr>
        <w:t xml:space="preserve"> более чем на 10%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22052" w:rsidRDefault="00822052" w:rsidP="008220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произведено уменьшение</w:t>
      </w:r>
      <w:r w:rsidRPr="006E4D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цены контрактов </w:t>
      </w:r>
      <w:r w:rsidRPr="006E4DD3">
        <w:rPr>
          <w:rFonts w:ascii="Times New Roman" w:hAnsi="Times New Roman" w:cs="Times New Roman"/>
          <w:sz w:val="28"/>
          <w:szCs w:val="28"/>
        </w:rPr>
        <w:t>на сумму НДС в отсутствие подписанного сторо</w:t>
      </w:r>
      <w:r>
        <w:rPr>
          <w:rFonts w:ascii="Times New Roman" w:hAnsi="Times New Roman" w:cs="Times New Roman"/>
          <w:sz w:val="28"/>
          <w:szCs w:val="28"/>
        </w:rPr>
        <w:t>нами дополнительного соглашения;</w:t>
      </w:r>
    </w:p>
    <w:p w:rsidR="00822052" w:rsidRDefault="00822052" w:rsidP="0082205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Pr="008B37FC">
        <w:rPr>
          <w:sz w:val="28"/>
          <w:szCs w:val="28"/>
        </w:rPr>
        <w:t>в реестр контрактов не включена инфор</w:t>
      </w:r>
      <w:r w:rsidRPr="00206648">
        <w:rPr>
          <w:sz w:val="28"/>
          <w:szCs w:val="28"/>
        </w:rPr>
        <w:t>мация об изменении контракта с указанием условий, которые были изменены</w:t>
      </w:r>
      <w:r>
        <w:rPr>
          <w:sz w:val="28"/>
          <w:szCs w:val="28"/>
        </w:rPr>
        <w:t>;</w:t>
      </w:r>
    </w:p>
    <w:p w:rsidR="00822052" w:rsidRDefault="00822052" w:rsidP="008220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Pr="00C32757">
        <w:rPr>
          <w:rFonts w:ascii="Times New Roman" w:hAnsi="Times New Roman" w:cs="Times New Roman"/>
          <w:sz w:val="28"/>
          <w:szCs w:val="28"/>
        </w:rPr>
        <w:t>Учреждение не воспользовалось правом потреб</w:t>
      </w:r>
      <w:r>
        <w:rPr>
          <w:rFonts w:ascii="Times New Roman" w:hAnsi="Times New Roman" w:cs="Times New Roman"/>
          <w:sz w:val="28"/>
          <w:szCs w:val="28"/>
        </w:rPr>
        <w:t>овать уплаты пени за нарушение подрядчика</w:t>
      </w:r>
      <w:r w:rsidRPr="00C32757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32757">
        <w:rPr>
          <w:rFonts w:ascii="Times New Roman" w:hAnsi="Times New Roman" w:cs="Times New Roman"/>
          <w:sz w:val="28"/>
          <w:szCs w:val="28"/>
        </w:rPr>
        <w:t xml:space="preserve"> сроков выполнения работ, предус</w:t>
      </w:r>
      <w:r>
        <w:rPr>
          <w:rFonts w:ascii="Times New Roman" w:hAnsi="Times New Roman" w:cs="Times New Roman"/>
          <w:sz w:val="28"/>
          <w:szCs w:val="28"/>
        </w:rPr>
        <w:t>мотренные условиями контрактов;</w:t>
      </w:r>
    </w:p>
    <w:p w:rsidR="00822052" w:rsidRPr="002D67C0" w:rsidRDefault="00822052" w:rsidP="008220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8)  </w:t>
      </w:r>
      <w:r w:rsidRPr="006B76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формация об исполнении контрактов</w:t>
      </w:r>
      <w:r w:rsidRPr="006B76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размещена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B76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ЕИС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нарушением сроков, установленных законодательством;</w:t>
      </w:r>
    </w:p>
    <w:p w:rsidR="00822052" w:rsidRPr="00822052" w:rsidRDefault="00822052" w:rsidP="008220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9)</w:t>
      </w:r>
      <w:r w:rsidR="004E6B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E6BA9">
        <w:rPr>
          <w:rFonts w:ascii="Times New Roman" w:hAnsi="Times New Roman" w:cs="Times New Roman"/>
          <w:sz w:val="28"/>
          <w:szCs w:val="28"/>
        </w:rPr>
        <w:t xml:space="preserve">в 2017 году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средства бюджета Артемовского городского округа израсходованы</w:t>
      </w:r>
      <w:r w:rsidRPr="004226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Учреждением на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226C0">
        <w:rPr>
          <w:rFonts w:ascii="Times New Roman" w:hAnsi="Times New Roman" w:cs="Times New Roman"/>
          <w:sz w:val="28"/>
          <w:szCs w:val="28"/>
        </w:rPr>
        <w:t xml:space="preserve">выполнение ремонта водопровода ул. Осипенко и ул. Серова в пос. </w:t>
      </w:r>
      <w:proofErr w:type="spellStart"/>
      <w:r w:rsidRPr="004226C0">
        <w:rPr>
          <w:rFonts w:ascii="Times New Roman" w:hAnsi="Times New Roman" w:cs="Times New Roman"/>
          <w:sz w:val="28"/>
          <w:szCs w:val="28"/>
        </w:rPr>
        <w:t>Буланаш</w:t>
      </w:r>
      <w:proofErr w:type="spellEnd"/>
      <w:r w:rsidRPr="004226C0">
        <w:rPr>
          <w:rFonts w:ascii="Times New Roman" w:hAnsi="Times New Roman" w:cs="Times New Roman"/>
          <w:sz w:val="28"/>
          <w:szCs w:val="28"/>
        </w:rPr>
        <w:t xml:space="preserve">, Артемовского района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нарушением </w:t>
      </w:r>
      <w:r>
        <w:rPr>
          <w:rFonts w:ascii="Times New Roman" w:hAnsi="Times New Roman" w:cs="Times New Roman"/>
          <w:sz w:val="28"/>
          <w:szCs w:val="28"/>
        </w:rPr>
        <w:t xml:space="preserve"> принципа эффективности, установленного  статьей 34 Бюджетного кодекса Российской Федерации, статьей  12 Закона № 44-ФЗ, пунктом 1 раздела 3</w:t>
      </w:r>
      <w:r w:rsidRPr="008220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2665AE">
        <w:rPr>
          <w:rFonts w:ascii="Times New Roman" w:hAnsi="Times New Roman" w:cs="Times New Roman"/>
          <w:sz w:val="28"/>
          <w:szCs w:val="28"/>
        </w:rPr>
        <w:t xml:space="preserve"> «Развитие и модернизация коммунальной и жилищной инфраструктуры» муниципальной программы «Развитие Артемовского городского округа на период</w:t>
      </w:r>
      <w:proofErr w:type="gramEnd"/>
      <w:r w:rsidRPr="002665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665AE">
        <w:rPr>
          <w:rFonts w:ascii="Times New Roman" w:hAnsi="Times New Roman" w:cs="Times New Roman"/>
          <w:sz w:val="28"/>
          <w:szCs w:val="28"/>
        </w:rPr>
        <w:t>до 2020 года</w:t>
      </w:r>
      <w:proofErr w:type="gramEnd"/>
      <w:r w:rsidRPr="002665A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утвержденной </w:t>
      </w:r>
      <w:r w:rsidRPr="002665AE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Артемовского городского округа от 03.12.2014 № 1687-ПА  </w:t>
      </w:r>
      <w:r>
        <w:rPr>
          <w:rFonts w:ascii="Times New Roman" w:hAnsi="Times New Roman" w:cs="Times New Roman"/>
          <w:sz w:val="28"/>
          <w:szCs w:val="28"/>
        </w:rPr>
        <w:t xml:space="preserve">(на </w:t>
      </w:r>
      <w:r w:rsidRPr="0046340C">
        <w:rPr>
          <w:rFonts w:ascii="Times New Roman" w:eastAsiaTheme="minorHAnsi" w:hAnsi="Times New Roman" w:cs="Times New Roman"/>
          <w:sz w:val="28"/>
          <w:szCs w:val="28"/>
          <w:lang w:eastAsia="en-US"/>
        </w:rPr>
        <w:t>11.10.2018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6340C">
        <w:rPr>
          <w:rFonts w:ascii="Times New Roman" w:hAnsi="Times New Roman" w:cs="Times New Roman"/>
          <w:sz w:val="28"/>
          <w:szCs w:val="28"/>
        </w:rPr>
        <w:t xml:space="preserve"> жилые дома к новому водопроводу не подключены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46340C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4E6BA9" w:rsidRDefault="00822052" w:rsidP="004E6BA9">
      <w:pPr>
        <w:pStyle w:val="20"/>
        <w:shd w:val="clear" w:color="auto" w:fill="auto"/>
        <w:spacing w:line="322" w:lineRule="exact"/>
        <w:ind w:firstLine="709"/>
        <w:jc w:val="both"/>
        <w:rPr>
          <w:b w:val="0"/>
          <w:sz w:val="28"/>
          <w:szCs w:val="28"/>
        </w:rPr>
      </w:pPr>
      <w:r w:rsidRPr="00B50F00">
        <w:rPr>
          <w:b w:val="0"/>
          <w:sz w:val="28"/>
          <w:szCs w:val="28"/>
        </w:rPr>
        <w:t xml:space="preserve">Результаты проверки доведены до сведения </w:t>
      </w:r>
      <w:r>
        <w:rPr>
          <w:b w:val="0"/>
          <w:sz w:val="28"/>
          <w:szCs w:val="28"/>
        </w:rPr>
        <w:t xml:space="preserve">главы Артемовского городского </w:t>
      </w:r>
      <w:r>
        <w:rPr>
          <w:b w:val="0"/>
          <w:sz w:val="28"/>
          <w:szCs w:val="28"/>
        </w:rPr>
        <w:lastRenderedPageBreak/>
        <w:t xml:space="preserve">округа, </w:t>
      </w:r>
      <w:r w:rsidRPr="00B50F00">
        <w:rPr>
          <w:rFonts w:eastAsia="Calibri"/>
          <w:b w:val="0"/>
          <w:sz w:val="28"/>
          <w:szCs w:val="28"/>
        </w:rPr>
        <w:t xml:space="preserve">Комитета по управлению </w:t>
      </w:r>
      <w:r>
        <w:rPr>
          <w:rFonts w:eastAsia="Calibri"/>
          <w:b w:val="0"/>
          <w:sz w:val="28"/>
          <w:szCs w:val="28"/>
        </w:rPr>
        <w:t xml:space="preserve">муниципальным </w:t>
      </w:r>
      <w:r w:rsidRPr="00B50F00">
        <w:rPr>
          <w:rFonts w:eastAsia="Calibri"/>
          <w:b w:val="0"/>
          <w:sz w:val="28"/>
          <w:szCs w:val="28"/>
        </w:rPr>
        <w:t xml:space="preserve">имуществом   Артемовского городского округа, </w:t>
      </w:r>
      <w:r w:rsidRPr="00B50F00">
        <w:rPr>
          <w:b w:val="0"/>
          <w:sz w:val="28"/>
          <w:szCs w:val="28"/>
        </w:rPr>
        <w:t>осуществляющего функции и полномочия учредителя.</w:t>
      </w:r>
      <w:r w:rsidR="004E6BA9" w:rsidRPr="004E6BA9">
        <w:rPr>
          <w:b w:val="0"/>
          <w:sz w:val="28"/>
          <w:szCs w:val="28"/>
        </w:rPr>
        <w:t xml:space="preserve"> </w:t>
      </w:r>
      <w:r w:rsidR="004E6BA9" w:rsidRPr="00B50F00">
        <w:rPr>
          <w:b w:val="0"/>
          <w:sz w:val="28"/>
          <w:szCs w:val="28"/>
        </w:rPr>
        <w:t>Копия акта проверки направлена в Артемовскую городскую прокуратуру.</w:t>
      </w:r>
    </w:p>
    <w:p w:rsidR="00822052" w:rsidRDefault="00822052" w:rsidP="00822052">
      <w:pPr>
        <w:pStyle w:val="20"/>
        <w:shd w:val="clear" w:color="auto" w:fill="auto"/>
        <w:spacing w:line="322" w:lineRule="exact"/>
        <w:ind w:firstLine="709"/>
        <w:jc w:val="both"/>
        <w:rPr>
          <w:b w:val="0"/>
          <w:sz w:val="28"/>
          <w:szCs w:val="28"/>
        </w:rPr>
      </w:pPr>
    </w:p>
    <w:p w:rsidR="00822052" w:rsidRPr="00B50F00" w:rsidRDefault="00822052" w:rsidP="004E6BA9">
      <w:pPr>
        <w:pStyle w:val="20"/>
        <w:shd w:val="clear" w:color="auto" w:fill="auto"/>
        <w:spacing w:line="322" w:lineRule="exact"/>
        <w:jc w:val="both"/>
        <w:rPr>
          <w:b w:val="0"/>
          <w:sz w:val="28"/>
          <w:szCs w:val="28"/>
        </w:rPr>
      </w:pPr>
    </w:p>
    <w:p w:rsidR="00822052" w:rsidRPr="00B50F00" w:rsidRDefault="00822052" w:rsidP="00822052">
      <w:pPr>
        <w:pStyle w:val="21"/>
        <w:spacing w:line="240" w:lineRule="auto"/>
        <w:ind w:firstLine="0"/>
        <w:rPr>
          <w:szCs w:val="28"/>
        </w:rPr>
      </w:pPr>
      <w:r w:rsidRPr="00B50F00">
        <w:rPr>
          <w:szCs w:val="28"/>
        </w:rPr>
        <w:t xml:space="preserve">Заместитель главы Администрации - </w:t>
      </w:r>
    </w:p>
    <w:p w:rsidR="00822052" w:rsidRPr="00B50F00" w:rsidRDefault="00822052" w:rsidP="00822052">
      <w:pPr>
        <w:pStyle w:val="21"/>
        <w:ind w:firstLine="0"/>
        <w:rPr>
          <w:szCs w:val="28"/>
        </w:rPr>
      </w:pPr>
      <w:r w:rsidRPr="00B50F00">
        <w:rPr>
          <w:szCs w:val="28"/>
        </w:rPr>
        <w:t>начальник Финансового управления</w:t>
      </w:r>
      <w:r w:rsidRPr="00B50F00">
        <w:rPr>
          <w:szCs w:val="28"/>
        </w:rPr>
        <w:tab/>
        <w:t xml:space="preserve">                                              О.Г. Бачурина                                         </w:t>
      </w:r>
    </w:p>
    <w:p w:rsidR="00822052" w:rsidRPr="00B50F00" w:rsidRDefault="00822052" w:rsidP="008220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2052" w:rsidRPr="00B50F00" w:rsidRDefault="00822052" w:rsidP="00822052">
      <w:pPr>
        <w:rPr>
          <w:sz w:val="28"/>
          <w:szCs w:val="28"/>
        </w:rPr>
      </w:pPr>
    </w:p>
    <w:p w:rsidR="00822052" w:rsidRDefault="00822052"/>
    <w:sectPr w:rsidR="00822052" w:rsidSect="00822052">
      <w:headerReference w:type="default" r:id="rId4"/>
      <w:pgSz w:w="11906" w:h="16838"/>
      <w:pgMar w:top="1134" w:right="709" w:bottom="1077" w:left="130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41204"/>
      <w:docPartObj>
        <w:docPartGallery w:val="Page Numbers (Top of Page)"/>
        <w:docPartUnique/>
      </w:docPartObj>
    </w:sdtPr>
    <w:sdtContent>
      <w:p w:rsidR="00822052" w:rsidRDefault="00822052">
        <w:pPr>
          <w:pStyle w:val="a3"/>
          <w:jc w:val="center"/>
        </w:pPr>
        <w:fldSimple w:instr=" PAGE   \* MERGEFORMAT ">
          <w:r w:rsidR="004E6BA9">
            <w:rPr>
              <w:noProof/>
            </w:rPr>
            <w:t>2</w:t>
          </w:r>
        </w:fldSimple>
      </w:p>
    </w:sdtContent>
  </w:sdt>
  <w:p w:rsidR="00822052" w:rsidRDefault="0082205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22052"/>
    <w:rsid w:val="004E6BA9"/>
    <w:rsid w:val="00822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822052"/>
    <w:rPr>
      <w:rFonts w:ascii="Times New Roman" w:hAnsi="Times New Roman" w:cs="Times New Roman"/>
      <w:b/>
      <w:bCs/>
      <w:spacing w:val="-4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22052"/>
    <w:pPr>
      <w:widowControl w:val="0"/>
      <w:shd w:val="clear" w:color="auto" w:fill="FFFFFF"/>
      <w:spacing w:after="0" w:line="326" w:lineRule="exact"/>
      <w:jc w:val="center"/>
    </w:pPr>
    <w:rPr>
      <w:rFonts w:ascii="Times New Roman" w:hAnsi="Times New Roman" w:cs="Times New Roman"/>
      <w:b/>
      <w:bCs/>
      <w:spacing w:val="-4"/>
      <w:sz w:val="27"/>
      <w:szCs w:val="27"/>
    </w:rPr>
  </w:style>
  <w:style w:type="paragraph" w:styleId="a3">
    <w:name w:val="header"/>
    <w:basedOn w:val="a"/>
    <w:link w:val="a4"/>
    <w:uiPriority w:val="99"/>
    <w:unhideWhenUsed/>
    <w:rsid w:val="008220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22052"/>
  </w:style>
  <w:style w:type="paragraph" w:styleId="21">
    <w:name w:val="Body Text Indent 2"/>
    <w:basedOn w:val="a"/>
    <w:link w:val="22"/>
    <w:rsid w:val="00822052"/>
    <w:pPr>
      <w:spacing w:after="0" w:line="2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822052"/>
    <w:rPr>
      <w:rFonts w:ascii="Times New Roman" w:eastAsia="Times New Roman" w:hAnsi="Times New Roman" w:cs="Times New Roman"/>
      <w:sz w:val="28"/>
      <w:szCs w:val="20"/>
    </w:rPr>
  </w:style>
  <w:style w:type="paragraph" w:customStyle="1" w:styleId="Default">
    <w:name w:val="Default"/>
    <w:uiPriority w:val="99"/>
    <w:rsid w:val="0082205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5">
    <w:name w:val="Normal (Web)"/>
    <w:basedOn w:val="a"/>
    <w:uiPriority w:val="99"/>
    <w:unhideWhenUsed/>
    <w:rsid w:val="00822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finupr</Company>
  <LinksUpToDate>false</LinksUpToDate>
  <CharactersWithSpaces>2934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I_Burakova</dc:creator>
  <cp:keywords/>
  <dc:description/>
  <cp:lastModifiedBy>I_Burakova</cp:lastModifiedBy>
  <cp:revision>2</cp:revision>
  <dcterms:created xsi:type="dcterms:W3CDTF">2018-11-08T04:16:00Z</dcterms:created>
  <dcterms:modified xsi:type="dcterms:W3CDTF">2018-11-08T04:28:00Z</dcterms:modified>
</cp:coreProperties>
</file>