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37" w:rsidRDefault="00922E37" w:rsidP="00922E37">
      <w:pPr>
        <w:jc w:val="center"/>
      </w:pPr>
      <w:r>
        <w:rPr>
          <w:noProof/>
          <w:lang w:eastAsia="ru-RU"/>
        </w:rPr>
        <w:drawing>
          <wp:inline distT="0" distB="0" distL="0" distR="0" wp14:anchorId="67D7D9FB" wp14:editId="5ED2578F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37" w:rsidRDefault="00922E37" w:rsidP="00922E37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922E37" w:rsidRPr="00922E37" w:rsidRDefault="00922E37" w:rsidP="00922E37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22E37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922E37" w:rsidRDefault="00922E37" w:rsidP="002E67AA">
      <w:pPr>
        <w:tabs>
          <w:tab w:val="left" w:pos="-1134"/>
          <w:tab w:val="right" w:pos="9356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__________________ </w:t>
      </w:r>
      <w:r>
        <w:rPr>
          <w:rFonts w:ascii="Arial" w:hAnsi="Arial"/>
          <w:sz w:val="20"/>
        </w:rPr>
        <w:tab/>
        <w:t>№_____________</w:t>
      </w:r>
    </w:p>
    <w:p w:rsidR="00922E37" w:rsidRDefault="00922E37" w:rsidP="00922E37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1D85" w:rsidRDefault="004B1D85" w:rsidP="004B1D85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1D85" w:rsidRDefault="004B1D85" w:rsidP="008B1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63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2B0E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внесении изменений в </w:t>
      </w:r>
      <w:r w:rsidR="002B0E6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B0E6A" w:rsidRPr="00441A34">
        <w:rPr>
          <w:rFonts w:ascii="Times New Roman" w:hAnsi="Times New Roman" w:cs="Times New Roman"/>
          <w:b/>
          <w:i/>
          <w:sz w:val="28"/>
          <w:szCs w:val="28"/>
        </w:rPr>
        <w:t>оряд</w:t>
      </w:r>
      <w:r w:rsidR="002B0E6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B0E6A" w:rsidRPr="00441A34">
        <w:rPr>
          <w:rFonts w:ascii="Times New Roman" w:hAnsi="Times New Roman" w:cs="Times New Roman"/>
          <w:b/>
          <w:i/>
          <w:sz w:val="28"/>
          <w:szCs w:val="28"/>
        </w:rPr>
        <w:t>к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Артемовского городского округа и членов их семей на официальных сайтах органов местного самоуправления Артемовского городского округа и предоставления этих сведений средствам массовой информации для опубликования</w:t>
      </w:r>
    </w:p>
    <w:p w:rsidR="004B1D85" w:rsidRPr="00716449" w:rsidRDefault="004B1D85" w:rsidP="004B1D85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1D85" w:rsidRDefault="00061692" w:rsidP="0019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Юридического управления Правительства Свердловской области от </w:t>
      </w:r>
      <w:r w:rsidR="008B1278">
        <w:rPr>
          <w:rFonts w:ascii="Times New Roman" w:hAnsi="Times New Roman" w:cs="Times New Roman"/>
          <w:sz w:val="28"/>
          <w:szCs w:val="28"/>
        </w:rPr>
        <w:t>16.03.2016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1278">
        <w:rPr>
          <w:rFonts w:ascii="Times New Roman" w:hAnsi="Times New Roman" w:cs="Times New Roman"/>
          <w:sz w:val="28"/>
          <w:szCs w:val="28"/>
        </w:rPr>
        <w:t>219-ЭЗ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4B1D85">
        <w:rPr>
          <w:rFonts w:ascii="Times New Roman" w:hAnsi="Times New Roman" w:cs="Times New Roman"/>
          <w:sz w:val="28"/>
          <w:szCs w:val="28"/>
        </w:rPr>
        <w:t xml:space="preserve"> </w:t>
      </w:r>
      <w:r w:rsidR="004B1D85" w:rsidRPr="00554C0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B1D85">
        <w:rPr>
          <w:rFonts w:ascii="Times New Roman" w:hAnsi="Times New Roman" w:cs="Times New Roman"/>
          <w:sz w:val="28"/>
          <w:szCs w:val="28"/>
        </w:rPr>
        <w:t xml:space="preserve"> </w:t>
      </w:r>
      <w:r w:rsidR="004B1D85" w:rsidRPr="00554C04">
        <w:rPr>
          <w:rFonts w:ascii="Times New Roman" w:hAnsi="Times New Roman" w:cs="Times New Roman"/>
          <w:sz w:val="28"/>
          <w:szCs w:val="28"/>
        </w:rPr>
        <w:t xml:space="preserve"> </w:t>
      </w:r>
      <w:r w:rsidR="004B1D85">
        <w:rPr>
          <w:rFonts w:ascii="Times New Roman" w:hAnsi="Times New Roman" w:cs="Times New Roman"/>
          <w:sz w:val="28"/>
          <w:szCs w:val="28"/>
        </w:rPr>
        <w:t xml:space="preserve"> </w:t>
      </w:r>
      <w:r w:rsidR="004B1D85" w:rsidRPr="00554C04">
        <w:rPr>
          <w:rFonts w:ascii="Times New Roman" w:hAnsi="Times New Roman" w:cs="Times New Roman"/>
          <w:sz w:val="28"/>
          <w:szCs w:val="28"/>
        </w:rPr>
        <w:t xml:space="preserve">со </w:t>
      </w:r>
      <w:r w:rsidR="004B1D8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B1D85" w:rsidRPr="00554C04">
          <w:rPr>
            <w:rFonts w:ascii="Times New Roman" w:hAnsi="Times New Roman" w:cs="Times New Roman"/>
            <w:sz w:val="28"/>
            <w:szCs w:val="28"/>
          </w:rPr>
          <w:t>ст</w:t>
        </w:r>
        <w:r w:rsidR="004B1D85">
          <w:rPr>
            <w:rFonts w:ascii="Times New Roman" w:hAnsi="Times New Roman" w:cs="Times New Roman"/>
            <w:sz w:val="28"/>
            <w:szCs w:val="28"/>
          </w:rPr>
          <w:t xml:space="preserve">атьей  </w:t>
        </w:r>
        <w:r w:rsidR="004B1D85" w:rsidRPr="00554C0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4B1D85">
        <w:rPr>
          <w:rFonts w:ascii="Times New Roman" w:hAnsi="Times New Roman" w:cs="Times New Roman"/>
          <w:sz w:val="28"/>
          <w:szCs w:val="28"/>
        </w:rPr>
        <w:t xml:space="preserve"> </w:t>
      </w:r>
      <w:r w:rsidR="004B1D85" w:rsidRPr="00554C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B1D85">
        <w:rPr>
          <w:rFonts w:ascii="Times New Roman" w:hAnsi="Times New Roman" w:cs="Times New Roman"/>
          <w:sz w:val="28"/>
          <w:szCs w:val="28"/>
        </w:rPr>
        <w:t xml:space="preserve"> </w:t>
      </w:r>
      <w:r w:rsidR="004B1D85" w:rsidRPr="00554C04">
        <w:rPr>
          <w:rFonts w:ascii="Times New Roman" w:hAnsi="Times New Roman" w:cs="Times New Roman"/>
          <w:sz w:val="28"/>
          <w:szCs w:val="28"/>
        </w:rPr>
        <w:t xml:space="preserve">от </w:t>
      </w:r>
      <w:r w:rsidR="004B1D85">
        <w:rPr>
          <w:rFonts w:ascii="Times New Roman" w:hAnsi="Times New Roman" w:cs="Times New Roman"/>
          <w:sz w:val="28"/>
          <w:szCs w:val="28"/>
        </w:rPr>
        <w:t xml:space="preserve"> </w:t>
      </w:r>
      <w:r w:rsidR="004B1D85" w:rsidRPr="00554C04">
        <w:rPr>
          <w:rFonts w:ascii="Times New Roman" w:hAnsi="Times New Roman" w:cs="Times New Roman"/>
          <w:sz w:val="28"/>
          <w:szCs w:val="28"/>
        </w:rPr>
        <w:t>25.12.2008</w:t>
      </w:r>
      <w:r w:rsidR="004B1D85">
        <w:rPr>
          <w:rFonts w:ascii="Times New Roman" w:hAnsi="Times New Roman" w:cs="Times New Roman"/>
          <w:sz w:val="28"/>
          <w:szCs w:val="28"/>
        </w:rPr>
        <w:t xml:space="preserve">   №</w:t>
      </w:r>
      <w:r w:rsidR="004B1D85" w:rsidRPr="00554C04">
        <w:rPr>
          <w:rFonts w:ascii="Times New Roman" w:hAnsi="Times New Roman" w:cs="Times New Roman"/>
          <w:sz w:val="28"/>
          <w:szCs w:val="28"/>
        </w:rPr>
        <w:t xml:space="preserve"> 273</w:t>
      </w:r>
      <w:r w:rsidR="004B1D85">
        <w:rPr>
          <w:rFonts w:ascii="Times New Roman" w:hAnsi="Times New Roman" w:cs="Times New Roman"/>
          <w:sz w:val="28"/>
          <w:szCs w:val="28"/>
        </w:rPr>
        <w:t xml:space="preserve">-ФЗ </w:t>
      </w:r>
      <w:r w:rsidR="004B1D85" w:rsidRPr="00554C04">
        <w:rPr>
          <w:rFonts w:ascii="Times New Roman" w:hAnsi="Times New Roman" w:cs="Times New Roman"/>
          <w:sz w:val="28"/>
          <w:szCs w:val="28"/>
        </w:rPr>
        <w:t>Ф</w:t>
      </w:r>
      <w:r w:rsidR="004B1D85">
        <w:rPr>
          <w:rFonts w:ascii="Times New Roman" w:hAnsi="Times New Roman" w:cs="Times New Roman"/>
          <w:sz w:val="28"/>
          <w:szCs w:val="28"/>
        </w:rPr>
        <w:t>едерального закона «</w:t>
      </w:r>
      <w:r w:rsidR="004B1D85" w:rsidRPr="00554C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B1D85">
        <w:rPr>
          <w:rFonts w:ascii="Times New Roman" w:hAnsi="Times New Roman" w:cs="Times New Roman"/>
          <w:sz w:val="28"/>
          <w:szCs w:val="28"/>
        </w:rPr>
        <w:t>»</w:t>
      </w:r>
      <w:r w:rsidR="004B1D85" w:rsidRPr="00554C0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="004B1D85" w:rsidRPr="00554C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1D85" w:rsidRPr="00554C04">
        <w:rPr>
          <w:rFonts w:ascii="Times New Roman" w:hAnsi="Times New Roman" w:cs="Times New Roman"/>
          <w:sz w:val="28"/>
          <w:szCs w:val="28"/>
        </w:rPr>
        <w:t xml:space="preserve"> от 03.12.2012 </w:t>
      </w:r>
      <w:r w:rsidR="004B1D85">
        <w:rPr>
          <w:rFonts w:ascii="Times New Roman" w:hAnsi="Times New Roman" w:cs="Times New Roman"/>
          <w:sz w:val="28"/>
          <w:szCs w:val="28"/>
        </w:rPr>
        <w:t>№</w:t>
      </w:r>
      <w:r w:rsidR="004B1D85" w:rsidRPr="00554C04">
        <w:rPr>
          <w:rFonts w:ascii="Times New Roman" w:hAnsi="Times New Roman" w:cs="Times New Roman"/>
          <w:sz w:val="28"/>
          <w:szCs w:val="28"/>
        </w:rPr>
        <w:t xml:space="preserve"> 230-ФЗ </w:t>
      </w:r>
      <w:r w:rsidR="004B1D85">
        <w:rPr>
          <w:rFonts w:ascii="Times New Roman" w:hAnsi="Times New Roman" w:cs="Times New Roman"/>
          <w:sz w:val="28"/>
          <w:szCs w:val="28"/>
        </w:rPr>
        <w:t>«</w:t>
      </w:r>
      <w:r w:rsidR="004B1D85" w:rsidRPr="00554C0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B1D85">
        <w:rPr>
          <w:rFonts w:ascii="Times New Roman" w:hAnsi="Times New Roman" w:cs="Times New Roman"/>
          <w:sz w:val="28"/>
          <w:szCs w:val="28"/>
        </w:rPr>
        <w:t>»</w:t>
      </w:r>
      <w:r w:rsidR="009E4890">
        <w:rPr>
          <w:rFonts w:ascii="Times New Roman" w:hAnsi="Times New Roman" w:cs="Times New Roman"/>
          <w:sz w:val="28"/>
          <w:szCs w:val="28"/>
        </w:rPr>
        <w:t>,</w:t>
      </w:r>
      <w:r w:rsidR="004B1D8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B1278" w:rsidRPr="00441A3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8B1278" w:rsidRPr="00441A34">
        <w:rPr>
          <w:rFonts w:ascii="Times New Roman" w:hAnsi="Times New Roman" w:cs="Times New Roman"/>
          <w:sz w:val="28"/>
          <w:szCs w:val="28"/>
        </w:rPr>
        <w:t xml:space="preserve"> </w:t>
      </w:r>
      <w:r w:rsidR="008B1278">
        <w:rPr>
          <w:rFonts w:ascii="Times New Roman" w:hAnsi="Times New Roman" w:cs="Times New Roman"/>
          <w:sz w:val="28"/>
          <w:szCs w:val="28"/>
        </w:rPr>
        <w:t xml:space="preserve">  </w:t>
      </w:r>
      <w:r w:rsidR="008B1278" w:rsidRPr="00441A34">
        <w:rPr>
          <w:rFonts w:ascii="Times New Roman" w:hAnsi="Times New Roman" w:cs="Times New Roman"/>
          <w:sz w:val="28"/>
          <w:szCs w:val="28"/>
        </w:rPr>
        <w:t>Губернатора</w:t>
      </w:r>
      <w:r w:rsidR="008B1278">
        <w:rPr>
          <w:rFonts w:ascii="Times New Roman" w:hAnsi="Times New Roman" w:cs="Times New Roman"/>
          <w:sz w:val="28"/>
          <w:szCs w:val="28"/>
        </w:rPr>
        <w:t xml:space="preserve"> </w:t>
      </w:r>
      <w:r w:rsidR="008B1278" w:rsidRPr="00441A34">
        <w:rPr>
          <w:rFonts w:ascii="Times New Roman" w:hAnsi="Times New Roman" w:cs="Times New Roman"/>
          <w:sz w:val="28"/>
          <w:szCs w:val="28"/>
        </w:rPr>
        <w:t xml:space="preserve"> </w:t>
      </w:r>
      <w:r w:rsidR="008B1278">
        <w:rPr>
          <w:rFonts w:ascii="Times New Roman" w:hAnsi="Times New Roman" w:cs="Times New Roman"/>
          <w:sz w:val="28"/>
          <w:szCs w:val="28"/>
        </w:rPr>
        <w:t xml:space="preserve"> </w:t>
      </w:r>
      <w:r w:rsidR="008B1278" w:rsidRPr="00441A34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8B1278">
        <w:rPr>
          <w:rFonts w:ascii="Times New Roman" w:hAnsi="Times New Roman" w:cs="Times New Roman"/>
          <w:sz w:val="28"/>
          <w:szCs w:val="28"/>
        </w:rPr>
        <w:t xml:space="preserve"> </w:t>
      </w:r>
      <w:r w:rsidR="008B1278" w:rsidRPr="00441A3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B1278">
        <w:rPr>
          <w:rFonts w:ascii="Times New Roman" w:hAnsi="Times New Roman" w:cs="Times New Roman"/>
          <w:sz w:val="28"/>
          <w:szCs w:val="28"/>
        </w:rPr>
        <w:t xml:space="preserve"> </w:t>
      </w:r>
      <w:r w:rsidR="008B1278" w:rsidRPr="00441A34">
        <w:rPr>
          <w:rFonts w:ascii="Times New Roman" w:hAnsi="Times New Roman" w:cs="Times New Roman"/>
          <w:sz w:val="28"/>
          <w:szCs w:val="28"/>
        </w:rPr>
        <w:t>от</w:t>
      </w:r>
      <w:r w:rsidR="008B1278">
        <w:rPr>
          <w:rFonts w:ascii="Times New Roman" w:hAnsi="Times New Roman" w:cs="Times New Roman"/>
          <w:sz w:val="28"/>
          <w:szCs w:val="28"/>
        </w:rPr>
        <w:t xml:space="preserve"> </w:t>
      </w:r>
      <w:r w:rsidR="008B1278" w:rsidRPr="00441A34">
        <w:rPr>
          <w:rFonts w:ascii="Times New Roman" w:hAnsi="Times New Roman" w:cs="Times New Roman"/>
          <w:sz w:val="28"/>
          <w:szCs w:val="28"/>
        </w:rPr>
        <w:t xml:space="preserve"> 11.10.2013 </w:t>
      </w:r>
      <w:r w:rsidR="008B1278">
        <w:rPr>
          <w:rFonts w:ascii="Times New Roman" w:hAnsi="Times New Roman" w:cs="Times New Roman"/>
          <w:sz w:val="28"/>
          <w:szCs w:val="28"/>
        </w:rPr>
        <w:t xml:space="preserve"> </w:t>
      </w:r>
      <w:r w:rsidR="008B1278" w:rsidRPr="00441A34">
        <w:rPr>
          <w:rFonts w:ascii="Times New Roman" w:hAnsi="Times New Roman" w:cs="Times New Roman"/>
          <w:sz w:val="28"/>
          <w:szCs w:val="28"/>
        </w:rPr>
        <w:t>№ 515-УГ «Об утверждении Порядка размещения сведений о доходах, расходах</w:t>
      </w:r>
      <w:proofErr w:type="gramEnd"/>
      <w:r w:rsidR="008B1278" w:rsidRPr="00441A34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опубликования», статьями 29.1-31 </w:t>
      </w:r>
      <w:hyperlink r:id="rId12" w:history="1">
        <w:r w:rsidR="008B1278" w:rsidRPr="00441A3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8B1278" w:rsidRPr="00441A34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</w:t>
      </w:r>
      <w:r w:rsidR="004B1D85" w:rsidRPr="0055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85" w:rsidRPr="00554C04" w:rsidRDefault="004B1D85" w:rsidP="004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554C04">
        <w:rPr>
          <w:rFonts w:ascii="Times New Roman" w:hAnsi="Times New Roman" w:cs="Times New Roman"/>
          <w:sz w:val="28"/>
          <w:szCs w:val="28"/>
        </w:rPr>
        <w:t>:</w:t>
      </w:r>
    </w:p>
    <w:p w:rsidR="004B1D85" w:rsidRDefault="004B1D85" w:rsidP="002B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74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74E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B0E6A" w:rsidRPr="002B0E6A">
        <w:rPr>
          <w:rFonts w:ascii="Times New Roman" w:hAnsi="Times New Roman" w:cs="Times New Roman"/>
          <w:sz w:val="28"/>
          <w:szCs w:val="28"/>
        </w:rPr>
        <w:t>Поряд</w:t>
      </w:r>
      <w:r w:rsidR="002B0E6A">
        <w:rPr>
          <w:rFonts w:ascii="Times New Roman" w:hAnsi="Times New Roman" w:cs="Times New Roman"/>
          <w:sz w:val="28"/>
          <w:szCs w:val="28"/>
        </w:rPr>
        <w:t>ок</w:t>
      </w:r>
      <w:r w:rsidR="002B0E6A" w:rsidRPr="002B0E6A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Артемовского городского округа и членов их семей на официальных сайтах органов местного самоуправления Артемовского городского округа и </w:t>
      </w:r>
      <w:r w:rsidR="002B0E6A" w:rsidRPr="002B0E6A">
        <w:rPr>
          <w:rFonts w:ascii="Times New Roman" w:hAnsi="Times New Roman" w:cs="Times New Roman"/>
          <w:sz w:val="28"/>
          <w:szCs w:val="28"/>
        </w:rPr>
        <w:lastRenderedPageBreak/>
        <w:t>предоставления этих сведений средствам массовой информации для опубликования</w:t>
      </w:r>
      <w:r w:rsidR="002B0E6A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B0E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4EF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Артемовского городского </w:t>
      </w:r>
      <w:r w:rsidRPr="00046D15">
        <w:rPr>
          <w:rFonts w:ascii="Times New Roman" w:hAnsi="Times New Roman" w:cs="Times New Roman"/>
          <w:bCs/>
          <w:iCs/>
          <w:sz w:val="28"/>
          <w:szCs w:val="28"/>
        </w:rPr>
        <w:t xml:space="preserve">округа от </w:t>
      </w:r>
      <w:r w:rsidR="008B1278">
        <w:rPr>
          <w:rFonts w:ascii="Times New Roman" w:hAnsi="Times New Roman" w:cs="Times New Roman"/>
          <w:bCs/>
          <w:iCs/>
          <w:sz w:val="28"/>
          <w:szCs w:val="28"/>
        </w:rPr>
        <w:t>15.12.2015</w:t>
      </w:r>
      <w:r w:rsidRPr="00046D15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8B1278">
        <w:rPr>
          <w:rFonts w:ascii="Times New Roman" w:hAnsi="Times New Roman" w:cs="Times New Roman"/>
          <w:bCs/>
          <w:iCs/>
          <w:sz w:val="28"/>
          <w:szCs w:val="28"/>
        </w:rPr>
        <w:t>1632</w:t>
      </w:r>
      <w:r w:rsidRPr="00046D15">
        <w:rPr>
          <w:rFonts w:ascii="Times New Roman" w:hAnsi="Times New Roman" w:cs="Times New Roman"/>
          <w:bCs/>
          <w:iCs/>
          <w:sz w:val="28"/>
          <w:szCs w:val="28"/>
        </w:rPr>
        <w:t>-ПА</w:t>
      </w:r>
      <w:r w:rsidR="00BA3C99" w:rsidRPr="002B0E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B0E6A">
        <w:rPr>
          <w:rFonts w:ascii="Times New Roman" w:hAnsi="Times New Roman" w:cs="Times New Roman"/>
          <w:bCs/>
          <w:iCs/>
          <w:sz w:val="28"/>
          <w:szCs w:val="28"/>
        </w:rPr>
        <w:t>(далее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По</w:t>
      </w:r>
      <w:r w:rsidR="00287905">
        <w:rPr>
          <w:rFonts w:ascii="Times New Roman" w:hAnsi="Times New Roman" w:cs="Times New Roman"/>
          <w:bCs/>
          <w:iCs/>
          <w:sz w:val="28"/>
          <w:szCs w:val="28"/>
        </w:rPr>
        <w:t>рядок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287905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46D15">
        <w:rPr>
          <w:rFonts w:ascii="Times New Roman" w:hAnsi="Times New Roman" w:cs="Times New Roman"/>
          <w:bCs/>
          <w:iCs/>
          <w:sz w:val="28"/>
          <w:szCs w:val="28"/>
        </w:rPr>
        <w:t>следующие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изменения:</w:t>
      </w:r>
      <w:proofErr w:type="gramEnd"/>
    </w:p>
    <w:p w:rsidR="009E4890" w:rsidRDefault="004B1D85" w:rsidP="004B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="00287905">
        <w:rPr>
          <w:rFonts w:ascii="Times New Roman" w:hAnsi="Times New Roman" w:cs="Times New Roman"/>
          <w:bCs/>
          <w:iCs/>
          <w:sz w:val="28"/>
          <w:szCs w:val="28"/>
        </w:rPr>
        <w:t>пункт 1 Порядка изложить в следующей редакции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64D02" w:rsidRPr="00073607" w:rsidRDefault="004B1D85" w:rsidP="00FE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FE2AC2" w:rsidRPr="000736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E2AC2" w:rsidRPr="00073607">
        <w:rPr>
          <w:rFonts w:ascii="Times New Roman" w:hAnsi="Times New Roman" w:cs="Times New Roman"/>
          <w:sz w:val="28"/>
          <w:szCs w:val="28"/>
        </w:rPr>
        <w:t>Настоящим Порядком устанавлива</w:t>
      </w:r>
      <w:r w:rsidR="005F2DC3">
        <w:rPr>
          <w:rFonts w:ascii="Times New Roman" w:hAnsi="Times New Roman" w:cs="Times New Roman"/>
          <w:sz w:val="28"/>
          <w:szCs w:val="28"/>
        </w:rPr>
        <w:t>ю</w:t>
      </w:r>
      <w:r w:rsidR="00FE2AC2" w:rsidRPr="00073607">
        <w:rPr>
          <w:rFonts w:ascii="Times New Roman" w:hAnsi="Times New Roman" w:cs="Times New Roman"/>
          <w:sz w:val="28"/>
          <w:szCs w:val="28"/>
        </w:rPr>
        <w:t xml:space="preserve">тся </w:t>
      </w:r>
      <w:r w:rsidR="00073607" w:rsidRPr="00073607">
        <w:rPr>
          <w:rFonts w:ascii="Times New Roman" w:hAnsi="Times New Roman" w:cs="Times New Roman"/>
          <w:sz w:val="28"/>
          <w:szCs w:val="28"/>
        </w:rPr>
        <w:t>п</w:t>
      </w:r>
      <w:r w:rsidR="005F2DC3">
        <w:rPr>
          <w:rFonts w:ascii="Times New Roman" w:hAnsi="Times New Roman" w:cs="Times New Roman"/>
          <w:sz w:val="28"/>
          <w:szCs w:val="28"/>
        </w:rPr>
        <w:t xml:space="preserve">роцедура </w:t>
      </w:r>
      <w:r w:rsidR="00073607" w:rsidRPr="00073607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Артемовского городского округа, их супругов и несовершеннолетних детей</w:t>
      </w:r>
      <w:r w:rsidR="005F2DC3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5F2DC3">
        <w:rPr>
          <w:rFonts w:ascii="Times New Roman" w:hAnsi="Times New Roman" w:cs="Times New Roman"/>
          <w:sz w:val="28"/>
          <w:szCs w:val="28"/>
        </w:rPr>
        <w:t>(</w:t>
      </w:r>
      <w:r w:rsidR="005F2DC3" w:rsidRPr="00073607">
        <w:rPr>
          <w:rFonts w:ascii="Times New Roman" w:hAnsi="Times New Roman" w:cs="Times New Roman"/>
          <w:sz w:val="28"/>
          <w:szCs w:val="28"/>
        </w:rPr>
        <w:t>далее – сведения о доходах, расходах, об имуществе и обязательствах имущественного характера)</w:t>
      </w:r>
      <w:r w:rsidR="00073607" w:rsidRPr="0007360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E2AC2" w:rsidRPr="00073607">
        <w:rPr>
          <w:rFonts w:ascii="Times New Roman" w:hAnsi="Times New Roman" w:cs="Times New Roman"/>
          <w:sz w:val="28"/>
          <w:szCs w:val="28"/>
        </w:rPr>
        <w:t>обязанности руководителей органов местного самоуправления Артемовского городского округа: председателя Комитета по управлению муниципальным имуществом Артемовского городского округа, председателя Комитета по архитектуре и</w:t>
      </w:r>
      <w:proofErr w:type="gramEnd"/>
      <w:r w:rsidR="00FE2AC2" w:rsidRPr="00073607">
        <w:rPr>
          <w:rFonts w:ascii="Times New Roman" w:hAnsi="Times New Roman" w:cs="Times New Roman"/>
          <w:sz w:val="28"/>
          <w:szCs w:val="28"/>
        </w:rPr>
        <w:t xml:space="preserve"> градостроительству Артемовского городского округа, начальника Управления образования Артемовского городского округа, председателей территориальных органов местного самоуправления Артемовского городского округа по размещению </w:t>
      </w:r>
      <w:r w:rsidR="005F2DC3">
        <w:rPr>
          <w:rFonts w:ascii="Times New Roman" w:hAnsi="Times New Roman" w:cs="Times New Roman"/>
          <w:sz w:val="28"/>
          <w:szCs w:val="28"/>
        </w:rPr>
        <w:t xml:space="preserve">этих сведений </w:t>
      </w:r>
      <w:r w:rsidR="00FE2AC2" w:rsidRPr="00073607">
        <w:rPr>
          <w:rFonts w:ascii="Times New Roman" w:hAnsi="Times New Roman" w:cs="Times New Roman"/>
          <w:sz w:val="28"/>
          <w:szCs w:val="28"/>
        </w:rPr>
        <w:t>на официальных сайтах органов местного самоуправления Артемовского городского округа, а также предоставления этих сведений средствам массовой информации для опубликования в связи с их запросами</w:t>
      </w:r>
      <w:proofErr w:type="gramStart"/>
      <w:r w:rsidR="00FE2AC2" w:rsidRPr="00073607">
        <w:rPr>
          <w:rFonts w:ascii="Times New Roman" w:hAnsi="Times New Roman" w:cs="Times New Roman"/>
          <w:sz w:val="28"/>
          <w:szCs w:val="28"/>
        </w:rPr>
        <w:t>.</w:t>
      </w:r>
      <w:r w:rsidR="00F64D02" w:rsidRPr="00073607">
        <w:rPr>
          <w:rFonts w:ascii="Times New Roman" w:hAnsi="Times New Roman" w:cs="Times New Roman"/>
          <w:sz w:val="28"/>
          <w:szCs w:val="28"/>
        </w:rPr>
        <w:t>»</w:t>
      </w:r>
      <w:r w:rsidR="009E4890" w:rsidRPr="000736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4E6F" w:rsidRDefault="00D64E6F" w:rsidP="00D6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2879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64D02">
        <w:rPr>
          <w:rFonts w:ascii="Times New Roman" w:hAnsi="Times New Roman" w:cs="Times New Roman"/>
          <w:sz w:val="28"/>
          <w:szCs w:val="28"/>
        </w:rPr>
        <w:t>о</w:t>
      </w:r>
      <w:r w:rsidR="00DE7DC9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F0B26" w:rsidRPr="00441A34" w:rsidRDefault="00D64E6F" w:rsidP="00AF0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0B26" w:rsidRPr="00441A34">
        <w:rPr>
          <w:rFonts w:ascii="Times New Roman" w:hAnsi="Times New Roman" w:cs="Times New Roman"/>
          <w:sz w:val="28"/>
          <w:szCs w:val="28"/>
        </w:rPr>
        <w:t xml:space="preserve">6. Руководители органов местного самоуправления Артемовского городского округа, указанные в </w:t>
      </w:r>
      <w:hyperlink w:anchor="Par41" w:history="1">
        <w:r w:rsidR="00AF0B26" w:rsidRPr="00441A3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F0B26" w:rsidRPr="00441A34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специалист</w:t>
      </w:r>
      <w:r w:rsidR="00AF0B26">
        <w:rPr>
          <w:rFonts w:ascii="Times New Roman" w:hAnsi="Times New Roman" w:cs="Times New Roman"/>
          <w:sz w:val="28"/>
          <w:szCs w:val="28"/>
        </w:rPr>
        <w:t xml:space="preserve"> (по муниципальной службе и кадрам) </w:t>
      </w:r>
      <w:r w:rsidR="00AF0B26" w:rsidRPr="00441A34">
        <w:rPr>
          <w:rFonts w:ascii="Times New Roman" w:hAnsi="Times New Roman" w:cs="Times New Roman"/>
          <w:sz w:val="28"/>
          <w:szCs w:val="28"/>
        </w:rPr>
        <w:t>организационного отдела Администрации Артемовского городского округа:</w:t>
      </w:r>
    </w:p>
    <w:p w:rsidR="00AF0B26" w:rsidRPr="00441A34" w:rsidRDefault="00AF0B26" w:rsidP="00AF0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34">
        <w:rPr>
          <w:rFonts w:ascii="Times New Roman" w:hAnsi="Times New Roman" w:cs="Times New Roman"/>
          <w:sz w:val="28"/>
          <w:szCs w:val="28"/>
        </w:rPr>
        <w:t>1) в</w:t>
      </w:r>
      <w:r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441A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441A34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1A34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лицу, замещающему должность муниципальной службы Артемовского городского округа, в отношении которого поступил запрос;</w:t>
      </w:r>
    </w:p>
    <w:p w:rsidR="00D64E6F" w:rsidRDefault="00AF0B26" w:rsidP="00D6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A3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441A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441A34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1A34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обеспечивают предоставление ему сведений, указанных в </w:t>
      </w:r>
      <w:hyperlink w:anchor="Par43" w:history="1">
        <w:r w:rsidRPr="00441A3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41A34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органа местного самоуправления Артемовского городского округа</w:t>
      </w:r>
      <w:proofErr w:type="gramStart"/>
      <w:r w:rsidRPr="00441A34">
        <w:rPr>
          <w:rFonts w:ascii="Times New Roman" w:hAnsi="Times New Roman" w:cs="Times New Roman"/>
          <w:sz w:val="28"/>
          <w:szCs w:val="28"/>
        </w:rPr>
        <w:t>.</w:t>
      </w:r>
      <w:r w:rsidR="00D64E6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CB3EB2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F03DB3" w:rsidRDefault="00AF0B26" w:rsidP="00F0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C9">
        <w:rPr>
          <w:rFonts w:ascii="Times New Roman" w:hAnsi="Times New Roman" w:cs="Times New Roman"/>
          <w:bCs/>
          <w:sz w:val="28"/>
          <w:szCs w:val="28"/>
        </w:rPr>
        <w:t>2</w:t>
      </w:r>
      <w:r w:rsidR="00B02870" w:rsidRPr="00DE7DC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D738D" w:rsidRPr="00DE7DC9">
        <w:rPr>
          <w:rFonts w:ascii="Times New Roman" w:hAnsi="Times New Roman" w:cs="Times New Roman"/>
          <w:bCs/>
          <w:sz w:val="28"/>
          <w:szCs w:val="28"/>
        </w:rPr>
        <w:t>Руководителям функциональных, отраслевых органов Администрации Артемовского городского округа, органов местного самоуправления Артемовского городского округа, территориальных органов местного самоуправления Артемовского городского округа ознакомить муниципальных</w:t>
      </w:r>
      <w:r w:rsidR="009B2577" w:rsidRPr="00DE7DC9">
        <w:rPr>
          <w:rFonts w:ascii="Times New Roman" w:hAnsi="Times New Roman" w:cs="Times New Roman"/>
          <w:bCs/>
          <w:sz w:val="28"/>
          <w:szCs w:val="28"/>
        </w:rPr>
        <w:t xml:space="preserve"> служащих</w:t>
      </w:r>
      <w:r w:rsidR="009D738D" w:rsidRPr="00DE7DC9">
        <w:rPr>
          <w:rFonts w:ascii="Times New Roman" w:hAnsi="Times New Roman" w:cs="Times New Roman"/>
          <w:sz w:val="28"/>
          <w:szCs w:val="28"/>
        </w:rPr>
        <w:t xml:space="preserve"> </w:t>
      </w:r>
      <w:r w:rsidR="00E22C6D" w:rsidRPr="00DE7DC9">
        <w:rPr>
          <w:rFonts w:ascii="Times New Roman" w:hAnsi="Times New Roman" w:cs="Times New Roman"/>
          <w:sz w:val="28"/>
          <w:szCs w:val="28"/>
        </w:rPr>
        <w:t xml:space="preserve">с </w:t>
      </w:r>
      <w:r w:rsidR="00594BD0" w:rsidRPr="00DE7DC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007F4" w:rsidRPr="00DE7DC9">
        <w:rPr>
          <w:rFonts w:ascii="Times New Roman" w:hAnsi="Times New Roman" w:cs="Times New Roman"/>
          <w:sz w:val="28"/>
          <w:szCs w:val="28"/>
        </w:rPr>
        <w:t xml:space="preserve">Администрации Артемовского городского округа </w:t>
      </w:r>
      <w:r w:rsidR="00594BD0" w:rsidRPr="00DE7DC9">
        <w:rPr>
          <w:rFonts w:ascii="Times New Roman" w:hAnsi="Times New Roman" w:cs="Times New Roman"/>
          <w:sz w:val="28"/>
          <w:szCs w:val="28"/>
        </w:rPr>
        <w:t xml:space="preserve">от </w:t>
      </w:r>
      <w:r w:rsidR="00DE7DC9" w:rsidRPr="00DE7DC9">
        <w:rPr>
          <w:rFonts w:ascii="Times New Roman" w:hAnsi="Times New Roman" w:cs="Times New Roman"/>
          <w:sz w:val="28"/>
          <w:szCs w:val="28"/>
        </w:rPr>
        <w:t>15.12.2015</w:t>
      </w:r>
      <w:r w:rsidR="00594BD0" w:rsidRPr="00DE7DC9">
        <w:rPr>
          <w:rFonts w:ascii="Times New Roman" w:hAnsi="Times New Roman" w:cs="Times New Roman"/>
          <w:sz w:val="28"/>
          <w:szCs w:val="28"/>
        </w:rPr>
        <w:t xml:space="preserve"> № </w:t>
      </w:r>
      <w:r w:rsidR="00DE7DC9" w:rsidRPr="00DE7DC9">
        <w:rPr>
          <w:rFonts w:ascii="Times New Roman" w:hAnsi="Times New Roman" w:cs="Times New Roman"/>
          <w:sz w:val="28"/>
          <w:szCs w:val="28"/>
        </w:rPr>
        <w:t>1632</w:t>
      </w:r>
      <w:r w:rsidR="00594BD0" w:rsidRPr="00DE7DC9">
        <w:rPr>
          <w:rFonts w:ascii="Times New Roman" w:hAnsi="Times New Roman" w:cs="Times New Roman"/>
          <w:sz w:val="28"/>
          <w:szCs w:val="28"/>
        </w:rPr>
        <w:t xml:space="preserve">-ПА </w:t>
      </w:r>
      <w:r w:rsidR="00F03DB3" w:rsidRPr="00DE7DC9">
        <w:rPr>
          <w:rFonts w:ascii="Times New Roman" w:hAnsi="Times New Roman" w:cs="Times New Roman"/>
          <w:bCs/>
          <w:sz w:val="28"/>
          <w:szCs w:val="28"/>
        </w:rPr>
        <w:t>«</w:t>
      </w:r>
      <w:r w:rsidR="00DE7DC9" w:rsidRPr="00DE7DC9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Артемовского городского округа и членов</w:t>
      </w:r>
      <w:proofErr w:type="gramEnd"/>
      <w:r w:rsidR="00DE7DC9" w:rsidRPr="00DE7DC9">
        <w:rPr>
          <w:rFonts w:ascii="Times New Roman" w:hAnsi="Times New Roman" w:cs="Times New Roman"/>
          <w:sz w:val="28"/>
          <w:szCs w:val="28"/>
        </w:rPr>
        <w:t xml:space="preserve"> их семей на официальных сайтах органов местного самоуправления </w:t>
      </w:r>
      <w:r w:rsidR="00DE7DC9" w:rsidRPr="00DE7DC9">
        <w:rPr>
          <w:rFonts w:ascii="Times New Roman" w:hAnsi="Times New Roman" w:cs="Times New Roman"/>
          <w:sz w:val="28"/>
          <w:szCs w:val="28"/>
        </w:rPr>
        <w:lastRenderedPageBreak/>
        <w:t>Артемовского городского округа и предоставления этих сведений средствам массовой информации для опубликования</w:t>
      </w:r>
      <w:r w:rsidR="00F03DB3" w:rsidRPr="00F03DB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F03D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03DB3">
        <w:rPr>
          <w:rFonts w:ascii="Times New Roman" w:hAnsi="Times New Roman" w:cs="Times New Roman"/>
          <w:sz w:val="28"/>
          <w:szCs w:val="28"/>
        </w:rPr>
        <w:t>с учетом изменений, внесенных настоящим постановлением, под роспись.</w:t>
      </w:r>
    </w:p>
    <w:p w:rsidR="00833FBF" w:rsidRDefault="00DE7DC9" w:rsidP="00B02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38D" w:rsidRPr="00833FBF">
        <w:rPr>
          <w:rFonts w:ascii="Times New Roman" w:hAnsi="Times New Roman" w:cs="Times New Roman"/>
          <w:sz w:val="28"/>
          <w:szCs w:val="28"/>
        </w:rPr>
        <w:t xml:space="preserve">. </w:t>
      </w:r>
      <w:r w:rsidR="00833FBF" w:rsidRPr="00833FBF">
        <w:rPr>
          <w:rFonts w:ascii="Times New Roman" w:hAnsi="Times New Roman" w:cs="Times New Roman"/>
          <w:sz w:val="28"/>
          <w:szCs w:val="28"/>
        </w:rPr>
        <w:t xml:space="preserve">Главному специалисту организационного отдела (по муниципальной службе и кадрам) Администрации Артемовского городского округа </w:t>
      </w:r>
      <w:r w:rsidR="00833FBF">
        <w:rPr>
          <w:rFonts w:ascii="Times New Roman" w:hAnsi="Times New Roman" w:cs="Times New Roman"/>
          <w:sz w:val="28"/>
          <w:szCs w:val="28"/>
        </w:rPr>
        <w:t xml:space="preserve">Пономаревой Е.В. ознакомить муниципальных служащих Администрации Артемовского городского округа с </w:t>
      </w:r>
      <w:r w:rsidR="0051506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03DB3">
        <w:rPr>
          <w:rFonts w:ascii="Times New Roman" w:hAnsi="Times New Roman" w:cs="Times New Roman"/>
          <w:sz w:val="28"/>
          <w:szCs w:val="28"/>
        </w:rPr>
        <w:t xml:space="preserve">Администрации Артемовского городского округа </w:t>
      </w:r>
      <w:r w:rsidR="005150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15.12.2015</w:t>
      </w:r>
      <w:r w:rsidR="0051506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1632</w:t>
      </w:r>
      <w:r w:rsidR="00515066">
        <w:rPr>
          <w:rFonts w:ascii="Times New Roman" w:hAnsi="Times New Roman" w:cs="Times New Roman"/>
          <w:sz w:val="28"/>
          <w:szCs w:val="28"/>
        </w:rPr>
        <w:t xml:space="preserve">-ПА </w:t>
      </w:r>
      <w:r w:rsidR="0018609C">
        <w:rPr>
          <w:rFonts w:ascii="Times New Roman" w:hAnsi="Times New Roman" w:cs="Times New Roman"/>
          <w:sz w:val="28"/>
          <w:szCs w:val="28"/>
        </w:rPr>
        <w:t xml:space="preserve">с учетом изменений, </w:t>
      </w:r>
      <w:r w:rsidR="00567ADB">
        <w:rPr>
          <w:rFonts w:ascii="Times New Roman" w:hAnsi="Times New Roman" w:cs="Times New Roman"/>
          <w:sz w:val="28"/>
          <w:szCs w:val="28"/>
        </w:rPr>
        <w:t xml:space="preserve">внесенных настоящим постановлением, </w:t>
      </w:r>
      <w:r w:rsidR="00833FBF">
        <w:rPr>
          <w:rFonts w:ascii="Times New Roman" w:hAnsi="Times New Roman" w:cs="Times New Roman"/>
          <w:sz w:val="28"/>
          <w:szCs w:val="28"/>
        </w:rPr>
        <w:t>под роспись.</w:t>
      </w:r>
    </w:p>
    <w:p w:rsidR="00554C04" w:rsidRPr="00833FBF" w:rsidRDefault="00DE7DC9" w:rsidP="00B02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4C04" w:rsidRPr="00833FB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558CA" w:rsidRPr="00833FBF">
        <w:rPr>
          <w:rFonts w:ascii="Times New Roman" w:hAnsi="Times New Roman" w:cs="Times New Roman"/>
          <w:sz w:val="28"/>
          <w:szCs w:val="28"/>
        </w:rPr>
        <w:t>п</w:t>
      </w:r>
      <w:r w:rsidR="00554C04" w:rsidRPr="00833FBF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газете </w:t>
      </w:r>
      <w:r w:rsidR="008A555B" w:rsidRPr="00833FBF">
        <w:rPr>
          <w:rFonts w:ascii="Times New Roman" w:hAnsi="Times New Roman" w:cs="Times New Roman"/>
          <w:sz w:val="28"/>
          <w:szCs w:val="28"/>
        </w:rPr>
        <w:t>«</w:t>
      </w:r>
      <w:r w:rsidR="00554C04" w:rsidRPr="00833FBF">
        <w:rPr>
          <w:rFonts w:ascii="Times New Roman" w:hAnsi="Times New Roman" w:cs="Times New Roman"/>
          <w:sz w:val="28"/>
          <w:szCs w:val="28"/>
        </w:rPr>
        <w:t>Артемовский рабочий</w:t>
      </w:r>
      <w:r w:rsidR="008A555B" w:rsidRPr="00833FBF">
        <w:rPr>
          <w:rFonts w:ascii="Times New Roman" w:hAnsi="Times New Roman" w:cs="Times New Roman"/>
          <w:sz w:val="28"/>
          <w:szCs w:val="28"/>
        </w:rPr>
        <w:t>»</w:t>
      </w:r>
      <w:r w:rsidR="00554C04" w:rsidRPr="00833FB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Артемовского городского округа в информационно-телекоммуникационной сети </w:t>
      </w:r>
      <w:r w:rsidR="00E558CA" w:rsidRPr="00833FBF">
        <w:rPr>
          <w:rFonts w:ascii="Times New Roman" w:hAnsi="Times New Roman" w:cs="Times New Roman"/>
          <w:sz w:val="28"/>
          <w:szCs w:val="28"/>
        </w:rPr>
        <w:t>«</w:t>
      </w:r>
      <w:r w:rsidR="00554C04" w:rsidRPr="00833FBF">
        <w:rPr>
          <w:rFonts w:ascii="Times New Roman" w:hAnsi="Times New Roman" w:cs="Times New Roman"/>
          <w:sz w:val="28"/>
          <w:szCs w:val="28"/>
        </w:rPr>
        <w:t>Интернет</w:t>
      </w:r>
      <w:r w:rsidR="00E558CA" w:rsidRPr="00833FBF">
        <w:rPr>
          <w:rFonts w:ascii="Times New Roman" w:hAnsi="Times New Roman" w:cs="Times New Roman"/>
          <w:sz w:val="28"/>
          <w:szCs w:val="28"/>
        </w:rPr>
        <w:t>»</w:t>
      </w:r>
      <w:r w:rsidR="00554C04" w:rsidRPr="00833FBF">
        <w:rPr>
          <w:rFonts w:ascii="Times New Roman" w:hAnsi="Times New Roman" w:cs="Times New Roman"/>
          <w:sz w:val="28"/>
          <w:szCs w:val="28"/>
        </w:rPr>
        <w:t>.</w:t>
      </w:r>
    </w:p>
    <w:p w:rsidR="00554C04" w:rsidRPr="00833FBF" w:rsidRDefault="00DE7DC9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4C04" w:rsidRPr="00833F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C04" w:rsidRPr="00833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4C04" w:rsidRPr="00833FB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558CA" w:rsidRPr="00833FBF">
        <w:rPr>
          <w:rFonts w:ascii="Times New Roman" w:hAnsi="Times New Roman" w:cs="Times New Roman"/>
          <w:sz w:val="28"/>
          <w:szCs w:val="28"/>
        </w:rPr>
        <w:t>п</w:t>
      </w:r>
      <w:r w:rsidR="00554C04" w:rsidRPr="00833FBF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54C04" w:rsidRDefault="00554C04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607" w:rsidRDefault="00073607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D3" w:rsidRPr="00554C04" w:rsidRDefault="00FB3DD3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04" w:rsidRDefault="00554C04" w:rsidP="0028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4C04" w:rsidRPr="00554C04" w:rsidRDefault="0028639F" w:rsidP="0028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C04" w:rsidRPr="00554C04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4C04" w:rsidRPr="00554C04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C04" w:rsidRPr="00554C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озняк</w:t>
      </w:r>
    </w:p>
    <w:p w:rsidR="00DE7DC9" w:rsidRDefault="00DE7DC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C9" w:rsidRDefault="00DE7DC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C9" w:rsidRDefault="00DE7DC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C9" w:rsidRDefault="00DE7DC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C9" w:rsidRDefault="00DE7DC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C9" w:rsidRDefault="00DE7DC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C9" w:rsidRDefault="00DE7DC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C9" w:rsidRDefault="00DE7DC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C9" w:rsidRDefault="00DE7DC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C9" w:rsidRDefault="00DE7DC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C9" w:rsidRDefault="00DE7DC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07" w:rsidRDefault="00073607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07" w:rsidRDefault="00073607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07" w:rsidRDefault="00073607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07" w:rsidRDefault="00073607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07" w:rsidRDefault="00073607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07" w:rsidRDefault="00073607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07" w:rsidRDefault="00073607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07" w:rsidRDefault="00073607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C9" w:rsidRDefault="00DE7DC9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E83" w:rsidRDefault="00F04E83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E83" w:rsidRDefault="00F04E83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56D7" w:rsidRPr="003656D7" w:rsidRDefault="002E67AA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3656D7" w:rsidRPr="003656D7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3656D7" w:rsidRPr="003656D7" w:rsidRDefault="003656D7" w:rsidP="00365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6D7">
        <w:rPr>
          <w:rFonts w:ascii="Times New Roman" w:hAnsi="Times New Roman" w:cs="Times New Roman"/>
          <w:sz w:val="28"/>
          <w:szCs w:val="28"/>
        </w:rPr>
        <w:t>проекта постановления Администрации Артемовского городского округа</w:t>
      </w:r>
    </w:p>
    <w:p w:rsidR="003656D7" w:rsidRPr="00833FBF" w:rsidRDefault="003656D7" w:rsidP="0036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73607" w:rsidRPr="00073607" w:rsidRDefault="00073607" w:rsidP="00073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73607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Pr="00073607">
        <w:rPr>
          <w:rFonts w:ascii="Times New Roman" w:hAnsi="Times New Roman" w:cs="Times New Roman"/>
          <w:i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Артемовского городского округа и членов их семей на официальных сайтах органов местного самоуправления Артемовского городского округа и предоставления этих сведений средствам массовой информации для опубликования</w:t>
      </w:r>
    </w:p>
    <w:p w:rsidR="003656D7" w:rsidRPr="003656D7" w:rsidRDefault="003656D7" w:rsidP="003656D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4968" w:rsidRPr="003656D7" w:rsidRDefault="00504968" w:rsidP="00504968">
      <w:pPr>
        <w:spacing w:after="0"/>
        <w:rPr>
          <w:rFonts w:ascii="Times New Roman" w:hAnsi="Times New Roman" w:cs="Times New Roman"/>
        </w:rPr>
      </w:pPr>
      <w:r w:rsidRPr="003656D7">
        <w:rPr>
          <w:rFonts w:ascii="Times New Roman" w:hAnsi="Times New Roman" w:cs="Times New Roman"/>
        </w:rPr>
        <w:t xml:space="preserve">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134"/>
        <w:gridCol w:w="1642"/>
        <w:gridCol w:w="1760"/>
        <w:gridCol w:w="1560"/>
      </w:tblGrid>
      <w:tr w:rsidR="0086371B" w:rsidRPr="003656D7" w:rsidTr="008B1278">
        <w:trPr>
          <w:trHeight w:val="266"/>
        </w:trPr>
        <w:tc>
          <w:tcPr>
            <w:tcW w:w="25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371B" w:rsidRPr="003656D7" w:rsidRDefault="0086371B" w:rsidP="008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D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371B" w:rsidRPr="003656D7" w:rsidRDefault="0086371B" w:rsidP="008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D7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</w:t>
            </w:r>
          </w:p>
          <w:p w:rsidR="0086371B" w:rsidRPr="003656D7" w:rsidRDefault="0086371B" w:rsidP="008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инициалы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86371B" w:rsidRPr="003656D7" w:rsidRDefault="0086371B" w:rsidP="008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и результаты согласования</w:t>
            </w:r>
          </w:p>
        </w:tc>
      </w:tr>
      <w:tr w:rsidR="0086371B" w:rsidRPr="003656D7" w:rsidTr="008B1278">
        <w:trPr>
          <w:trHeight w:hRule="exact" w:val="735"/>
        </w:trPr>
        <w:tc>
          <w:tcPr>
            <w:tcW w:w="2582" w:type="dxa"/>
            <w:tcBorders>
              <w:top w:val="nil"/>
            </w:tcBorders>
            <w:shd w:val="clear" w:color="auto" w:fill="auto"/>
          </w:tcPr>
          <w:p w:rsidR="0086371B" w:rsidRPr="003656D7" w:rsidRDefault="0086371B" w:rsidP="008B1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</w:tcBorders>
            <w:shd w:val="clear" w:color="auto" w:fill="auto"/>
          </w:tcPr>
          <w:p w:rsidR="0086371B" w:rsidRPr="003656D7" w:rsidRDefault="0086371B" w:rsidP="008B1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86371B" w:rsidRPr="003656D7" w:rsidRDefault="0086371B" w:rsidP="008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D7">
              <w:rPr>
                <w:rFonts w:ascii="Times New Roman" w:hAnsi="Times New Roman" w:cs="Times New Roman"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760" w:type="dxa"/>
            <w:shd w:val="clear" w:color="auto" w:fill="auto"/>
          </w:tcPr>
          <w:p w:rsidR="0086371B" w:rsidRPr="003656D7" w:rsidRDefault="0086371B" w:rsidP="008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D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6371B" w:rsidRPr="003656D7" w:rsidRDefault="0086371B" w:rsidP="008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D7">
              <w:rPr>
                <w:rFonts w:ascii="Times New Roman" w:hAnsi="Times New Roman" w:cs="Times New Roman"/>
                <w:sz w:val="20"/>
                <w:szCs w:val="20"/>
              </w:rPr>
              <w:t>согласования</w:t>
            </w:r>
          </w:p>
        </w:tc>
        <w:tc>
          <w:tcPr>
            <w:tcW w:w="1560" w:type="dxa"/>
            <w:shd w:val="clear" w:color="auto" w:fill="auto"/>
          </w:tcPr>
          <w:p w:rsidR="0086371B" w:rsidRPr="003656D7" w:rsidRDefault="0086371B" w:rsidP="008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D7">
              <w:rPr>
                <w:rFonts w:ascii="Times New Roman" w:hAnsi="Times New Roman" w:cs="Times New Roman"/>
                <w:sz w:val="20"/>
                <w:szCs w:val="20"/>
              </w:rPr>
              <w:t>Замечание и</w:t>
            </w:r>
          </w:p>
          <w:p w:rsidR="0086371B" w:rsidRPr="003656D7" w:rsidRDefault="0086371B" w:rsidP="008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D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73607" w:rsidRPr="003656D7" w:rsidTr="008B1278">
        <w:trPr>
          <w:trHeight w:hRule="exact" w:val="1050"/>
        </w:trPr>
        <w:tc>
          <w:tcPr>
            <w:tcW w:w="2582" w:type="dxa"/>
            <w:tcBorders>
              <w:top w:val="nil"/>
            </w:tcBorders>
            <w:shd w:val="clear" w:color="auto" w:fill="auto"/>
          </w:tcPr>
          <w:p w:rsidR="00073607" w:rsidRPr="003656D7" w:rsidRDefault="00073607" w:rsidP="008B1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2134" w:type="dxa"/>
            <w:tcBorders>
              <w:top w:val="nil"/>
            </w:tcBorders>
            <w:shd w:val="clear" w:color="auto" w:fill="auto"/>
          </w:tcPr>
          <w:p w:rsidR="00073607" w:rsidRPr="003656D7" w:rsidRDefault="00073607" w:rsidP="008B1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А.С.</w:t>
            </w:r>
          </w:p>
        </w:tc>
        <w:tc>
          <w:tcPr>
            <w:tcW w:w="1642" w:type="dxa"/>
            <w:shd w:val="clear" w:color="auto" w:fill="auto"/>
          </w:tcPr>
          <w:p w:rsidR="00073607" w:rsidRDefault="00073607" w:rsidP="000736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1760" w:type="dxa"/>
            <w:shd w:val="clear" w:color="auto" w:fill="auto"/>
          </w:tcPr>
          <w:p w:rsidR="00073607" w:rsidRDefault="00073607" w:rsidP="000736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1560" w:type="dxa"/>
            <w:shd w:val="clear" w:color="auto" w:fill="auto"/>
          </w:tcPr>
          <w:p w:rsidR="00073607" w:rsidRPr="003656D7" w:rsidRDefault="00073607" w:rsidP="008B12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607" w:rsidRPr="003656D7" w:rsidTr="008B1278">
        <w:trPr>
          <w:trHeight w:hRule="exact" w:val="483"/>
        </w:trPr>
        <w:tc>
          <w:tcPr>
            <w:tcW w:w="2582" w:type="dxa"/>
            <w:tcBorders>
              <w:top w:val="nil"/>
            </w:tcBorders>
            <w:shd w:val="clear" w:color="auto" w:fill="auto"/>
          </w:tcPr>
          <w:p w:rsidR="00073607" w:rsidRPr="003656D7" w:rsidRDefault="00073607" w:rsidP="008B1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656D7">
              <w:rPr>
                <w:rFonts w:ascii="Times New Roman" w:hAnsi="Times New Roman" w:cs="Times New Roman"/>
              </w:rPr>
              <w:t>аведующий</w:t>
            </w:r>
          </w:p>
          <w:p w:rsidR="00073607" w:rsidRPr="003656D7" w:rsidRDefault="00073607" w:rsidP="008B1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D7">
              <w:rPr>
                <w:rFonts w:ascii="Times New Roman" w:hAnsi="Times New Roman" w:cs="Times New Roman"/>
              </w:rPr>
              <w:t>юридическим отделом</w:t>
            </w:r>
          </w:p>
        </w:tc>
        <w:tc>
          <w:tcPr>
            <w:tcW w:w="2134" w:type="dxa"/>
            <w:tcBorders>
              <w:top w:val="nil"/>
            </w:tcBorders>
            <w:shd w:val="clear" w:color="auto" w:fill="auto"/>
          </w:tcPr>
          <w:p w:rsidR="00073607" w:rsidRPr="003656D7" w:rsidRDefault="00073607" w:rsidP="000736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Белозерова О.М.</w:t>
            </w:r>
          </w:p>
        </w:tc>
        <w:tc>
          <w:tcPr>
            <w:tcW w:w="1642" w:type="dxa"/>
            <w:shd w:val="clear" w:color="auto" w:fill="auto"/>
          </w:tcPr>
          <w:p w:rsidR="00073607" w:rsidRDefault="00073607" w:rsidP="000736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1760" w:type="dxa"/>
            <w:shd w:val="clear" w:color="auto" w:fill="auto"/>
          </w:tcPr>
          <w:p w:rsidR="00073607" w:rsidRDefault="00073607" w:rsidP="000736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1560" w:type="dxa"/>
            <w:shd w:val="clear" w:color="auto" w:fill="auto"/>
          </w:tcPr>
          <w:p w:rsidR="00073607" w:rsidRPr="003656D7" w:rsidRDefault="00073607" w:rsidP="008B12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3607" w:rsidRPr="003656D7" w:rsidTr="008B1278">
        <w:trPr>
          <w:trHeight w:val="633"/>
        </w:trPr>
        <w:tc>
          <w:tcPr>
            <w:tcW w:w="2582" w:type="dxa"/>
            <w:shd w:val="clear" w:color="auto" w:fill="auto"/>
          </w:tcPr>
          <w:p w:rsidR="00073607" w:rsidRPr="003656D7" w:rsidRDefault="00073607" w:rsidP="008B1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656D7">
              <w:rPr>
                <w:rFonts w:ascii="Times New Roman" w:hAnsi="Times New Roman" w:cs="Times New Roman"/>
              </w:rPr>
              <w:t>аведующий организационным отделом</w:t>
            </w:r>
          </w:p>
        </w:tc>
        <w:tc>
          <w:tcPr>
            <w:tcW w:w="2134" w:type="dxa"/>
            <w:shd w:val="clear" w:color="auto" w:fill="auto"/>
          </w:tcPr>
          <w:p w:rsidR="00073607" w:rsidRPr="003656D7" w:rsidRDefault="00073607" w:rsidP="008B1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6D7">
              <w:rPr>
                <w:rFonts w:ascii="Times New Roman" w:hAnsi="Times New Roman" w:cs="Times New Roman"/>
              </w:rPr>
              <w:t>Суворова М.Л.</w:t>
            </w:r>
          </w:p>
        </w:tc>
        <w:tc>
          <w:tcPr>
            <w:tcW w:w="1642" w:type="dxa"/>
            <w:shd w:val="clear" w:color="auto" w:fill="auto"/>
          </w:tcPr>
          <w:p w:rsidR="00073607" w:rsidRDefault="00073607" w:rsidP="000736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1760" w:type="dxa"/>
            <w:shd w:val="clear" w:color="auto" w:fill="auto"/>
          </w:tcPr>
          <w:p w:rsidR="00073607" w:rsidRDefault="00073607" w:rsidP="000736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1560" w:type="dxa"/>
            <w:shd w:val="clear" w:color="auto" w:fill="auto"/>
          </w:tcPr>
          <w:p w:rsidR="00073607" w:rsidRPr="003656D7" w:rsidRDefault="00073607" w:rsidP="008B12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04968" w:rsidRPr="003656D7" w:rsidRDefault="00504968" w:rsidP="00504968">
      <w:pPr>
        <w:spacing w:after="0"/>
        <w:rPr>
          <w:rFonts w:ascii="Times New Roman" w:hAnsi="Times New Roman" w:cs="Times New Roman"/>
        </w:rPr>
      </w:pPr>
    </w:p>
    <w:p w:rsidR="00504968" w:rsidRPr="003656D7" w:rsidRDefault="00504968" w:rsidP="00504968">
      <w:pPr>
        <w:spacing w:after="0" w:line="240" w:lineRule="auto"/>
        <w:rPr>
          <w:rFonts w:ascii="Times New Roman" w:hAnsi="Times New Roman" w:cs="Times New Roman"/>
        </w:rPr>
      </w:pPr>
    </w:p>
    <w:p w:rsidR="00504968" w:rsidRPr="00A44E74" w:rsidRDefault="00504968" w:rsidP="00504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4E74">
        <w:rPr>
          <w:rFonts w:ascii="Times New Roman" w:hAnsi="Times New Roman" w:cs="Times New Roman"/>
          <w:sz w:val="20"/>
          <w:szCs w:val="20"/>
        </w:rPr>
        <w:t xml:space="preserve">Постановление направить: </w:t>
      </w:r>
    </w:p>
    <w:p w:rsidR="00504968" w:rsidRPr="00A44E74" w:rsidRDefault="00504968" w:rsidP="00504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4E74">
        <w:rPr>
          <w:rFonts w:ascii="Times New Roman" w:hAnsi="Times New Roman" w:cs="Times New Roman"/>
          <w:sz w:val="20"/>
          <w:szCs w:val="20"/>
        </w:rPr>
        <w:t>- главному специалисту (по муниципальной службе и кадрам) организационного отдела;</w:t>
      </w:r>
    </w:p>
    <w:p w:rsidR="00504968" w:rsidRPr="00A44E74" w:rsidRDefault="00504968" w:rsidP="00504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4E74">
        <w:rPr>
          <w:rFonts w:ascii="Times New Roman" w:hAnsi="Times New Roman" w:cs="Times New Roman"/>
          <w:sz w:val="20"/>
          <w:szCs w:val="20"/>
        </w:rPr>
        <w:t>- в функциональные, отраслевые органы Администрации Артемовского городского округа;</w:t>
      </w:r>
    </w:p>
    <w:p w:rsidR="00504968" w:rsidRPr="00A44E74" w:rsidRDefault="00504968" w:rsidP="00504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4E74">
        <w:rPr>
          <w:rFonts w:ascii="Times New Roman" w:hAnsi="Times New Roman" w:cs="Times New Roman"/>
          <w:sz w:val="20"/>
          <w:szCs w:val="20"/>
        </w:rPr>
        <w:t>- в органы местного самоуправления Артемовского городского округа;</w:t>
      </w:r>
    </w:p>
    <w:p w:rsidR="00504968" w:rsidRPr="00A44E74" w:rsidRDefault="00504968" w:rsidP="005049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44E74">
        <w:rPr>
          <w:rFonts w:ascii="Times New Roman" w:hAnsi="Times New Roman" w:cs="Times New Roman"/>
          <w:sz w:val="20"/>
          <w:szCs w:val="20"/>
        </w:rPr>
        <w:t>- в территориальные органы местного самоуправления Артемовского городского округа.</w:t>
      </w:r>
    </w:p>
    <w:p w:rsidR="00504968" w:rsidRDefault="00504968" w:rsidP="00504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68" w:rsidRDefault="00504968" w:rsidP="00504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68" w:rsidRDefault="00504968" w:rsidP="00504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68" w:rsidRDefault="00504968" w:rsidP="00504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68" w:rsidRDefault="00504968" w:rsidP="00504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68" w:rsidRDefault="00504968" w:rsidP="00504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68" w:rsidRDefault="00504968" w:rsidP="00504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68" w:rsidRDefault="00504968" w:rsidP="00504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68" w:rsidRDefault="00504968" w:rsidP="00504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68" w:rsidRDefault="00504968" w:rsidP="00504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68" w:rsidRDefault="00504968" w:rsidP="00504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68" w:rsidRDefault="00504968" w:rsidP="00504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68" w:rsidRPr="003656D7" w:rsidRDefault="00504968" w:rsidP="00504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6D7">
        <w:rPr>
          <w:rFonts w:ascii="Times New Roman" w:hAnsi="Times New Roman" w:cs="Times New Roman"/>
          <w:sz w:val="20"/>
          <w:szCs w:val="20"/>
        </w:rPr>
        <w:t>Исполнитель: Пономарева Е.В.</w:t>
      </w:r>
    </w:p>
    <w:p w:rsidR="003656D7" w:rsidRDefault="00504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D7">
        <w:rPr>
          <w:rFonts w:ascii="Times New Roman" w:hAnsi="Times New Roman" w:cs="Times New Roman"/>
          <w:sz w:val="20"/>
          <w:szCs w:val="20"/>
        </w:rPr>
        <w:t>(34363)2-41-51</w:t>
      </w:r>
    </w:p>
    <w:sectPr w:rsidR="003656D7" w:rsidSect="002E67A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C3" w:rsidRDefault="005F2DC3" w:rsidP="002E67AA">
      <w:pPr>
        <w:spacing w:after="0" w:line="240" w:lineRule="auto"/>
      </w:pPr>
      <w:r>
        <w:separator/>
      </w:r>
    </w:p>
  </w:endnote>
  <w:endnote w:type="continuationSeparator" w:id="0">
    <w:p w:rsidR="005F2DC3" w:rsidRDefault="005F2DC3" w:rsidP="002E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C3" w:rsidRDefault="005F2DC3" w:rsidP="002E67AA">
      <w:pPr>
        <w:spacing w:after="0" w:line="240" w:lineRule="auto"/>
      </w:pPr>
      <w:r>
        <w:separator/>
      </w:r>
    </w:p>
  </w:footnote>
  <w:footnote w:type="continuationSeparator" w:id="0">
    <w:p w:rsidR="005F2DC3" w:rsidRDefault="005F2DC3" w:rsidP="002E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C3" w:rsidRDefault="005F2DC3" w:rsidP="00432716">
    <w:pPr>
      <w:pStyle w:val="a6"/>
      <w:jc w:val="center"/>
    </w:pPr>
  </w:p>
  <w:p w:rsidR="005F2DC3" w:rsidRDefault="005F2D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4"/>
    <w:rsid w:val="00023521"/>
    <w:rsid w:val="00046D15"/>
    <w:rsid w:val="00047D54"/>
    <w:rsid w:val="00061692"/>
    <w:rsid w:val="00073607"/>
    <w:rsid w:val="0008083E"/>
    <w:rsid w:val="000A1923"/>
    <w:rsid w:val="00116A1D"/>
    <w:rsid w:val="00122839"/>
    <w:rsid w:val="00166FE1"/>
    <w:rsid w:val="0018609C"/>
    <w:rsid w:val="0019046A"/>
    <w:rsid w:val="0019601B"/>
    <w:rsid w:val="00196FAB"/>
    <w:rsid w:val="001B3072"/>
    <w:rsid w:val="00255559"/>
    <w:rsid w:val="0028639F"/>
    <w:rsid w:val="00287905"/>
    <w:rsid w:val="002B0E6A"/>
    <w:rsid w:val="002B332E"/>
    <w:rsid w:val="002C2797"/>
    <w:rsid w:val="002D474B"/>
    <w:rsid w:val="002E67AA"/>
    <w:rsid w:val="0032381B"/>
    <w:rsid w:val="003628EB"/>
    <w:rsid w:val="003656D7"/>
    <w:rsid w:val="003674BA"/>
    <w:rsid w:val="0037530D"/>
    <w:rsid w:val="00432716"/>
    <w:rsid w:val="00451B51"/>
    <w:rsid w:val="004A6926"/>
    <w:rsid w:val="004B1D85"/>
    <w:rsid w:val="00502FA0"/>
    <w:rsid w:val="00504968"/>
    <w:rsid w:val="00515066"/>
    <w:rsid w:val="00554C04"/>
    <w:rsid w:val="00567ADB"/>
    <w:rsid w:val="00594BD0"/>
    <w:rsid w:val="005B74EF"/>
    <w:rsid w:val="005E3C3F"/>
    <w:rsid w:val="005F2DC3"/>
    <w:rsid w:val="006027CD"/>
    <w:rsid w:val="00632D87"/>
    <w:rsid w:val="00642FE3"/>
    <w:rsid w:val="00654D5D"/>
    <w:rsid w:val="006939E1"/>
    <w:rsid w:val="006B2B56"/>
    <w:rsid w:val="00716449"/>
    <w:rsid w:val="00757D7B"/>
    <w:rsid w:val="00772C07"/>
    <w:rsid w:val="007B08DD"/>
    <w:rsid w:val="007D2258"/>
    <w:rsid w:val="007E1CAD"/>
    <w:rsid w:val="007F1585"/>
    <w:rsid w:val="007F7541"/>
    <w:rsid w:val="00803A9D"/>
    <w:rsid w:val="00832F5B"/>
    <w:rsid w:val="00833FBF"/>
    <w:rsid w:val="00853D00"/>
    <w:rsid w:val="0086371B"/>
    <w:rsid w:val="008A45C3"/>
    <w:rsid w:val="008A555B"/>
    <w:rsid w:val="008B1278"/>
    <w:rsid w:val="00922E37"/>
    <w:rsid w:val="00933037"/>
    <w:rsid w:val="00937BB4"/>
    <w:rsid w:val="009613FC"/>
    <w:rsid w:val="009930AE"/>
    <w:rsid w:val="009B2577"/>
    <w:rsid w:val="009D5B25"/>
    <w:rsid w:val="009D738D"/>
    <w:rsid w:val="009D7E9D"/>
    <w:rsid w:val="009E0F17"/>
    <w:rsid w:val="009E4890"/>
    <w:rsid w:val="009F4C21"/>
    <w:rsid w:val="00A02440"/>
    <w:rsid w:val="00A117CF"/>
    <w:rsid w:val="00A43DAF"/>
    <w:rsid w:val="00A44E74"/>
    <w:rsid w:val="00A550B2"/>
    <w:rsid w:val="00A7049C"/>
    <w:rsid w:val="00A729A7"/>
    <w:rsid w:val="00AB27D9"/>
    <w:rsid w:val="00AE35E3"/>
    <w:rsid w:val="00AF0B26"/>
    <w:rsid w:val="00B02870"/>
    <w:rsid w:val="00B0372E"/>
    <w:rsid w:val="00B33FFF"/>
    <w:rsid w:val="00B57968"/>
    <w:rsid w:val="00B82C9F"/>
    <w:rsid w:val="00BA3C99"/>
    <w:rsid w:val="00BB1BE5"/>
    <w:rsid w:val="00BB5E76"/>
    <w:rsid w:val="00C007F4"/>
    <w:rsid w:val="00C13FA7"/>
    <w:rsid w:val="00C54C22"/>
    <w:rsid w:val="00C93AE6"/>
    <w:rsid w:val="00CA1B4D"/>
    <w:rsid w:val="00CB3EB2"/>
    <w:rsid w:val="00D64E6F"/>
    <w:rsid w:val="00D9220C"/>
    <w:rsid w:val="00DB425A"/>
    <w:rsid w:val="00DD0F7C"/>
    <w:rsid w:val="00DD3B92"/>
    <w:rsid w:val="00DE7DC9"/>
    <w:rsid w:val="00E00F4C"/>
    <w:rsid w:val="00E13E1E"/>
    <w:rsid w:val="00E22C6D"/>
    <w:rsid w:val="00E27B6D"/>
    <w:rsid w:val="00E558CA"/>
    <w:rsid w:val="00E91044"/>
    <w:rsid w:val="00EC654F"/>
    <w:rsid w:val="00EF40B9"/>
    <w:rsid w:val="00F03DB3"/>
    <w:rsid w:val="00F04E83"/>
    <w:rsid w:val="00F61EF9"/>
    <w:rsid w:val="00F64D02"/>
    <w:rsid w:val="00FB3DD3"/>
    <w:rsid w:val="00FC38C0"/>
    <w:rsid w:val="00FE2AC2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7AA"/>
  </w:style>
  <w:style w:type="paragraph" w:styleId="a8">
    <w:name w:val="footer"/>
    <w:basedOn w:val="a"/>
    <w:link w:val="a9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7AA"/>
  </w:style>
  <w:style w:type="paragraph" w:styleId="a8">
    <w:name w:val="footer"/>
    <w:basedOn w:val="a"/>
    <w:link w:val="a9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BF3D344CF7206788BAC5DBF5BCA165A10B6B9814E6EE75C4D3642F4389AA43FA51F956AE9E8B38362558BF78C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BF3D344CF7206788BAC5DBF5BCA165A10B6B9814E3E275C9D0642F4389AA43FA75C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0AF83FD6E31F945F1478B138C5982C532880689AC0286F35D5FBB225XDx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0AF83FD6E31F945F1478B138C5982C532880689CC6286F35D5FBB225D46187E5F5E57AXFx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600D-E0B8-4730-B4EE-A8E3AEA5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Пономарева Е.В.</cp:lastModifiedBy>
  <cp:revision>3</cp:revision>
  <cp:lastPrinted>2016-04-07T11:05:00Z</cp:lastPrinted>
  <dcterms:created xsi:type="dcterms:W3CDTF">2016-04-07T11:04:00Z</dcterms:created>
  <dcterms:modified xsi:type="dcterms:W3CDTF">2016-04-07T11:05:00Z</dcterms:modified>
</cp:coreProperties>
</file>