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2" w:rsidRPr="000557D7" w:rsidRDefault="00EB7C83" w:rsidP="00EB5EE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об</w:t>
      </w:r>
      <w:r w:rsidR="00197A82" w:rsidRPr="000557D7">
        <w:rPr>
          <w:rFonts w:ascii="Liberation Serif" w:hAnsi="Liberation Serif" w:cs="Liberation Serif"/>
          <w:b/>
          <w:sz w:val="24"/>
          <w:szCs w:val="24"/>
        </w:rPr>
        <w:t xml:space="preserve"> организации деятельности по сбору</w:t>
      </w:r>
      <w:r w:rsidR="00132682" w:rsidRPr="000557D7">
        <w:rPr>
          <w:rFonts w:ascii="Liberation Serif" w:hAnsi="Liberation Serif" w:cs="Liberation Serif"/>
          <w:b/>
          <w:sz w:val="24"/>
          <w:szCs w:val="24"/>
        </w:rPr>
        <w:t>,</w:t>
      </w:r>
      <w:r w:rsidR="00EB5EE8" w:rsidRPr="000557D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32682" w:rsidRPr="000557D7">
        <w:rPr>
          <w:rFonts w:ascii="Liberation Serif" w:hAnsi="Liberation Serif" w:cs="Liberation Serif"/>
          <w:b/>
          <w:sz w:val="24"/>
          <w:szCs w:val="24"/>
        </w:rPr>
        <w:t>(в том числе раздельному сбору), транспортированию, обработке утилизации, обезвреживанию, захоронению твердых коммунальных отходов на территории Артемовского городского округа в 2021 году (вопрос местного значения)</w:t>
      </w:r>
    </w:p>
    <w:p w:rsidR="0039087F" w:rsidRPr="000557D7" w:rsidRDefault="00132682" w:rsidP="00EB5EE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57D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DB3A6B" w:rsidRPr="000557D7" w:rsidRDefault="00F07979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 xml:space="preserve">С 1 января 2019 года на территории Российской Федерации </w:t>
      </w:r>
      <w:r w:rsidR="00750C9A" w:rsidRPr="000557D7">
        <w:rPr>
          <w:rFonts w:ascii="Liberation Serif" w:hAnsi="Liberation Serif" w:cs="Liberation Serif"/>
          <w:sz w:val="24"/>
          <w:szCs w:val="24"/>
        </w:rPr>
        <w:t>вступила в силу  реформа по обращению с твердыми коммунальными отходами (далее - ТКО). Предоставление коммунальной услуги на территории Артемовского городского округа возложено на регионального оператора ЕМУП «Спецавтобаза».</w:t>
      </w:r>
      <w:r w:rsidR="00DB3A6B" w:rsidRPr="000557D7">
        <w:rPr>
          <w:rFonts w:ascii="Liberation Serif" w:hAnsi="Liberation Serif" w:cs="Liberation Serif"/>
          <w:sz w:val="24"/>
          <w:szCs w:val="24"/>
        </w:rPr>
        <w:t xml:space="preserve"> Сбор, транспортирование</w:t>
      </w:r>
      <w:r w:rsidR="00B15712" w:rsidRPr="000557D7">
        <w:rPr>
          <w:rFonts w:ascii="Liberation Serif" w:hAnsi="Liberation Serif" w:cs="Liberation Serif"/>
          <w:sz w:val="24"/>
          <w:szCs w:val="24"/>
        </w:rPr>
        <w:t>, обработку</w:t>
      </w:r>
      <w:r w:rsidR="00DB3A6B" w:rsidRPr="000557D7">
        <w:rPr>
          <w:rFonts w:ascii="Liberation Serif" w:hAnsi="Liberation Serif" w:cs="Liberation Serif"/>
          <w:sz w:val="24"/>
          <w:szCs w:val="24"/>
        </w:rPr>
        <w:t xml:space="preserve"> и утилизацию отходов осуществляет </w:t>
      </w:r>
      <w:r w:rsidR="007F6190" w:rsidRPr="000557D7">
        <w:rPr>
          <w:rFonts w:ascii="Liberation Serif" w:hAnsi="Liberation Serif" w:cs="Liberation Serif"/>
          <w:sz w:val="24"/>
          <w:szCs w:val="24"/>
        </w:rPr>
        <w:t>компания «</w:t>
      </w:r>
      <w:proofErr w:type="spellStart"/>
      <w:r w:rsidR="007F6190" w:rsidRPr="000557D7">
        <w:rPr>
          <w:rFonts w:ascii="Liberation Serif" w:hAnsi="Liberation Serif" w:cs="Liberation Serif"/>
          <w:sz w:val="24"/>
          <w:szCs w:val="24"/>
        </w:rPr>
        <w:t>ТрансСервис</w:t>
      </w:r>
      <w:proofErr w:type="spellEnd"/>
      <w:r w:rsidR="007F6190" w:rsidRPr="000557D7">
        <w:rPr>
          <w:rFonts w:ascii="Liberation Serif" w:hAnsi="Liberation Serif" w:cs="Liberation Serif"/>
          <w:sz w:val="24"/>
          <w:szCs w:val="24"/>
        </w:rPr>
        <w:t>»</w:t>
      </w:r>
      <w:r w:rsidR="00DB3A6B" w:rsidRPr="000557D7">
        <w:rPr>
          <w:rFonts w:ascii="Liberation Serif" w:hAnsi="Liberation Serif" w:cs="Liberation Serif"/>
          <w:sz w:val="24"/>
          <w:szCs w:val="24"/>
        </w:rPr>
        <w:t>.</w:t>
      </w:r>
    </w:p>
    <w:p w:rsidR="00531503" w:rsidRPr="000557D7" w:rsidRDefault="00531503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С 1 мая 2021 года</w:t>
      </w:r>
      <w:r w:rsidR="007F6190" w:rsidRPr="000557D7">
        <w:rPr>
          <w:rFonts w:ascii="Liberation Serif" w:hAnsi="Liberation Serif" w:cs="Liberation Serif"/>
          <w:sz w:val="24"/>
          <w:szCs w:val="24"/>
        </w:rPr>
        <w:t xml:space="preserve"> компания «</w:t>
      </w:r>
      <w:proofErr w:type="spellStart"/>
      <w:r w:rsidR="007F6190" w:rsidRPr="000557D7">
        <w:rPr>
          <w:rFonts w:ascii="Liberation Serif" w:hAnsi="Liberation Serif" w:cs="Liberation Serif"/>
          <w:sz w:val="24"/>
          <w:szCs w:val="24"/>
        </w:rPr>
        <w:t>ТрансСервис</w:t>
      </w:r>
      <w:proofErr w:type="spellEnd"/>
      <w:r w:rsidR="007F6190" w:rsidRPr="000557D7">
        <w:rPr>
          <w:rFonts w:ascii="Liberation Serif" w:hAnsi="Liberation Serif" w:cs="Liberation Serif"/>
          <w:sz w:val="24"/>
          <w:szCs w:val="24"/>
        </w:rPr>
        <w:t>» зашла на территорию Артемовского городского округа со своей специализированной техникой</w:t>
      </w:r>
      <w:r w:rsidR="00F6608F" w:rsidRPr="000557D7">
        <w:rPr>
          <w:rFonts w:ascii="Liberation Serif" w:hAnsi="Liberation Serif" w:cs="Liberation Serif"/>
          <w:sz w:val="24"/>
          <w:szCs w:val="24"/>
        </w:rPr>
        <w:t xml:space="preserve"> и </w:t>
      </w:r>
      <w:r w:rsidR="00F6129D" w:rsidRPr="000557D7">
        <w:rPr>
          <w:rFonts w:ascii="Liberation Serif" w:hAnsi="Liberation Serif" w:cs="Liberation Serif"/>
          <w:sz w:val="24"/>
          <w:szCs w:val="24"/>
        </w:rPr>
        <w:t xml:space="preserve">стала </w:t>
      </w:r>
      <w:r w:rsidR="00F6608F" w:rsidRPr="000557D7">
        <w:rPr>
          <w:rFonts w:ascii="Liberation Serif" w:hAnsi="Liberation Serif" w:cs="Liberation Serif"/>
          <w:sz w:val="24"/>
          <w:szCs w:val="24"/>
        </w:rPr>
        <w:t>осущест</w:t>
      </w:r>
      <w:r w:rsidR="00F6129D" w:rsidRPr="000557D7">
        <w:rPr>
          <w:rFonts w:ascii="Liberation Serif" w:hAnsi="Liberation Serif" w:cs="Liberation Serif"/>
          <w:sz w:val="24"/>
          <w:szCs w:val="24"/>
        </w:rPr>
        <w:t>влять вывоз ТКО.</w:t>
      </w:r>
      <w:r w:rsidR="007F6190" w:rsidRPr="000557D7">
        <w:rPr>
          <w:rFonts w:ascii="Liberation Serif" w:hAnsi="Liberation Serif" w:cs="Liberation Serif"/>
          <w:sz w:val="24"/>
          <w:szCs w:val="24"/>
        </w:rPr>
        <w:t xml:space="preserve">  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956A7" w:rsidRPr="000557D7" w:rsidRDefault="0039087F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 xml:space="preserve">Постановлением Региональной энергетической комиссии Свердловской области от 16.12.2020 № 234-ПК </w:t>
      </w:r>
      <w:r w:rsidR="009956A7" w:rsidRPr="000557D7">
        <w:rPr>
          <w:rFonts w:ascii="Liberation Serif" w:hAnsi="Liberation Serif" w:cs="Liberation Serif"/>
          <w:sz w:val="24"/>
          <w:szCs w:val="24"/>
        </w:rPr>
        <w:t>установлен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тариф </w:t>
      </w:r>
      <w:r w:rsidR="003A49DA" w:rsidRPr="000557D7">
        <w:rPr>
          <w:rFonts w:ascii="Liberation Serif" w:hAnsi="Liberation Serif" w:cs="Liberation Serif"/>
          <w:sz w:val="24"/>
          <w:szCs w:val="24"/>
        </w:rPr>
        <w:t>по обращению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с </w:t>
      </w:r>
      <w:r w:rsidR="00750C9A" w:rsidRPr="000557D7">
        <w:rPr>
          <w:rFonts w:ascii="Liberation Serif" w:hAnsi="Liberation Serif" w:cs="Liberation Serif"/>
          <w:sz w:val="24"/>
          <w:szCs w:val="24"/>
        </w:rPr>
        <w:t>ТКО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для регионального оператора ЕМУП «Спецавтобаза». </w:t>
      </w:r>
    </w:p>
    <w:p w:rsidR="00D123A1" w:rsidRPr="000557D7" w:rsidRDefault="00D123A1" w:rsidP="00D123A1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Оплата за ТКО начисляется в зависимости от численности человек, проживающих в квартире (индивидуальном жилом доме).</w:t>
      </w:r>
    </w:p>
    <w:p w:rsidR="00D123A1" w:rsidRPr="000557D7" w:rsidRDefault="00D123A1" w:rsidP="00D123A1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Размер платы за коммунальную услугу рассчитывается исходя из тарифа с учетом налога на добавленную стоимость (НДС) и норматива накопления ТКО на одного человека.</w:t>
      </w:r>
    </w:p>
    <w:p w:rsidR="0039087F" w:rsidRPr="000557D7" w:rsidRDefault="009956A7" w:rsidP="004F7586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С 01.0</w:t>
      </w:r>
      <w:r w:rsidR="000F5DEC" w:rsidRPr="000557D7">
        <w:rPr>
          <w:rFonts w:ascii="Liberation Serif" w:hAnsi="Liberation Serif" w:cs="Liberation Serif"/>
          <w:sz w:val="24"/>
          <w:szCs w:val="24"/>
        </w:rPr>
        <w:t>7</w:t>
      </w:r>
      <w:r w:rsidRPr="000557D7">
        <w:rPr>
          <w:rFonts w:ascii="Liberation Serif" w:hAnsi="Liberation Serif" w:cs="Liberation Serif"/>
          <w:sz w:val="24"/>
          <w:szCs w:val="24"/>
        </w:rPr>
        <w:t>.2021 по 3</w:t>
      </w:r>
      <w:r w:rsidR="000F5DEC" w:rsidRPr="000557D7">
        <w:rPr>
          <w:rFonts w:ascii="Liberation Serif" w:hAnsi="Liberation Serif" w:cs="Liberation Serif"/>
          <w:sz w:val="24"/>
          <w:szCs w:val="24"/>
        </w:rPr>
        <w:t>1</w:t>
      </w:r>
      <w:r w:rsidRPr="000557D7">
        <w:rPr>
          <w:rFonts w:ascii="Liberation Serif" w:hAnsi="Liberation Serif" w:cs="Liberation Serif"/>
          <w:sz w:val="24"/>
          <w:szCs w:val="24"/>
        </w:rPr>
        <w:t>.</w:t>
      </w:r>
      <w:r w:rsidR="000F5DEC" w:rsidRPr="000557D7">
        <w:rPr>
          <w:rFonts w:ascii="Liberation Serif" w:hAnsi="Liberation Serif" w:cs="Liberation Serif"/>
          <w:sz w:val="24"/>
          <w:szCs w:val="24"/>
        </w:rPr>
        <w:t>12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.2021 тариф на ТКО равен </w:t>
      </w:r>
      <w:r w:rsidR="000F5DEC" w:rsidRPr="000557D7">
        <w:rPr>
          <w:rFonts w:ascii="Liberation Serif" w:hAnsi="Liberation Serif" w:cs="Liberation Serif"/>
          <w:sz w:val="24"/>
          <w:szCs w:val="24"/>
        </w:rPr>
        <w:t>597,35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39087F" w:rsidRPr="000557D7">
        <w:rPr>
          <w:rFonts w:ascii="Liberation Serif" w:hAnsi="Liberation Serif" w:cs="Liberation Serif"/>
          <w:sz w:val="24"/>
          <w:szCs w:val="24"/>
        </w:rPr>
        <w:t>руб./куб. м. Нормативы накопления ТКО остались прежними: для жителей МКД норматив 0,169 куб. м на</w:t>
      </w:r>
      <w:r w:rsidR="00B418F9"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39087F" w:rsidRPr="000557D7">
        <w:rPr>
          <w:rFonts w:ascii="Liberation Serif" w:hAnsi="Liberation Serif" w:cs="Liberation Serif"/>
          <w:sz w:val="24"/>
          <w:szCs w:val="24"/>
        </w:rPr>
        <w:t>1 человека, для жителей частного сектора – 0,190 куб. м. на 1 человека.</w:t>
      </w:r>
      <w:r w:rsidR="004F7586"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304167" w:rsidRPr="000557D7">
        <w:rPr>
          <w:rFonts w:ascii="Liberation Serif" w:hAnsi="Liberation Serif" w:cs="Liberation Serif"/>
          <w:sz w:val="24"/>
          <w:szCs w:val="24"/>
        </w:rPr>
        <w:t xml:space="preserve">В настоящее время </w:t>
      </w:r>
      <w:r w:rsidR="004C3274" w:rsidRPr="000557D7">
        <w:rPr>
          <w:rFonts w:ascii="Liberation Serif" w:hAnsi="Liberation Serif" w:cs="Liberation Serif"/>
          <w:sz w:val="24"/>
          <w:szCs w:val="24"/>
        </w:rPr>
        <w:t>рассматривается вопрос по нормативам в сторону уменьшения.</w:t>
      </w:r>
      <w:r w:rsidR="00304167"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3C05F2" w:rsidRPr="000557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24A97" w:rsidRPr="000557D7" w:rsidRDefault="00D24A97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В</w:t>
      </w:r>
      <w:r w:rsidR="004C3274" w:rsidRPr="000557D7">
        <w:rPr>
          <w:rFonts w:ascii="Liberation Serif" w:hAnsi="Liberation Serif" w:cs="Liberation Serif"/>
          <w:sz w:val="24"/>
          <w:szCs w:val="24"/>
        </w:rPr>
        <w:t xml:space="preserve"> период с 01.01.20</w:t>
      </w:r>
      <w:r w:rsidRPr="000557D7">
        <w:rPr>
          <w:rFonts w:ascii="Liberation Serif" w:hAnsi="Liberation Serif" w:cs="Liberation Serif"/>
          <w:sz w:val="24"/>
          <w:szCs w:val="24"/>
        </w:rPr>
        <w:t>2</w:t>
      </w:r>
      <w:r w:rsidR="004C3274" w:rsidRPr="000557D7">
        <w:rPr>
          <w:rFonts w:ascii="Liberation Serif" w:hAnsi="Liberation Serif" w:cs="Liberation Serif"/>
          <w:sz w:val="24"/>
          <w:szCs w:val="24"/>
        </w:rPr>
        <w:t>1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год</w:t>
      </w:r>
      <w:r w:rsidR="004C3274" w:rsidRPr="000557D7">
        <w:rPr>
          <w:rFonts w:ascii="Liberation Serif" w:hAnsi="Liberation Serif" w:cs="Liberation Serif"/>
          <w:sz w:val="24"/>
          <w:szCs w:val="24"/>
        </w:rPr>
        <w:t>а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на территории Артемовского городского округа </w:t>
      </w:r>
      <w:r w:rsidR="005F0E28" w:rsidRPr="000557D7">
        <w:rPr>
          <w:rFonts w:ascii="Liberation Serif" w:hAnsi="Liberation Serif" w:cs="Liberation Serif"/>
          <w:sz w:val="24"/>
          <w:szCs w:val="24"/>
        </w:rPr>
        <w:t>был</w:t>
      </w:r>
      <w:r w:rsidR="00B571E7" w:rsidRPr="000557D7">
        <w:rPr>
          <w:rFonts w:ascii="Liberation Serif" w:hAnsi="Liberation Serif" w:cs="Liberation Serif"/>
          <w:sz w:val="24"/>
          <w:szCs w:val="24"/>
        </w:rPr>
        <w:t>о установлено</w:t>
      </w:r>
      <w:r w:rsidR="005F0E28"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B571E7" w:rsidRPr="000557D7">
        <w:rPr>
          <w:rFonts w:ascii="Liberation Serif" w:hAnsi="Liberation Serif" w:cs="Liberation Serif"/>
          <w:sz w:val="24"/>
          <w:szCs w:val="24"/>
        </w:rPr>
        <w:t xml:space="preserve">пластиковых контейнеров </w:t>
      </w:r>
      <w:r w:rsidR="005F0E28" w:rsidRPr="000557D7">
        <w:rPr>
          <w:rFonts w:ascii="Liberation Serif" w:hAnsi="Liberation Serif" w:cs="Liberation Serif"/>
          <w:sz w:val="24"/>
          <w:szCs w:val="24"/>
        </w:rPr>
        <w:t xml:space="preserve">в количестве </w:t>
      </w:r>
      <w:r w:rsidR="00484CC5" w:rsidRPr="000557D7">
        <w:rPr>
          <w:rFonts w:ascii="Liberation Serif" w:hAnsi="Liberation Serif" w:cs="Liberation Serif"/>
          <w:sz w:val="24"/>
          <w:szCs w:val="24"/>
        </w:rPr>
        <w:t>475 штук</w:t>
      </w:r>
      <w:r w:rsidR="00B571E7" w:rsidRPr="000557D7">
        <w:rPr>
          <w:rFonts w:ascii="Liberation Serif" w:hAnsi="Liberation Serif" w:cs="Liberation Serif"/>
          <w:sz w:val="24"/>
          <w:szCs w:val="24"/>
        </w:rPr>
        <w:t xml:space="preserve">, в том числе произведена полная замена железных баков </w:t>
      </w:r>
      <w:proofErr w:type="gramStart"/>
      <w:r w:rsidR="00B571E7" w:rsidRPr="000557D7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="00B571E7" w:rsidRPr="000557D7">
        <w:rPr>
          <w:rFonts w:ascii="Liberation Serif" w:hAnsi="Liberation Serif" w:cs="Liberation Serif"/>
          <w:sz w:val="24"/>
          <w:szCs w:val="24"/>
        </w:rPr>
        <w:t xml:space="preserve"> пластиковые </w:t>
      </w:r>
      <w:proofErr w:type="spellStart"/>
      <w:r w:rsidR="00B571E7" w:rsidRPr="000557D7">
        <w:rPr>
          <w:rFonts w:ascii="Liberation Serif" w:hAnsi="Liberation Serif" w:cs="Liberation Serif"/>
          <w:sz w:val="24"/>
          <w:szCs w:val="24"/>
        </w:rPr>
        <w:t>евроконтейнеры</w:t>
      </w:r>
      <w:proofErr w:type="spellEnd"/>
      <w:r w:rsidR="00B571E7" w:rsidRPr="000557D7">
        <w:rPr>
          <w:rFonts w:ascii="Liberation Serif" w:hAnsi="Liberation Serif" w:cs="Liberation Serif"/>
          <w:sz w:val="24"/>
          <w:szCs w:val="24"/>
        </w:rPr>
        <w:t xml:space="preserve"> в п. </w:t>
      </w:r>
      <w:proofErr w:type="spellStart"/>
      <w:r w:rsidR="00B571E7" w:rsidRPr="000557D7">
        <w:rPr>
          <w:rFonts w:ascii="Liberation Serif" w:hAnsi="Liberation Serif" w:cs="Liberation Serif"/>
          <w:sz w:val="24"/>
          <w:szCs w:val="24"/>
        </w:rPr>
        <w:t>Буланаш</w:t>
      </w:r>
      <w:proofErr w:type="spellEnd"/>
      <w:r w:rsidR="00B571E7" w:rsidRPr="000557D7">
        <w:rPr>
          <w:rFonts w:ascii="Liberation Serif" w:hAnsi="Liberation Serif" w:cs="Liberation Serif"/>
          <w:sz w:val="24"/>
          <w:szCs w:val="24"/>
        </w:rPr>
        <w:t xml:space="preserve"> и </w:t>
      </w:r>
      <w:r w:rsidR="009D6EFE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B571E7" w:rsidRPr="000557D7">
        <w:rPr>
          <w:rFonts w:ascii="Liberation Serif" w:hAnsi="Liberation Serif" w:cs="Liberation Serif"/>
          <w:sz w:val="24"/>
          <w:szCs w:val="24"/>
        </w:rPr>
        <w:t>п. Красногвардейский.</w:t>
      </w:r>
      <w:r w:rsidR="00C71A7D" w:rsidRPr="000557D7">
        <w:rPr>
          <w:rFonts w:ascii="Liberation Serif" w:hAnsi="Liberation Serif" w:cs="Liberation Serif"/>
          <w:sz w:val="24"/>
          <w:szCs w:val="24"/>
        </w:rPr>
        <w:t xml:space="preserve"> Также было обустроено 7 контейнерных площадок.</w:t>
      </w:r>
    </w:p>
    <w:p w:rsidR="00460AEB" w:rsidRPr="000557D7" w:rsidRDefault="00460AEB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 xml:space="preserve">В июле 2021 года в адрес Министерства энергетики и жилищно-коммунального </w:t>
      </w:r>
      <w:r w:rsidR="00BE2446" w:rsidRPr="000557D7">
        <w:rPr>
          <w:rFonts w:ascii="Liberation Serif" w:hAnsi="Liberation Serif" w:cs="Liberation Serif"/>
          <w:sz w:val="24"/>
          <w:szCs w:val="24"/>
        </w:rPr>
        <w:t xml:space="preserve">хозяйства Свердловской области направлена заявка </w:t>
      </w:r>
      <w:proofErr w:type="gramStart"/>
      <w:r w:rsidR="00BE2446" w:rsidRPr="000557D7">
        <w:rPr>
          <w:rFonts w:ascii="Liberation Serif" w:hAnsi="Liberation Serif" w:cs="Liberation Serif"/>
          <w:sz w:val="24"/>
          <w:szCs w:val="24"/>
        </w:rPr>
        <w:t xml:space="preserve">по отбору 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 </w:t>
      </w:r>
      <w:r w:rsidR="00BE2446" w:rsidRPr="000557D7">
        <w:rPr>
          <w:rFonts w:ascii="Liberation Serif" w:hAnsi="Liberation Serif" w:cs="Liberation Serif"/>
          <w:sz w:val="24"/>
          <w:szCs w:val="24"/>
        </w:rPr>
        <w:t>на предоставление субсидий на закупку контейнеров для раздельного накопления твердых коммунальных отходов</w:t>
      </w:r>
      <w:r w:rsidR="00553FD8" w:rsidRPr="000557D7">
        <w:rPr>
          <w:rFonts w:ascii="Liberation Serif" w:hAnsi="Liberation Serif" w:cs="Liberation Serif"/>
          <w:sz w:val="24"/>
          <w:szCs w:val="24"/>
        </w:rPr>
        <w:t xml:space="preserve"> в количестве</w:t>
      </w:r>
      <w:proofErr w:type="gramEnd"/>
      <w:r w:rsidR="00553FD8" w:rsidRPr="000557D7">
        <w:rPr>
          <w:rFonts w:ascii="Liberation Serif" w:hAnsi="Liberation Serif" w:cs="Liberation Serif"/>
          <w:sz w:val="24"/>
          <w:szCs w:val="24"/>
        </w:rPr>
        <w:t xml:space="preserve"> 50 штук.</w:t>
      </w:r>
    </w:p>
    <w:p w:rsidR="00553FD8" w:rsidRPr="000557D7" w:rsidRDefault="00553FD8" w:rsidP="0039087F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>На согласительной комиссии планируется рассмотреть вопрос о выделении средств на обустройство контейнерных площадок.</w:t>
      </w:r>
      <w:r w:rsidR="00614113" w:rsidRPr="000557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123A1" w:rsidRPr="000557D7" w:rsidRDefault="0039087F" w:rsidP="00D123A1">
      <w:pPr>
        <w:rPr>
          <w:rFonts w:ascii="Liberation Serif" w:hAnsi="Liberation Serif" w:cs="Liberation Serif"/>
          <w:sz w:val="24"/>
          <w:szCs w:val="24"/>
        </w:rPr>
      </w:pPr>
      <w:r w:rsidRPr="000557D7">
        <w:rPr>
          <w:rFonts w:ascii="Liberation Serif" w:hAnsi="Liberation Serif" w:cs="Liberation Serif"/>
          <w:sz w:val="24"/>
          <w:szCs w:val="24"/>
        </w:rPr>
        <w:t xml:space="preserve">В Артемовском городском округе открыто представительство регионального оператора ЕМУП «Спецавтобаза». </w:t>
      </w:r>
      <w:proofErr w:type="gramStart"/>
      <w:r w:rsidRPr="000557D7">
        <w:rPr>
          <w:rFonts w:ascii="Liberation Serif" w:hAnsi="Liberation Serif" w:cs="Liberation Serif"/>
          <w:sz w:val="24"/>
          <w:szCs w:val="24"/>
        </w:rPr>
        <w:t>По вопросам, связанным с обращением с ТКО, с работой регионального оператора, жители Артемовского городского округа могут обра</w:t>
      </w:r>
      <w:r w:rsidR="005E4A2C" w:rsidRPr="000557D7">
        <w:rPr>
          <w:rFonts w:ascii="Liberation Serif" w:hAnsi="Liberation Serif" w:cs="Liberation Serif"/>
          <w:sz w:val="24"/>
          <w:szCs w:val="24"/>
        </w:rPr>
        <w:t>ти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ться по адресу: г. Артемовский, ул. </w:t>
      </w:r>
      <w:r w:rsidR="00C71A7D" w:rsidRPr="000557D7">
        <w:rPr>
          <w:rFonts w:ascii="Liberation Serif" w:hAnsi="Liberation Serif" w:cs="Liberation Serif"/>
          <w:sz w:val="24"/>
          <w:szCs w:val="24"/>
        </w:rPr>
        <w:t>Почтовая</w:t>
      </w:r>
      <w:r w:rsidRPr="000557D7">
        <w:rPr>
          <w:rFonts w:ascii="Liberation Serif" w:hAnsi="Liberation Serif" w:cs="Liberation Serif"/>
          <w:sz w:val="24"/>
          <w:szCs w:val="24"/>
        </w:rPr>
        <w:t xml:space="preserve">, </w:t>
      </w:r>
      <w:r w:rsidR="00C71A7D" w:rsidRPr="000557D7">
        <w:rPr>
          <w:rFonts w:ascii="Liberation Serif" w:hAnsi="Liberation Serif" w:cs="Liberation Serif"/>
          <w:sz w:val="24"/>
          <w:szCs w:val="24"/>
        </w:rPr>
        <w:t>д. 2Б</w:t>
      </w:r>
      <w:r w:rsidR="004D3341" w:rsidRPr="000557D7">
        <w:rPr>
          <w:rFonts w:ascii="Liberation Serif" w:hAnsi="Liberation Serif" w:cs="Liberation Serif"/>
          <w:sz w:val="24"/>
          <w:szCs w:val="24"/>
        </w:rPr>
        <w:t>, 2 этаж, офис 2</w:t>
      </w:r>
      <w:r w:rsidR="003F0614" w:rsidRPr="000557D7">
        <w:rPr>
          <w:rFonts w:ascii="Liberation Serif" w:hAnsi="Liberation Serif" w:cs="Liberation Serif"/>
          <w:sz w:val="24"/>
          <w:szCs w:val="24"/>
        </w:rPr>
        <w:t>, тел: 8 (343 63) 2-01-36</w:t>
      </w:r>
      <w:r w:rsidR="00C71A7D" w:rsidRPr="000557D7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0557D7" w:rsidRDefault="000557D7" w:rsidP="000557D7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0557D7" w:rsidRDefault="000557D7" w:rsidP="000557D7">
      <w:pPr>
        <w:ind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05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8"/>
    <w:rsid w:val="00013107"/>
    <w:rsid w:val="000557D7"/>
    <w:rsid w:val="000A253C"/>
    <w:rsid w:val="000F5DEC"/>
    <w:rsid w:val="00132682"/>
    <w:rsid w:val="0019164C"/>
    <w:rsid w:val="00197A82"/>
    <w:rsid w:val="002E6682"/>
    <w:rsid w:val="00304167"/>
    <w:rsid w:val="0039087F"/>
    <w:rsid w:val="003A2733"/>
    <w:rsid w:val="003A49DA"/>
    <w:rsid w:val="003C05F2"/>
    <w:rsid w:val="003F0614"/>
    <w:rsid w:val="00460AEB"/>
    <w:rsid w:val="0047270B"/>
    <w:rsid w:val="00484CC5"/>
    <w:rsid w:val="004C3274"/>
    <w:rsid w:val="004D3341"/>
    <w:rsid w:val="004F7586"/>
    <w:rsid w:val="00531503"/>
    <w:rsid w:val="00553FD8"/>
    <w:rsid w:val="00575E0D"/>
    <w:rsid w:val="005E4A2C"/>
    <w:rsid w:val="005F0E28"/>
    <w:rsid w:val="00614113"/>
    <w:rsid w:val="006C1E8C"/>
    <w:rsid w:val="00750C9A"/>
    <w:rsid w:val="007F6190"/>
    <w:rsid w:val="007F7FFD"/>
    <w:rsid w:val="00865C11"/>
    <w:rsid w:val="009956A7"/>
    <w:rsid w:val="009D6EFE"/>
    <w:rsid w:val="00AE3D3C"/>
    <w:rsid w:val="00AF0AFC"/>
    <w:rsid w:val="00B15712"/>
    <w:rsid w:val="00B418F9"/>
    <w:rsid w:val="00B571E7"/>
    <w:rsid w:val="00BE2446"/>
    <w:rsid w:val="00BF10AD"/>
    <w:rsid w:val="00C20FFD"/>
    <w:rsid w:val="00C71A7D"/>
    <w:rsid w:val="00D123A1"/>
    <w:rsid w:val="00D24A97"/>
    <w:rsid w:val="00D25951"/>
    <w:rsid w:val="00D97BC2"/>
    <w:rsid w:val="00DB3A6B"/>
    <w:rsid w:val="00DC1EF2"/>
    <w:rsid w:val="00DF325F"/>
    <w:rsid w:val="00E12EAE"/>
    <w:rsid w:val="00E36DA3"/>
    <w:rsid w:val="00EA0758"/>
    <w:rsid w:val="00EB5EE8"/>
    <w:rsid w:val="00EB7C83"/>
    <w:rsid w:val="00F07979"/>
    <w:rsid w:val="00F6129D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auto"/>
                <w:left w:val="single" w:sz="36" w:space="11" w:color="E64946"/>
                <w:bottom w:val="none" w:sz="0" w:space="4" w:color="auto"/>
                <w:right w:val="none" w:sz="0" w:space="0" w:color="auto"/>
              </w:divBdr>
              <w:divsChild>
                <w:div w:id="40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auto"/>
                <w:left w:val="single" w:sz="36" w:space="11" w:color="E64946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3</cp:revision>
  <cp:lastPrinted>2021-09-24T05:00:00Z</cp:lastPrinted>
  <dcterms:created xsi:type="dcterms:W3CDTF">2021-09-27T07:46:00Z</dcterms:created>
  <dcterms:modified xsi:type="dcterms:W3CDTF">2021-09-27T07:46:00Z</dcterms:modified>
</cp:coreProperties>
</file>