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5D" w:rsidRPr="005E3D76" w:rsidRDefault="00B73F5D" w:rsidP="00B73F5D">
      <w:pPr>
        <w:pStyle w:val="a3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Приложение </w:t>
      </w:r>
    </w:p>
    <w:p w:rsidR="00B73F5D" w:rsidRPr="005E3D76" w:rsidRDefault="00B73F5D" w:rsidP="00B73F5D">
      <w:pPr>
        <w:pStyle w:val="a3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к </w:t>
      </w:r>
      <w:r w:rsidR="00291204" w:rsidRPr="005E3D76">
        <w:rPr>
          <w:rFonts w:ascii="Liberation Serif" w:hAnsi="Liberation Serif" w:cs="Times New Roman"/>
          <w:sz w:val="28"/>
          <w:szCs w:val="28"/>
        </w:rPr>
        <w:t>прогноз</w:t>
      </w:r>
      <w:r w:rsidR="00E31A59" w:rsidRPr="005E3D76">
        <w:rPr>
          <w:rFonts w:ascii="Liberation Serif" w:hAnsi="Liberation Serif" w:cs="Times New Roman"/>
          <w:sz w:val="28"/>
          <w:szCs w:val="28"/>
        </w:rPr>
        <w:t>у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социально-экономического </w:t>
      </w:r>
    </w:p>
    <w:p w:rsidR="00E31A59" w:rsidRPr="005E3D76" w:rsidRDefault="00B73F5D" w:rsidP="00B73F5D">
      <w:pPr>
        <w:pStyle w:val="a3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развития Артем</w:t>
      </w:r>
      <w:r w:rsidR="0040753A" w:rsidRPr="005E3D76">
        <w:rPr>
          <w:rFonts w:ascii="Liberation Serif" w:hAnsi="Liberation Serif" w:cs="Times New Roman"/>
          <w:sz w:val="28"/>
          <w:szCs w:val="28"/>
        </w:rPr>
        <w:t>овского городского округа на 202</w:t>
      </w:r>
      <w:r w:rsidR="007D25A9" w:rsidRPr="005E3D76">
        <w:rPr>
          <w:rFonts w:ascii="Liberation Serif" w:hAnsi="Liberation Serif" w:cs="Times New Roman"/>
          <w:sz w:val="28"/>
          <w:szCs w:val="28"/>
        </w:rPr>
        <w:t>1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 </w:t>
      </w:r>
    </w:p>
    <w:p w:rsidR="00B73F5D" w:rsidRPr="005E3D76" w:rsidRDefault="00B73F5D" w:rsidP="00B73F5D">
      <w:pPr>
        <w:pStyle w:val="a3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и плановый период 202</w:t>
      </w:r>
      <w:r w:rsidR="007D25A9" w:rsidRPr="005E3D76">
        <w:rPr>
          <w:rFonts w:ascii="Liberation Serif" w:hAnsi="Liberation Serif" w:cs="Times New Roman"/>
          <w:sz w:val="28"/>
          <w:szCs w:val="28"/>
        </w:rPr>
        <w:t>2</w:t>
      </w:r>
      <w:r w:rsidR="0040753A" w:rsidRPr="005E3D76">
        <w:rPr>
          <w:rFonts w:ascii="Liberation Serif" w:hAnsi="Liberation Serif" w:cs="Times New Roman"/>
          <w:sz w:val="28"/>
          <w:szCs w:val="28"/>
        </w:rPr>
        <w:t xml:space="preserve"> и 202</w:t>
      </w:r>
      <w:r w:rsidR="007D25A9" w:rsidRPr="005E3D76">
        <w:rPr>
          <w:rFonts w:ascii="Liberation Serif" w:hAnsi="Liberation Serif" w:cs="Times New Roman"/>
          <w:sz w:val="28"/>
          <w:szCs w:val="28"/>
        </w:rPr>
        <w:t>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годов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3D427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Пояснительная записка к прогноз</w:t>
      </w:r>
      <w:r w:rsidR="00E31A59" w:rsidRPr="005E3D76">
        <w:rPr>
          <w:rFonts w:ascii="Liberation Serif" w:hAnsi="Liberation Serif" w:cs="Times New Roman"/>
          <w:sz w:val="28"/>
          <w:szCs w:val="28"/>
        </w:rPr>
        <w:t>у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социально - экономического развития Артемовского городского округа</w:t>
      </w:r>
    </w:p>
    <w:p w:rsidR="00B73F5D" w:rsidRPr="005E3D76" w:rsidRDefault="0040753A" w:rsidP="003D427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на 202</w:t>
      </w:r>
      <w:r w:rsidR="007D25A9" w:rsidRPr="005E3D76">
        <w:rPr>
          <w:rFonts w:ascii="Liberation Serif" w:hAnsi="Liberation Serif" w:cs="Times New Roman"/>
          <w:sz w:val="28"/>
          <w:szCs w:val="28"/>
        </w:rPr>
        <w:t>1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7D25A9" w:rsidRPr="005E3D76">
        <w:rPr>
          <w:rFonts w:ascii="Liberation Serif" w:hAnsi="Liberation Serif" w:cs="Times New Roman"/>
          <w:sz w:val="28"/>
          <w:szCs w:val="28"/>
        </w:rPr>
        <w:t>2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и 202</w:t>
      </w:r>
      <w:r w:rsidR="007D25A9" w:rsidRPr="005E3D76">
        <w:rPr>
          <w:rFonts w:ascii="Liberation Serif" w:hAnsi="Liberation Serif" w:cs="Times New Roman"/>
          <w:sz w:val="28"/>
          <w:szCs w:val="28"/>
        </w:rPr>
        <w:t>3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годов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Прогноз социально-экономического развития Артем</w:t>
      </w:r>
      <w:r w:rsidR="00911D1E" w:rsidRPr="005E3D76">
        <w:rPr>
          <w:rFonts w:ascii="Liberation Serif" w:hAnsi="Liberation Serif" w:cs="Times New Roman"/>
          <w:sz w:val="28"/>
          <w:szCs w:val="28"/>
        </w:rPr>
        <w:t>овского городского округа на 202</w:t>
      </w:r>
      <w:r w:rsidR="007D25A9" w:rsidRPr="005E3D76">
        <w:rPr>
          <w:rFonts w:ascii="Liberation Serif" w:hAnsi="Liberation Serif" w:cs="Times New Roman"/>
          <w:sz w:val="28"/>
          <w:szCs w:val="28"/>
        </w:rPr>
        <w:t>1</w:t>
      </w:r>
      <w:r w:rsidR="00911D1E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>год и плановый период 202</w:t>
      </w:r>
      <w:r w:rsidR="007D25A9" w:rsidRPr="005E3D76">
        <w:rPr>
          <w:rFonts w:ascii="Liberation Serif" w:hAnsi="Liberation Serif" w:cs="Times New Roman"/>
          <w:sz w:val="28"/>
          <w:szCs w:val="28"/>
        </w:rPr>
        <w:t>2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и 202</w:t>
      </w:r>
      <w:r w:rsidR="007D25A9" w:rsidRPr="005E3D76">
        <w:rPr>
          <w:rFonts w:ascii="Liberation Serif" w:hAnsi="Liberation Serif" w:cs="Times New Roman"/>
          <w:sz w:val="28"/>
          <w:szCs w:val="28"/>
        </w:rPr>
        <w:t>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</w:t>
      </w:r>
      <w:r w:rsidR="008776ED" w:rsidRPr="005E3D76">
        <w:rPr>
          <w:rFonts w:ascii="Liberation Serif" w:hAnsi="Liberation Serif" w:cs="Times New Roman"/>
          <w:sz w:val="28"/>
          <w:szCs w:val="28"/>
        </w:rPr>
        <w:br/>
      </w:r>
      <w:r w:rsidRPr="005E3D76">
        <w:rPr>
          <w:rFonts w:ascii="Liberation Serif" w:hAnsi="Liberation Serif" w:cs="Times New Roman"/>
          <w:sz w:val="28"/>
          <w:szCs w:val="28"/>
        </w:rPr>
        <w:t xml:space="preserve">№ 1234, Порядком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период, утвержденным постановлением Правительства Свердловской области от 02.09.2015 </w:t>
      </w:r>
      <w:r w:rsidR="008776ED" w:rsidRPr="005E3D76">
        <w:rPr>
          <w:rFonts w:ascii="Liberation Serif" w:hAnsi="Liberation Serif" w:cs="Times New Roman"/>
          <w:sz w:val="28"/>
          <w:szCs w:val="28"/>
        </w:rPr>
        <w:br/>
      </w:r>
      <w:r w:rsidRPr="005E3D76">
        <w:rPr>
          <w:rFonts w:ascii="Liberation Serif" w:hAnsi="Liberation Serif" w:cs="Times New Roman"/>
          <w:sz w:val="28"/>
          <w:szCs w:val="28"/>
        </w:rPr>
        <w:t>№ 800-ПП,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Прогноз социально-экономического развития Артемовского городского округа </w:t>
      </w:r>
      <w:r w:rsidR="00E1200E" w:rsidRPr="005E3D76">
        <w:rPr>
          <w:rFonts w:ascii="Liberation Serif" w:hAnsi="Liberation Serif" w:cs="Times New Roman"/>
          <w:sz w:val="28"/>
          <w:szCs w:val="28"/>
        </w:rPr>
        <w:t xml:space="preserve">на среднесрочный период </w:t>
      </w:r>
      <w:r w:rsidRPr="005E3D76">
        <w:rPr>
          <w:rFonts w:ascii="Liberation Serif" w:hAnsi="Liberation Serif" w:cs="Times New Roman"/>
          <w:sz w:val="28"/>
          <w:szCs w:val="28"/>
        </w:rPr>
        <w:t>составляется в целях: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- мониторинга выполнения задач, определенных в стратегических документах;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- формирования основы для составления проекта бюджета Артемовского городского округа;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определения основных проблем развития </w:t>
      </w:r>
      <w:r w:rsidR="003D4270" w:rsidRPr="005E3D76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5E3D76">
        <w:rPr>
          <w:rFonts w:ascii="Liberation Serif" w:hAnsi="Liberation Serif" w:cs="Times New Roman"/>
          <w:sz w:val="28"/>
          <w:szCs w:val="28"/>
        </w:rPr>
        <w:t>городского округа и возможных путей их решения о</w:t>
      </w:r>
      <w:r w:rsidR="00314BB9" w:rsidRPr="005E3D76">
        <w:rPr>
          <w:rFonts w:ascii="Liberation Serif" w:hAnsi="Liberation Serif" w:cs="Times New Roman"/>
          <w:sz w:val="28"/>
          <w:szCs w:val="28"/>
        </w:rPr>
        <w:t>рганами местного самоуправления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для выработки экономической политики.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Прогноз социально-экономического развития </w:t>
      </w:r>
      <w:r w:rsidR="003D4270" w:rsidRPr="005E3D76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периоде, разработанных Министерством экономики </w:t>
      </w:r>
      <w:r w:rsidR="00534AEE" w:rsidRPr="005E3D76">
        <w:rPr>
          <w:rFonts w:ascii="Liberation Serif" w:hAnsi="Liberation Serif" w:cs="Times New Roman"/>
          <w:sz w:val="28"/>
          <w:szCs w:val="28"/>
        </w:rPr>
        <w:t xml:space="preserve">и территориального развития </w:t>
      </w:r>
      <w:r w:rsidRPr="005E3D76">
        <w:rPr>
          <w:rFonts w:ascii="Liberation Serif" w:hAnsi="Liberation Serif" w:cs="Times New Roman"/>
          <w:sz w:val="28"/>
          <w:szCs w:val="28"/>
        </w:rPr>
        <w:t>Свердловской области.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Прогноз социально-экономического развития Артемовского городского округа на среднесрочный период 20</w:t>
      </w:r>
      <w:r w:rsidR="002709A3" w:rsidRPr="005E3D76">
        <w:rPr>
          <w:rFonts w:ascii="Liberation Serif" w:hAnsi="Liberation Serif" w:cs="Times New Roman"/>
          <w:sz w:val="28"/>
          <w:szCs w:val="28"/>
        </w:rPr>
        <w:t>2</w:t>
      </w:r>
      <w:r w:rsidR="00A828E6" w:rsidRPr="005E3D76">
        <w:rPr>
          <w:rFonts w:ascii="Liberation Serif" w:hAnsi="Liberation Serif" w:cs="Times New Roman"/>
          <w:sz w:val="28"/>
          <w:szCs w:val="28"/>
        </w:rPr>
        <w:t>1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- 202</w:t>
      </w:r>
      <w:r w:rsidR="00A828E6" w:rsidRPr="005E3D76">
        <w:rPr>
          <w:rFonts w:ascii="Liberation Serif" w:hAnsi="Liberation Serif" w:cs="Times New Roman"/>
          <w:sz w:val="28"/>
          <w:szCs w:val="28"/>
        </w:rPr>
        <w:t>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годов сформирован исходя из анализа статистических данных за 201</w:t>
      </w:r>
      <w:r w:rsidR="00A828E6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- 201</w:t>
      </w:r>
      <w:r w:rsidR="00A828E6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годы, январь – </w:t>
      </w:r>
      <w:r w:rsidR="00A828E6" w:rsidRPr="005E3D76">
        <w:rPr>
          <w:rFonts w:ascii="Liberation Serif" w:hAnsi="Liberation Serif" w:cs="Times New Roman"/>
          <w:sz w:val="28"/>
          <w:szCs w:val="28"/>
        </w:rPr>
        <w:t>июнь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20</w:t>
      </w:r>
      <w:r w:rsidR="00A828E6" w:rsidRPr="005E3D76">
        <w:rPr>
          <w:rFonts w:ascii="Liberation Serif" w:hAnsi="Liberation Serif" w:cs="Times New Roman"/>
          <w:sz w:val="28"/>
          <w:szCs w:val="28"/>
        </w:rPr>
        <w:t>20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 и прогнозных расчетов, представленных органами местного </w:t>
      </w:r>
      <w:r w:rsidRPr="005E3D76">
        <w:rPr>
          <w:rFonts w:ascii="Liberation Serif" w:hAnsi="Liberation Serif" w:cs="Times New Roman"/>
          <w:sz w:val="28"/>
          <w:szCs w:val="28"/>
        </w:rPr>
        <w:lastRenderedPageBreak/>
        <w:t>самоуправления Артемовского городского округа и организациями, расположенными на территории Артемовского городского округа.</w:t>
      </w:r>
    </w:p>
    <w:p w:rsidR="00D471A9" w:rsidRPr="005E3D76" w:rsidRDefault="00B73F5D" w:rsidP="00D471A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Прогноз социально-экономического развития Артемовского городского округа на среднесрочный период разработан </w:t>
      </w:r>
      <w:r w:rsidR="008F2D8E" w:rsidRPr="005E3D76">
        <w:rPr>
          <w:rFonts w:ascii="Liberation Serif" w:hAnsi="Liberation Serif" w:cs="Times New Roman"/>
          <w:sz w:val="28"/>
          <w:szCs w:val="28"/>
        </w:rPr>
        <w:t xml:space="preserve">на основе </w:t>
      </w:r>
      <w:r w:rsidR="00037E7D" w:rsidRPr="005E3D76">
        <w:rPr>
          <w:rFonts w:ascii="Liberation Serif" w:hAnsi="Liberation Serif" w:cs="Times New Roman"/>
          <w:sz w:val="28"/>
          <w:szCs w:val="28"/>
        </w:rPr>
        <w:t xml:space="preserve">базового сценария с учетом </w:t>
      </w:r>
      <w:r w:rsidR="00D471A9" w:rsidRPr="005E3D76">
        <w:rPr>
          <w:rFonts w:ascii="Liberation Serif" w:hAnsi="Liberation Serif" w:cs="Times New Roman"/>
          <w:sz w:val="28"/>
          <w:szCs w:val="28"/>
        </w:rPr>
        <w:t>менее благоприятной санитарно-эпидемиологической ситуации в мире, затяжного восстановления мировой экономики и структурного замедления темпов ее роста в среднесрочной перспективе из-за последствий распространения новой коронавирусной инфекции.</w:t>
      </w:r>
    </w:p>
    <w:p w:rsidR="00D471A9" w:rsidRPr="005E3D76" w:rsidRDefault="00D471A9" w:rsidP="00D471A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При составлении прогноза на 2021–2023 годы уч</w:t>
      </w:r>
      <w:r w:rsidR="00402EFD">
        <w:rPr>
          <w:rFonts w:ascii="Liberation Serif" w:hAnsi="Liberation Serif" w:cs="Times New Roman"/>
          <w:sz w:val="28"/>
          <w:szCs w:val="28"/>
        </w:rPr>
        <w:t>т</w:t>
      </w:r>
      <w:r w:rsidRPr="005E3D76">
        <w:rPr>
          <w:rFonts w:ascii="Liberation Serif" w:hAnsi="Liberation Serif" w:cs="Times New Roman"/>
          <w:sz w:val="28"/>
          <w:szCs w:val="28"/>
        </w:rPr>
        <w:t>ена необходимость достижения целей социально-экономического развития Свердловской области на период до 2030 года.</w:t>
      </w:r>
    </w:p>
    <w:p w:rsidR="00A87744" w:rsidRPr="005E3D76" w:rsidRDefault="00A8774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C62526">
      <w:pPr>
        <w:pStyle w:val="a3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Достигнутый уровень социально-экономического развития Артемовского городского округа</w:t>
      </w:r>
    </w:p>
    <w:p w:rsidR="00741139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Динамика основных экономических показателей </w:t>
      </w:r>
      <w:r w:rsidR="00E80B0E" w:rsidRPr="005E3D76">
        <w:rPr>
          <w:rFonts w:ascii="Liberation Serif" w:hAnsi="Liberation Serif" w:cs="Times New Roman"/>
          <w:sz w:val="28"/>
          <w:szCs w:val="28"/>
        </w:rPr>
        <w:t>социально-экономического развития Артемовского городского округа в</w:t>
      </w:r>
      <w:r w:rsidR="00B55329" w:rsidRPr="005E3D76">
        <w:rPr>
          <w:rFonts w:ascii="Liberation Serif" w:hAnsi="Liberation Serif" w:cs="Times New Roman"/>
          <w:sz w:val="28"/>
          <w:szCs w:val="28"/>
        </w:rPr>
        <w:t xml:space="preserve"> 201</w:t>
      </w:r>
      <w:r w:rsidR="00D471A9" w:rsidRPr="005E3D76">
        <w:rPr>
          <w:rFonts w:ascii="Liberation Serif" w:hAnsi="Liberation Serif" w:cs="Times New Roman"/>
          <w:sz w:val="28"/>
          <w:szCs w:val="28"/>
        </w:rPr>
        <w:t>9</w:t>
      </w:r>
      <w:r w:rsidR="00B55329" w:rsidRPr="005E3D76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C63376" w:rsidRPr="005E3D76">
        <w:rPr>
          <w:rFonts w:ascii="Liberation Serif" w:hAnsi="Liberation Serif" w:cs="Times New Roman"/>
          <w:sz w:val="28"/>
          <w:szCs w:val="28"/>
        </w:rPr>
        <w:t>характеризует</w:t>
      </w:r>
      <w:r w:rsidR="00E80B0E" w:rsidRPr="005E3D76">
        <w:rPr>
          <w:rFonts w:ascii="Liberation Serif" w:hAnsi="Liberation Serif" w:cs="Times New Roman"/>
          <w:sz w:val="28"/>
          <w:szCs w:val="28"/>
        </w:rPr>
        <w:t>ся</w:t>
      </w:r>
      <w:r w:rsidR="00C63376" w:rsidRPr="005E3D76">
        <w:rPr>
          <w:rFonts w:ascii="Liberation Serif" w:hAnsi="Liberation Serif" w:cs="Times New Roman"/>
          <w:sz w:val="28"/>
          <w:szCs w:val="28"/>
        </w:rPr>
        <w:t xml:space="preserve"> замедлением темпов снижения </w:t>
      </w:r>
      <w:r w:rsidR="00E80B0E" w:rsidRPr="005E3D76">
        <w:rPr>
          <w:rFonts w:ascii="Liberation Serif" w:hAnsi="Liberation Serif" w:cs="Times New Roman"/>
          <w:sz w:val="28"/>
          <w:szCs w:val="28"/>
        </w:rPr>
        <w:t xml:space="preserve">одних </w:t>
      </w:r>
      <w:r w:rsidR="00C63376" w:rsidRPr="005E3D76">
        <w:rPr>
          <w:rFonts w:ascii="Liberation Serif" w:hAnsi="Liberation Serif" w:cs="Times New Roman"/>
          <w:sz w:val="28"/>
          <w:szCs w:val="28"/>
        </w:rPr>
        <w:t>экономических показателей</w:t>
      </w:r>
      <w:r w:rsidR="00E80B0E" w:rsidRPr="005E3D76">
        <w:rPr>
          <w:rFonts w:ascii="Liberation Serif" w:hAnsi="Liberation Serif" w:cs="Times New Roman"/>
          <w:sz w:val="28"/>
          <w:szCs w:val="28"/>
        </w:rPr>
        <w:t xml:space="preserve"> и</w:t>
      </w:r>
      <w:r w:rsidR="00C63376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E80B0E" w:rsidRPr="005E3D76">
        <w:rPr>
          <w:rFonts w:ascii="Liberation Serif" w:hAnsi="Liberation Serif" w:cs="Times New Roman"/>
          <w:sz w:val="28"/>
          <w:szCs w:val="28"/>
        </w:rPr>
        <w:t>сохранением темпов роста других.</w:t>
      </w:r>
      <w:r w:rsidR="00C63376" w:rsidRPr="005E3D7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Оборот организаций в январе – декабре 201</w:t>
      </w:r>
      <w:r w:rsidR="00D471A9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C62526" w:rsidRPr="005E3D76">
        <w:rPr>
          <w:rFonts w:ascii="Liberation Serif" w:hAnsi="Liberation Serif" w:cs="Times New Roman"/>
          <w:sz w:val="28"/>
          <w:szCs w:val="28"/>
        </w:rPr>
        <w:t>вырос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на </w:t>
      </w:r>
      <w:r w:rsidR="00B365D0" w:rsidRPr="005E3D76">
        <w:rPr>
          <w:rFonts w:ascii="Liberation Serif" w:hAnsi="Liberation Serif" w:cs="Times New Roman"/>
          <w:sz w:val="28"/>
          <w:szCs w:val="28"/>
        </w:rPr>
        <w:t>7,1</w:t>
      </w:r>
      <w:r w:rsidRPr="005E3D76">
        <w:rPr>
          <w:rFonts w:ascii="Liberation Serif" w:hAnsi="Liberation Serif" w:cs="Times New Roman"/>
          <w:sz w:val="28"/>
          <w:szCs w:val="28"/>
        </w:rPr>
        <w:t xml:space="preserve">% </w:t>
      </w:r>
      <w:r w:rsidR="00C62526" w:rsidRPr="005E3D76">
        <w:rPr>
          <w:rFonts w:ascii="Liberation Serif" w:hAnsi="Liberation Serif" w:cs="Times New Roman"/>
          <w:sz w:val="28"/>
          <w:szCs w:val="28"/>
        </w:rPr>
        <w:t>к уровню 201</w:t>
      </w:r>
      <w:r w:rsidR="00B365D0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 и составил </w:t>
      </w:r>
      <w:r w:rsidR="00B365D0" w:rsidRPr="005E3D76">
        <w:rPr>
          <w:rFonts w:ascii="Liberation Serif" w:hAnsi="Liberation Serif" w:cs="Times New Roman"/>
          <w:sz w:val="28"/>
          <w:szCs w:val="28"/>
        </w:rPr>
        <w:t>11</w:t>
      </w:r>
      <w:r w:rsidR="005E3D76">
        <w:rPr>
          <w:rFonts w:ascii="Liberation Serif" w:hAnsi="Liberation Serif" w:cs="Times New Roman"/>
          <w:sz w:val="28"/>
          <w:szCs w:val="28"/>
        </w:rPr>
        <w:t> </w:t>
      </w:r>
      <w:r w:rsidR="00B365D0" w:rsidRPr="005E3D76">
        <w:rPr>
          <w:rFonts w:ascii="Liberation Serif" w:hAnsi="Liberation Serif" w:cs="Times New Roman"/>
          <w:sz w:val="28"/>
          <w:szCs w:val="28"/>
        </w:rPr>
        <w:t xml:space="preserve">789,7 </w:t>
      </w:r>
      <w:r w:rsidRPr="005E3D76">
        <w:rPr>
          <w:rFonts w:ascii="Liberation Serif" w:hAnsi="Liberation Serif" w:cs="Times New Roman"/>
          <w:sz w:val="28"/>
          <w:szCs w:val="28"/>
        </w:rPr>
        <w:t>млн. рублей (201</w:t>
      </w:r>
      <w:r w:rsidR="00B365D0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B365D0" w:rsidRPr="005E3D76">
        <w:rPr>
          <w:rFonts w:ascii="Liberation Serif" w:hAnsi="Liberation Serif" w:cs="Times New Roman"/>
          <w:sz w:val="28"/>
          <w:szCs w:val="28"/>
        </w:rPr>
        <w:t>11 008,11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млн. рублей).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В 201</w:t>
      </w:r>
      <w:r w:rsidR="00B365D0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 инвестиции в основной капитал крупных и средних организаций составили </w:t>
      </w:r>
      <w:r w:rsidR="00B365D0" w:rsidRPr="005E3D76">
        <w:rPr>
          <w:rFonts w:ascii="Liberation Serif" w:hAnsi="Liberation Serif" w:cs="Times New Roman"/>
          <w:sz w:val="28"/>
          <w:szCs w:val="28"/>
        </w:rPr>
        <w:t>1</w:t>
      </w:r>
      <w:r w:rsidR="005E3D76">
        <w:rPr>
          <w:rFonts w:ascii="Liberation Serif" w:hAnsi="Liberation Serif" w:cs="Times New Roman"/>
          <w:sz w:val="28"/>
          <w:szCs w:val="28"/>
        </w:rPr>
        <w:t> </w:t>
      </w:r>
      <w:r w:rsidR="00B365D0" w:rsidRPr="005E3D76">
        <w:rPr>
          <w:rFonts w:ascii="Liberation Serif" w:hAnsi="Liberation Serif" w:cs="Times New Roman"/>
          <w:sz w:val="28"/>
          <w:szCs w:val="28"/>
        </w:rPr>
        <w:t>021,4</w:t>
      </w:r>
      <w:r w:rsidR="00F82526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млн. рублей, что </w:t>
      </w:r>
      <w:r w:rsidR="007206B9" w:rsidRPr="005E3D76">
        <w:rPr>
          <w:rFonts w:ascii="Liberation Serif" w:hAnsi="Liberation Serif" w:cs="Times New Roman"/>
          <w:sz w:val="28"/>
          <w:szCs w:val="28"/>
        </w:rPr>
        <w:t>выше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показателя 201</w:t>
      </w:r>
      <w:r w:rsidR="00B365D0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 на </w:t>
      </w:r>
      <w:r w:rsidR="00B365D0" w:rsidRPr="005E3D76">
        <w:rPr>
          <w:rFonts w:ascii="Liberation Serif" w:hAnsi="Liberation Serif" w:cs="Times New Roman"/>
          <w:sz w:val="28"/>
          <w:szCs w:val="28"/>
        </w:rPr>
        <w:t>90,8</w:t>
      </w:r>
      <w:r w:rsidRPr="005E3D76">
        <w:rPr>
          <w:rFonts w:ascii="Liberation Serif" w:hAnsi="Liberation Serif" w:cs="Times New Roman"/>
          <w:sz w:val="28"/>
          <w:szCs w:val="28"/>
        </w:rPr>
        <w:t>% (201</w:t>
      </w:r>
      <w:r w:rsidR="00B365D0" w:rsidRPr="005E3D76">
        <w:rPr>
          <w:rFonts w:ascii="Liberation Serif" w:hAnsi="Liberation Serif" w:cs="Times New Roman"/>
          <w:sz w:val="28"/>
          <w:szCs w:val="28"/>
        </w:rPr>
        <w:t>8</w:t>
      </w:r>
      <w:r w:rsidR="007206B9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B365D0" w:rsidRPr="005E3D76">
        <w:rPr>
          <w:rFonts w:ascii="Liberation Serif" w:hAnsi="Liberation Serif" w:cs="Times New Roman"/>
          <w:sz w:val="28"/>
          <w:szCs w:val="28"/>
        </w:rPr>
        <w:t>535,2</w:t>
      </w:r>
      <w:r w:rsidR="00F82526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>млн. рублей).</w:t>
      </w:r>
    </w:p>
    <w:p w:rsidR="00F251D0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Об</w:t>
      </w:r>
      <w:r w:rsidR="007206B9" w:rsidRPr="005E3D76">
        <w:rPr>
          <w:rFonts w:ascii="Liberation Serif" w:hAnsi="Liberation Serif" w:cs="Times New Roman"/>
          <w:sz w:val="28"/>
          <w:szCs w:val="28"/>
        </w:rPr>
        <w:t>ъем отгруженных товаров собственного производства, выполненных работ (услуг)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организаци</w:t>
      </w:r>
      <w:r w:rsidR="007206B9" w:rsidRPr="005E3D76">
        <w:rPr>
          <w:rFonts w:ascii="Liberation Serif" w:hAnsi="Liberation Serif" w:cs="Times New Roman"/>
          <w:sz w:val="28"/>
          <w:szCs w:val="28"/>
        </w:rPr>
        <w:t>ями</w:t>
      </w:r>
      <w:r w:rsidR="00F251D0" w:rsidRPr="005E3D76">
        <w:rPr>
          <w:rFonts w:ascii="Liberation Serif" w:hAnsi="Liberation Serif" w:cs="Times New Roman"/>
          <w:sz w:val="28"/>
          <w:szCs w:val="28"/>
        </w:rPr>
        <w:t>:</w:t>
      </w:r>
    </w:p>
    <w:p w:rsidR="00F251D0" w:rsidRPr="005E3D76" w:rsidRDefault="00F251D0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-</w:t>
      </w:r>
      <w:r w:rsidR="007206B9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обрабатывающего </w:t>
      </w:r>
      <w:r w:rsidR="007206B9" w:rsidRPr="005E3D76">
        <w:rPr>
          <w:rFonts w:ascii="Liberation Serif" w:hAnsi="Liberation Serif" w:cs="Times New Roman"/>
          <w:sz w:val="28"/>
          <w:szCs w:val="28"/>
        </w:rPr>
        <w:t>производства в 201</w:t>
      </w:r>
      <w:r w:rsidRPr="005E3D76">
        <w:rPr>
          <w:rFonts w:ascii="Liberation Serif" w:hAnsi="Liberation Serif" w:cs="Times New Roman"/>
          <w:sz w:val="28"/>
          <w:szCs w:val="28"/>
        </w:rPr>
        <w:t>9</w:t>
      </w:r>
      <w:r w:rsidR="007206B9" w:rsidRPr="005E3D76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, составил </w:t>
      </w:r>
      <w:r w:rsidRPr="005E3D76">
        <w:rPr>
          <w:rFonts w:ascii="Liberation Serif" w:hAnsi="Liberation Serif" w:cs="Times New Roman"/>
          <w:sz w:val="28"/>
          <w:szCs w:val="28"/>
        </w:rPr>
        <w:t>2</w:t>
      </w:r>
      <w:r w:rsidR="005E3D76">
        <w:rPr>
          <w:rFonts w:ascii="Liberation Serif" w:hAnsi="Liberation Serif" w:cs="Times New Roman"/>
          <w:sz w:val="28"/>
          <w:szCs w:val="28"/>
        </w:rPr>
        <w:t> </w:t>
      </w:r>
      <w:r w:rsidRPr="005E3D76">
        <w:rPr>
          <w:rFonts w:ascii="Liberation Serif" w:hAnsi="Liberation Serif" w:cs="Times New Roman"/>
          <w:sz w:val="28"/>
          <w:szCs w:val="28"/>
        </w:rPr>
        <w:t>929,5</w:t>
      </w:r>
      <w:r w:rsidR="00F82526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BB2984" w:rsidRPr="005E3D76">
        <w:rPr>
          <w:rFonts w:ascii="Liberation Serif" w:hAnsi="Liberation Serif" w:cs="Times New Roman"/>
          <w:sz w:val="28"/>
          <w:szCs w:val="28"/>
        </w:rPr>
        <w:t xml:space="preserve">млн. рублей или </w:t>
      </w:r>
      <w:r w:rsidRPr="005E3D76">
        <w:rPr>
          <w:rFonts w:ascii="Liberation Serif" w:hAnsi="Liberation Serif" w:cs="Times New Roman"/>
          <w:sz w:val="28"/>
          <w:szCs w:val="28"/>
        </w:rPr>
        <w:t>132,1% к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уровн</w:t>
      </w:r>
      <w:r w:rsidRPr="005E3D76">
        <w:rPr>
          <w:rFonts w:ascii="Liberation Serif" w:hAnsi="Liberation Serif" w:cs="Times New Roman"/>
          <w:sz w:val="28"/>
          <w:szCs w:val="28"/>
        </w:rPr>
        <w:t>ю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201</w:t>
      </w:r>
      <w:r w:rsidRPr="005E3D76">
        <w:rPr>
          <w:rFonts w:ascii="Liberation Serif" w:hAnsi="Liberation Serif" w:cs="Times New Roman"/>
          <w:sz w:val="28"/>
          <w:szCs w:val="28"/>
        </w:rPr>
        <w:t>8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года (201</w:t>
      </w:r>
      <w:r w:rsidRPr="005E3D76">
        <w:rPr>
          <w:rFonts w:ascii="Liberation Serif" w:hAnsi="Liberation Serif" w:cs="Times New Roman"/>
          <w:sz w:val="28"/>
          <w:szCs w:val="28"/>
        </w:rPr>
        <w:t>8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год – </w:t>
      </w:r>
      <w:r w:rsidRPr="005E3D76">
        <w:rPr>
          <w:rFonts w:ascii="Liberation Serif" w:hAnsi="Liberation Serif" w:cs="Times New Roman"/>
          <w:sz w:val="28"/>
          <w:szCs w:val="28"/>
        </w:rPr>
        <w:t>2</w:t>
      </w:r>
      <w:r w:rsidR="005E3D76">
        <w:rPr>
          <w:rFonts w:ascii="Liberation Serif" w:hAnsi="Liberation Serif" w:cs="Times New Roman"/>
          <w:sz w:val="28"/>
          <w:szCs w:val="28"/>
        </w:rPr>
        <w:t> </w:t>
      </w:r>
      <w:r w:rsidRPr="005E3D76">
        <w:rPr>
          <w:rFonts w:ascii="Liberation Serif" w:hAnsi="Liberation Serif" w:cs="Times New Roman"/>
          <w:sz w:val="28"/>
          <w:szCs w:val="28"/>
        </w:rPr>
        <w:t>217,6</w:t>
      </w:r>
      <w:r w:rsidR="00F82526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>млн. рублей);</w:t>
      </w:r>
    </w:p>
    <w:p w:rsidR="00BB2984" w:rsidRPr="005E3D76" w:rsidRDefault="00BB298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</w:t>
      </w:r>
      <w:r w:rsidR="00F251D0" w:rsidRPr="005E3D76">
        <w:rPr>
          <w:rFonts w:ascii="Liberation Serif" w:hAnsi="Liberation Serif" w:cs="Times New Roman"/>
          <w:sz w:val="28"/>
          <w:szCs w:val="28"/>
        </w:rPr>
        <w:t>обеспечения</w:t>
      </w:r>
      <w:r w:rsidR="005C7C14" w:rsidRPr="005E3D76">
        <w:rPr>
          <w:rFonts w:ascii="Liberation Serif" w:hAnsi="Liberation Serif" w:cs="Times New Roman"/>
          <w:sz w:val="28"/>
          <w:szCs w:val="28"/>
        </w:rPr>
        <w:t xml:space="preserve"> электрической энергией, газом и паром; кондиционирование воздуха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– </w:t>
      </w:r>
      <w:r w:rsidR="00F251D0" w:rsidRPr="005E3D76">
        <w:rPr>
          <w:rFonts w:ascii="Liberation Serif" w:hAnsi="Liberation Serif" w:cs="Times New Roman"/>
          <w:sz w:val="28"/>
          <w:szCs w:val="28"/>
        </w:rPr>
        <w:t>556,4</w:t>
      </w:r>
      <w:r w:rsidR="00F82526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млн. рублей или </w:t>
      </w:r>
      <w:r w:rsidR="00F82526" w:rsidRPr="005E3D76">
        <w:rPr>
          <w:rFonts w:ascii="Liberation Serif" w:hAnsi="Liberation Serif" w:cs="Times New Roman"/>
          <w:sz w:val="28"/>
          <w:szCs w:val="28"/>
        </w:rPr>
        <w:t>9</w:t>
      </w:r>
      <w:r w:rsidR="00F251D0" w:rsidRPr="005E3D76">
        <w:rPr>
          <w:rFonts w:ascii="Liberation Serif" w:hAnsi="Liberation Serif" w:cs="Times New Roman"/>
          <w:sz w:val="28"/>
          <w:szCs w:val="28"/>
        </w:rPr>
        <w:t>3,4</w:t>
      </w:r>
      <w:r w:rsidRPr="005E3D76">
        <w:rPr>
          <w:rFonts w:ascii="Liberation Serif" w:hAnsi="Liberation Serif" w:cs="Times New Roman"/>
          <w:sz w:val="28"/>
          <w:szCs w:val="28"/>
        </w:rPr>
        <w:t>% к уровню 201</w:t>
      </w:r>
      <w:r w:rsidR="00F251D0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 (в 201</w:t>
      </w:r>
      <w:r w:rsidR="00F251D0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 – </w:t>
      </w:r>
      <w:r w:rsidR="00F251D0" w:rsidRPr="005E3D76">
        <w:rPr>
          <w:rFonts w:ascii="Liberation Serif" w:hAnsi="Liberation Serif" w:cs="Times New Roman"/>
          <w:sz w:val="28"/>
          <w:szCs w:val="28"/>
        </w:rPr>
        <w:t>591,6</w:t>
      </w:r>
      <w:r w:rsidR="00F82526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>млн. рублей).</w:t>
      </w:r>
    </w:p>
    <w:p w:rsidR="007630D8" w:rsidRPr="005E3D76" w:rsidRDefault="00BB298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За январь-декабрь 201</w:t>
      </w:r>
      <w:r w:rsidR="00F251D0" w:rsidRPr="005E3D76">
        <w:rPr>
          <w:rFonts w:ascii="Liberation Serif" w:hAnsi="Liberation Serif" w:cs="Times New Roman"/>
          <w:sz w:val="28"/>
          <w:szCs w:val="28"/>
        </w:rPr>
        <w:t>9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года среднемесячная начисленная заработная плата по крупным и средним организациям составила </w:t>
      </w:r>
      <w:r w:rsidR="00F82526" w:rsidRPr="005E3D76">
        <w:rPr>
          <w:rFonts w:ascii="Liberation Serif" w:hAnsi="Liberation Serif" w:cs="Times New Roman"/>
          <w:sz w:val="28"/>
          <w:szCs w:val="28"/>
        </w:rPr>
        <w:t>3</w:t>
      </w:r>
      <w:r w:rsidR="00F251D0" w:rsidRPr="005E3D76">
        <w:rPr>
          <w:rFonts w:ascii="Liberation Serif" w:hAnsi="Liberation Serif" w:cs="Times New Roman"/>
          <w:sz w:val="28"/>
          <w:szCs w:val="28"/>
        </w:rPr>
        <w:t>4</w:t>
      </w:r>
      <w:r w:rsidR="005E3D76">
        <w:rPr>
          <w:rFonts w:ascii="Liberation Serif" w:hAnsi="Liberation Serif" w:cs="Times New Roman"/>
          <w:sz w:val="28"/>
          <w:szCs w:val="28"/>
        </w:rPr>
        <w:t> </w:t>
      </w:r>
      <w:r w:rsidR="00F251D0" w:rsidRPr="005E3D76">
        <w:rPr>
          <w:rFonts w:ascii="Liberation Serif" w:hAnsi="Liberation Serif" w:cs="Times New Roman"/>
          <w:sz w:val="28"/>
          <w:szCs w:val="28"/>
        </w:rPr>
        <w:t>702,9</w:t>
      </w:r>
      <w:r w:rsidR="00F82526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B73F5D" w:rsidRPr="005E3D76">
        <w:rPr>
          <w:rFonts w:ascii="Liberation Serif" w:hAnsi="Liberation Serif" w:cs="Times New Roman"/>
          <w:sz w:val="28"/>
          <w:szCs w:val="28"/>
        </w:rPr>
        <w:t>рубл</w:t>
      </w:r>
      <w:r w:rsidR="00CF7A07" w:rsidRPr="005E3D76">
        <w:rPr>
          <w:rFonts w:ascii="Liberation Serif" w:hAnsi="Liberation Serif" w:cs="Times New Roman"/>
          <w:sz w:val="28"/>
          <w:szCs w:val="28"/>
        </w:rPr>
        <w:t>я</w:t>
      </w:r>
      <w:r w:rsidR="00B73F5D" w:rsidRPr="005E3D76">
        <w:rPr>
          <w:rFonts w:ascii="Liberation Serif" w:hAnsi="Liberation Serif" w:cs="Times New Roman"/>
          <w:sz w:val="28"/>
          <w:szCs w:val="28"/>
        </w:rPr>
        <w:t>, темп роста по сравнению с аналогичным периодом прошлого года составил 10</w:t>
      </w:r>
      <w:r w:rsidR="00F251D0" w:rsidRPr="005E3D76">
        <w:rPr>
          <w:rFonts w:ascii="Liberation Serif" w:hAnsi="Liberation Serif" w:cs="Times New Roman"/>
          <w:sz w:val="28"/>
          <w:szCs w:val="28"/>
        </w:rPr>
        <w:t>7,8</w:t>
      </w:r>
      <w:r w:rsidR="00F82526" w:rsidRPr="005E3D76">
        <w:rPr>
          <w:rFonts w:ascii="Liberation Serif" w:hAnsi="Liberation Serif" w:cs="Times New Roman"/>
          <w:sz w:val="28"/>
          <w:szCs w:val="28"/>
        </w:rPr>
        <w:t>% (за 201</w:t>
      </w:r>
      <w:r w:rsidR="00F251D0" w:rsidRPr="005E3D76">
        <w:rPr>
          <w:rFonts w:ascii="Liberation Serif" w:hAnsi="Liberation Serif" w:cs="Times New Roman"/>
          <w:sz w:val="28"/>
          <w:szCs w:val="28"/>
        </w:rPr>
        <w:t>8</w:t>
      </w:r>
      <w:r w:rsidR="00CF7A07" w:rsidRPr="005E3D76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F251D0" w:rsidRPr="005E3D76">
        <w:rPr>
          <w:rFonts w:ascii="Liberation Serif" w:hAnsi="Liberation Serif" w:cs="Times New Roman"/>
          <w:sz w:val="28"/>
          <w:szCs w:val="28"/>
        </w:rPr>
        <w:t>32 191,9</w:t>
      </w:r>
      <w:r w:rsidR="00CF7A07" w:rsidRPr="005E3D76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F82526" w:rsidRPr="005E3D76">
        <w:rPr>
          <w:rFonts w:ascii="Liberation Serif" w:hAnsi="Liberation Serif" w:cs="Times New Roman"/>
          <w:sz w:val="28"/>
          <w:szCs w:val="28"/>
        </w:rPr>
        <w:t>я</w:t>
      </w:r>
      <w:r w:rsidR="00CF7A07" w:rsidRPr="005E3D76">
        <w:rPr>
          <w:rFonts w:ascii="Liberation Serif" w:hAnsi="Liberation Serif" w:cs="Times New Roman"/>
          <w:sz w:val="28"/>
          <w:szCs w:val="28"/>
        </w:rPr>
        <w:t>)</w:t>
      </w:r>
      <w:r w:rsidR="00B73F5D"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7630D8" w:rsidRPr="005E3D76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Среднемесячная начисленная заработная плата по видам экономической деятельности составила:</w:t>
      </w:r>
    </w:p>
    <w:p w:rsidR="007630D8" w:rsidRPr="005E3D76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в обрабатывающем производстве – </w:t>
      </w:r>
      <w:r w:rsidR="000F0E90" w:rsidRPr="005E3D76">
        <w:rPr>
          <w:rFonts w:ascii="Liberation Serif" w:hAnsi="Liberation Serif" w:cs="Times New Roman"/>
          <w:sz w:val="28"/>
          <w:szCs w:val="28"/>
        </w:rPr>
        <w:t>29</w:t>
      </w:r>
      <w:r w:rsidR="005E3D76">
        <w:rPr>
          <w:rFonts w:ascii="Liberation Serif" w:hAnsi="Liberation Serif" w:cs="Times New Roman"/>
          <w:sz w:val="28"/>
          <w:szCs w:val="28"/>
        </w:rPr>
        <w:t> </w:t>
      </w:r>
      <w:r w:rsidR="000F0E90" w:rsidRPr="005E3D76">
        <w:rPr>
          <w:rFonts w:ascii="Liberation Serif" w:hAnsi="Liberation Serif" w:cs="Times New Roman"/>
          <w:sz w:val="28"/>
          <w:szCs w:val="28"/>
        </w:rPr>
        <w:t>456,8 рубля</w:t>
      </w:r>
      <w:r w:rsidRPr="005E3D76">
        <w:rPr>
          <w:rFonts w:ascii="Liberation Serif" w:hAnsi="Liberation Serif" w:cs="Times New Roman"/>
          <w:sz w:val="28"/>
          <w:szCs w:val="28"/>
        </w:rPr>
        <w:t>;</w:t>
      </w:r>
    </w:p>
    <w:p w:rsidR="00B73F5D" w:rsidRPr="005E3D76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в обеспечении электрической энергией, газом и паром – </w:t>
      </w:r>
      <w:r w:rsidR="000F0E90" w:rsidRPr="005E3D76">
        <w:rPr>
          <w:rFonts w:ascii="Liberation Serif" w:hAnsi="Liberation Serif" w:cs="Times New Roman"/>
          <w:sz w:val="28"/>
          <w:szCs w:val="28"/>
        </w:rPr>
        <w:t>40</w:t>
      </w:r>
      <w:r w:rsidR="005E3D76">
        <w:rPr>
          <w:rFonts w:ascii="Liberation Serif" w:hAnsi="Liberation Serif" w:cs="Times New Roman"/>
          <w:sz w:val="28"/>
          <w:szCs w:val="28"/>
        </w:rPr>
        <w:t> </w:t>
      </w:r>
      <w:r w:rsidR="000F0E90" w:rsidRPr="005E3D76">
        <w:rPr>
          <w:rFonts w:ascii="Liberation Serif" w:hAnsi="Liberation Serif" w:cs="Times New Roman"/>
          <w:sz w:val="28"/>
          <w:szCs w:val="28"/>
        </w:rPr>
        <w:t xml:space="preserve">917,3 </w:t>
      </w:r>
      <w:r w:rsidRPr="005E3D76">
        <w:rPr>
          <w:rFonts w:ascii="Liberation Serif" w:hAnsi="Liberation Serif" w:cs="Times New Roman"/>
          <w:sz w:val="28"/>
          <w:szCs w:val="28"/>
        </w:rPr>
        <w:t>рубл</w:t>
      </w:r>
      <w:r w:rsidR="005C71B1" w:rsidRPr="005E3D76">
        <w:rPr>
          <w:rFonts w:ascii="Liberation Serif" w:hAnsi="Liberation Serif" w:cs="Times New Roman"/>
          <w:sz w:val="28"/>
          <w:szCs w:val="28"/>
        </w:rPr>
        <w:t>я</w:t>
      </w:r>
      <w:r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7630D8" w:rsidRPr="005E3D76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Самая высокая среднемесячная начисленная заработная плата в 201</w:t>
      </w:r>
      <w:r w:rsidR="000F0E90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 зафиксирована по виду экономической деятельности «</w:t>
      </w:r>
      <w:r w:rsidR="000F0E90" w:rsidRPr="005E3D76">
        <w:rPr>
          <w:rFonts w:ascii="Liberation Serif" w:hAnsi="Liberation Serif" w:cs="Times New Roman"/>
          <w:sz w:val="28"/>
          <w:szCs w:val="28"/>
        </w:rPr>
        <w:t>Транспортировка и хранение</w:t>
      </w:r>
      <w:r w:rsidRPr="005E3D76">
        <w:rPr>
          <w:rFonts w:ascii="Liberation Serif" w:hAnsi="Liberation Serif" w:cs="Times New Roman"/>
          <w:sz w:val="28"/>
          <w:szCs w:val="28"/>
        </w:rPr>
        <w:t xml:space="preserve">» - </w:t>
      </w:r>
      <w:r w:rsidR="00F82526" w:rsidRPr="005E3D76">
        <w:rPr>
          <w:rFonts w:ascii="Liberation Serif" w:hAnsi="Liberation Serif" w:cs="Times New Roman"/>
          <w:sz w:val="28"/>
          <w:szCs w:val="28"/>
        </w:rPr>
        <w:t>4</w:t>
      </w:r>
      <w:r w:rsidR="000F0E90" w:rsidRPr="005E3D76">
        <w:rPr>
          <w:rFonts w:ascii="Liberation Serif" w:hAnsi="Liberation Serif" w:cs="Times New Roman"/>
          <w:sz w:val="28"/>
          <w:szCs w:val="28"/>
        </w:rPr>
        <w:t>4 070,7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рублей, а самая низкая - по виду экономической деятельности «</w:t>
      </w:r>
      <w:r w:rsidR="00D42B98" w:rsidRPr="005E3D76">
        <w:rPr>
          <w:rFonts w:ascii="Liberation Serif" w:hAnsi="Liberation Serif" w:cs="Times New Roman"/>
          <w:sz w:val="28"/>
          <w:szCs w:val="28"/>
        </w:rPr>
        <w:t>Деятельность гостиниц и предприятий общественного питания</w:t>
      </w:r>
      <w:r w:rsidRPr="005E3D76">
        <w:rPr>
          <w:rFonts w:ascii="Liberation Serif" w:hAnsi="Liberation Serif" w:cs="Times New Roman"/>
          <w:sz w:val="28"/>
          <w:szCs w:val="28"/>
        </w:rPr>
        <w:t xml:space="preserve">» - </w:t>
      </w:r>
      <w:r w:rsidR="005C71B1" w:rsidRPr="005E3D76">
        <w:rPr>
          <w:rFonts w:ascii="Liberation Serif" w:hAnsi="Liberation Serif" w:cs="Times New Roman"/>
          <w:sz w:val="28"/>
          <w:szCs w:val="28"/>
        </w:rPr>
        <w:t>1</w:t>
      </w:r>
      <w:r w:rsidR="00D42B98" w:rsidRPr="005E3D76">
        <w:rPr>
          <w:rFonts w:ascii="Liberation Serif" w:hAnsi="Liberation Serif" w:cs="Times New Roman"/>
          <w:sz w:val="28"/>
          <w:szCs w:val="28"/>
        </w:rPr>
        <w:t>8 781,3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D42B98" w:rsidRPr="005E3D76">
        <w:rPr>
          <w:rFonts w:ascii="Liberation Serif" w:hAnsi="Liberation Serif" w:cs="Times New Roman"/>
          <w:sz w:val="28"/>
          <w:szCs w:val="28"/>
        </w:rPr>
        <w:t>я</w:t>
      </w:r>
      <w:r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В 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 за счет всех источников финансирования введено в действие жилых домов общей площадью </w:t>
      </w:r>
      <w:r w:rsidR="009174DD" w:rsidRPr="005E3D76">
        <w:rPr>
          <w:rFonts w:ascii="Liberation Serif" w:hAnsi="Liberation Serif" w:cs="Times New Roman"/>
          <w:sz w:val="28"/>
          <w:szCs w:val="28"/>
        </w:rPr>
        <w:t>10</w:t>
      </w:r>
      <w:r w:rsidR="005E3D76">
        <w:rPr>
          <w:rFonts w:ascii="Liberation Serif" w:hAnsi="Liberation Serif" w:cs="Times New Roman"/>
          <w:sz w:val="28"/>
          <w:szCs w:val="28"/>
        </w:rPr>
        <w:t>,</w:t>
      </w:r>
      <w:r w:rsidR="009174DD" w:rsidRPr="005E3D76">
        <w:rPr>
          <w:rFonts w:ascii="Liberation Serif" w:hAnsi="Liberation Serif" w:cs="Times New Roman"/>
          <w:sz w:val="28"/>
          <w:szCs w:val="28"/>
        </w:rPr>
        <w:t>8</w:t>
      </w:r>
      <w:r w:rsidR="005E3D76">
        <w:rPr>
          <w:rFonts w:ascii="Liberation Serif" w:hAnsi="Liberation Serif" w:cs="Times New Roman"/>
          <w:sz w:val="28"/>
          <w:szCs w:val="28"/>
        </w:rPr>
        <w:t xml:space="preserve"> тыс.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кв.м, что составляет </w:t>
      </w:r>
      <w:r w:rsidR="005C71B1" w:rsidRPr="005E3D76">
        <w:rPr>
          <w:rFonts w:ascii="Liberation Serif" w:hAnsi="Liberation Serif" w:cs="Times New Roman"/>
          <w:sz w:val="28"/>
          <w:szCs w:val="28"/>
        </w:rPr>
        <w:t>1</w:t>
      </w:r>
      <w:r w:rsidR="009174DD" w:rsidRPr="005E3D76">
        <w:rPr>
          <w:rFonts w:ascii="Liberation Serif" w:hAnsi="Liberation Serif" w:cs="Times New Roman"/>
          <w:sz w:val="28"/>
          <w:szCs w:val="28"/>
        </w:rPr>
        <w:t>40,8</w:t>
      </w:r>
      <w:r w:rsidRPr="005E3D76">
        <w:rPr>
          <w:rFonts w:ascii="Liberation Serif" w:hAnsi="Liberation Serif" w:cs="Times New Roman"/>
          <w:sz w:val="28"/>
          <w:szCs w:val="28"/>
        </w:rPr>
        <w:t>% от показателя 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 (201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9174DD" w:rsidRPr="005E3D76">
        <w:rPr>
          <w:rFonts w:ascii="Liberation Serif" w:hAnsi="Liberation Serif" w:cs="Times New Roman"/>
          <w:sz w:val="28"/>
          <w:szCs w:val="28"/>
        </w:rPr>
        <w:t xml:space="preserve">7 675,1 </w:t>
      </w:r>
      <w:r w:rsidRPr="005E3D76">
        <w:rPr>
          <w:rFonts w:ascii="Liberation Serif" w:hAnsi="Liberation Serif" w:cs="Times New Roman"/>
          <w:sz w:val="28"/>
          <w:szCs w:val="28"/>
        </w:rPr>
        <w:t>кв.м).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Численность населения Артемовского городского округа на 01.01.20</w:t>
      </w:r>
      <w:r w:rsidR="009174DD" w:rsidRPr="005E3D76">
        <w:rPr>
          <w:rFonts w:ascii="Liberation Serif" w:hAnsi="Liberation Serif" w:cs="Times New Roman"/>
          <w:sz w:val="28"/>
          <w:szCs w:val="28"/>
        </w:rPr>
        <w:t>20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состав</w:t>
      </w:r>
      <w:r w:rsidR="009C18BB" w:rsidRPr="005E3D76">
        <w:rPr>
          <w:rFonts w:ascii="Liberation Serif" w:hAnsi="Liberation Serif" w:cs="Times New Roman"/>
          <w:sz w:val="28"/>
          <w:szCs w:val="28"/>
        </w:rPr>
        <w:t>ила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9174DD" w:rsidRPr="005E3D76">
        <w:rPr>
          <w:rFonts w:ascii="Liberation Serif" w:hAnsi="Liberation Serif" w:cs="Times New Roman"/>
          <w:sz w:val="28"/>
          <w:szCs w:val="28"/>
        </w:rPr>
        <w:t>54</w:t>
      </w:r>
      <w:r w:rsidR="005E3D76">
        <w:rPr>
          <w:rFonts w:ascii="Liberation Serif" w:hAnsi="Liberation Serif" w:cs="Times New Roman"/>
          <w:sz w:val="28"/>
          <w:szCs w:val="28"/>
        </w:rPr>
        <w:t> </w:t>
      </w:r>
      <w:r w:rsidR="009174DD" w:rsidRPr="005E3D76">
        <w:rPr>
          <w:rFonts w:ascii="Liberation Serif" w:hAnsi="Liberation Serif" w:cs="Times New Roman"/>
          <w:sz w:val="28"/>
          <w:szCs w:val="28"/>
        </w:rPr>
        <w:t xml:space="preserve">966 </w:t>
      </w:r>
      <w:r w:rsidR="005C71B1" w:rsidRPr="005E3D76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341007" w:rsidRPr="005E3D76">
        <w:rPr>
          <w:rFonts w:ascii="Liberation Serif" w:hAnsi="Liberation Serif" w:cs="Times New Roman"/>
          <w:sz w:val="28"/>
          <w:szCs w:val="28"/>
        </w:rPr>
        <w:t xml:space="preserve">что на </w:t>
      </w:r>
      <w:r w:rsidR="009174DD" w:rsidRPr="005E3D76">
        <w:rPr>
          <w:rFonts w:ascii="Liberation Serif" w:hAnsi="Liberation Serif" w:cs="Times New Roman"/>
          <w:sz w:val="28"/>
          <w:szCs w:val="28"/>
        </w:rPr>
        <w:t>499</w:t>
      </w:r>
      <w:r w:rsidR="00341007" w:rsidRPr="005E3D76">
        <w:rPr>
          <w:rFonts w:ascii="Liberation Serif" w:hAnsi="Liberation Serif" w:cs="Times New Roman"/>
          <w:sz w:val="28"/>
          <w:szCs w:val="28"/>
        </w:rPr>
        <w:t xml:space="preserve"> человек меньше, чем по состоянию на 01.01.201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01368D" w:rsidRPr="005E3D76" w:rsidRDefault="00E1200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За 12 месяцев </w:t>
      </w:r>
      <w:r w:rsidR="00B73F5D" w:rsidRPr="005E3D76">
        <w:rPr>
          <w:rFonts w:ascii="Liberation Serif" w:hAnsi="Liberation Serif" w:cs="Times New Roman"/>
          <w:sz w:val="28"/>
          <w:szCs w:val="28"/>
        </w:rPr>
        <w:t>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9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5E3D76">
        <w:rPr>
          <w:rFonts w:ascii="Liberation Serif" w:hAnsi="Liberation Serif" w:cs="Times New Roman"/>
          <w:sz w:val="28"/>
          <w:szCs w:val="28"/>
        </w:rPr>
        <w:t>а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зарегистрировано </w:t>
      </w:r>
      <w:r w:rsidR="009174DD" w:rsidRPr="005E3D76">
        <w:rPr>
          <w:rFonts w:ascii="Liberation Serif" w:hAnsi="Liberation Serif" w:cs="Times New Roman"/>
          <w:sz w:val="28"/>
          <w:szCs w:val="28"/>
        </w:rPr>
        <w:t>555</w:t>
      </w:r>
      <w:r w:rsidR="0001368D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B73F5D" w:rsidRPr="005E3D76">
        <w:rPr>
          <w:rFonts w:ascii="Liberation Serif" w:hAnsi="Liberation Serif" w:cs="Times New Roman"/>
          <w:sz w:val="28"/>
          <w:szCs w:val="28"/>
        </w:rPr>
        <w:t>родившихся малышей (в 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8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году – </w:t>
      </w:r>
      <w:r w:rsidR="009174DD" w:rsidRPr="005E3D76">
        <w:rPr>
          <w:rFonts w:ascii="Liberation Serif" w:hAnsi="Liberation Serif" w:cs="Times New Roman"/>
          <w:sz w:val="28"/>
          <w:szCs w:val="28"/>
        </w:rPr>
        <w:t>609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5C71B1" w:rsidRPr="005E3D76">
        <w:rPr>
          <w:rFonts w:ascii="Liberation Serif" w:hAnsi="Liberation Serif" w:cs="Times New Roman"/>
          <w:sz w:val="28"/>
          <w:szCs w:val="28"/>
        </w:rPr>
        <w:t>малышей</w:t>
      </w:r>
      <w:r w:rsidR="00B73F5D" w:rsidRPr="005E3D76">
        <w:rPr>
          <w:rFonts w:ascii="Liberation Serif" w:hAnsi="Liberation Serif" w:cs="Times New Roman"/>
          <w:sz w:val="28"/>
          <w:szCs w:val="28"/>
        </w:rPr>
        <w:t>)</w:t>
      </w:r>
      <w:r w:rsidR="0001368D" w:rsidRPr="005E3D76">
        <w:rPr>
          <w:rFonts w:ascii="Liberation Serif" w:hAnsi="Liberation Serif" w:cs="Times New Roman"/>
          <w:sz w:val="28"/>
          <w:szCs w:val="28"/>
        </w:rPr>
        <w:t>. Ч</w:t>
      </w:r>
      <w:r w:rsidR="00B73F5D" w:rsidRPr="005E3D76">
        <w:rPr>
          <w:rFonts w:ascii="Liberation Serif" w:hAnsi="Liberation Serif" w:cs="Times New Roman"/>
          <w:sz w:val="28"/>
          <w:szCs w:val="28"/>
        </w:rPr>
        <w:t>исл</w:t>
      </w:r>
      <w:r w:rsidR="0001368D" w:rsidRPr="005E3D76">
        <w:rPr>
          <w:rFonts w:ascii="Liberation Serif" w:hAnsi="Liberation Serif" w:cs="Times New Roman"/>
          <w:sz w:val="28"/>
          <w:szCs w:val="28"/>
        </w:rPr>
        <w:t>о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родившихся </w:t>
      </w:r>
      <w:r w:rsidR="0001368D" w:rsidRPr="005E3D76">
        <w:rPr>
          <w:rFonts w:ascii="Liberation Serif" w:hAnsi="Liberation Serif" w:cs="Times New Roman"/>
          <w:sz w:val="28"/>
          <w:szCs w:val="28"/>
        </w:rPr>
        <w:t>в 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9</w:t>
      </w:r>
      <w:r w:rsidR="0001368D" w:rsidRPr="005E3D76">
        <w:rPr>
          <w:rFonts w:ascii="Liberation Serif" w:hAnsi="Liberation Serif" w:cs="Times New Roman"/>
          <w:sz w:val="28"/>
          <w:szCs w:val="28"/>
        </w:rPr>
        <w:t xml:space="preserve"> году меньше, чем в 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8</w:t>
      </w:r>
      <w:r w:rsidR="0001368D" w:rsidRPr="005E3D76">
        <w:rPr>
          <w:rFonts w:ascii="Liberation Serif" w:hAnsi="Liberation Serif" w:cs="Times New Roman"/>
          <w:sz w:val="28"/>
          <w:szCs w:val="28"/>
        </w:rPr>
        <w:t xml:space="preserve"> году на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9174DD" w:rsidRPr="005E3D76">
        <w:rPr>
          <w:rFonts w:ascii="Liberation Serif" w:hAnsi="Liberation Serif" w:cs="Times New Roman"/>
          <w:sz w:val="28"/>
          <w:szCs w:val="28"/>
        </w:rPr>
        <w:t>54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9174DD" w:rsidRPr="005E3D76">
        <w:rPr>
          <w:rFonts w:ascii="Liberation Serif" w:hAnsi="Liberation Serif" w:cs="Times New Roman"/>
          <w:sz w:val="28"/>
          <w:szCs w:val="28"/>
        </w:rPr>
        <w:t>а</w:t>
      </w:r>
      <w:r w:rsidR="0001368D" w:rsidRPr="005E3D76">
        <w:rPr>
          <w:rFonts w:ascii="Liberation Serif" w:hAnsi="Liberation Serif" w:cs="Times New Roman"/>
          <w:sz w:val="28"/>
          <w:szCs w:val="28"/>
        </w:rPr>
        <w:t>. Число умерших в 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9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году составило </w:t>
      </w:r>
      <w:r w:rsidR="009174DD" w:rsidRPr="005E3D76">
        <w:rPr>
          <w:rFonts w:ascii="Liberation Serif" w:hAnsi="Liberation Serif" w:cs="Times New Roman"/>
          <w:sz w:val="28"/>
          <w:szCs w:val="28"/>
        </w:rPr>
        <w:t xml:space="preserve">891 </w:t>
      </w:r>
      <w:r w:rsidR="00B73F5D" w:rsidRPr="005E3D76">
        <w:rPr>
          <w:rFonts w:ascii="Liberation Serif" w:hAnsi="Liberation Serif" w:cs="Times New Roman"/>
          <w:sz w:val="28"/>
          <w:szCs w:val="28"/>
        </w:rPr>
        <w:t>человек,</w:t>
      </w:r>
      <w:r w:rsidR="0001368D" w:rsidRPr="005E3D76">
        <w:rPr>
          <w:rFonts w:ascii="Liberation Serif" w:hAnsi="Liberation Serif" w:cs="Times New Roman"/>
          <w:sz w:val="28"/>
          <w:szCs w:val="28"/>
        </w:rPr>
        <w:t xml:space="preserve"> что </w:t>
      </w:r>
      <w:r w:rsidR="009174DD" w:rsidRPr="005E3D76">
        <w:rPr>
          <w:rFonts w:ascii="Liberation Serif" w:hAnsi="Liberation Serif" w:cs="Times New Roman"/>
          <w:sz w:val="28"/>
          <w:szCs w:val="28"/>
        </w:rPr>
        <w:t>меньше</w:t>
      </w:r>
      <w:r w:rsidR="0001368D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на </w:t>
      </w:r>
      <w:r w:rsidR="009174DD" w:rsidRPr="005E3D76">
        <w:rPr>
          <w:rFonts w:ascii="Liberation Serif" w:hAnsi="Liberation Serif" w:cs="Times New Roman"/>
          <w:sz w:val="28"/>
          <w:szCs w:val="28"/>
        </w:rPr>
        <w:t xml:space="preserve">103 </w:t>
      </w:r>
      <w:r w:rsidR="00B73F5D" w:rsidRPr="005E3D76">
        <w:rPr>
          <w:rFonts w:ascii="Liberation Serif" w:hAnsi="Liberation Serif" w:cs="Times New Roman"/>
          <w:sz w:val="28"/>
          <w:szCs w:val="28"/>
        </w:rPr>
        <w:t>человек</w:t>
      </w:r>
      <w:r w:rsidR="001E55D9" w:rsidRPr="005E3D76">
        <w:rPr>
          <w:rFonts w:ascii="Liberation Serif" w:hAnsi="Liberation Serif" w:cs="Times New Roman"/>
          <w:sz w:val="28"/>
          <w:szCs w:val="28"/>
        </w:rPr>
        <w:t>а</w:t>
      </w:r>
      <w:r w:rsidR="0001368D" w:rsidRPr="005E3D76">
        <w:rPr>
          <w:rFonts w:ascii="Liberation Serif" w:hAnsi="Liberation Serif" w:cs="Times New Roman"/>
          <w:sz w:val="28"/>
          <w:szCs w:val="28"/>
        </w:rPr>
        <w:t>, чем в 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8</w:t>
      </w:r>
      <w:r w:rsidR="0001368D" w:rsidRPr="005E3D76">
        <w:rPr>
          <w:rFonts w:ascii="Liberation Serif" w:hAnsi="Liberation Serif" w:cs="Times New Roman"/>
          <w:sz w:val="28"/>
          <w:szCs w:val="28"/>
        </w:rPr>
        <w:t xml:space="preserve"> году (в 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8</w:t>
      </w:r>
      <w:r w:rsidR="0001368D" w:rsidRPr="005E3D76">
        <w:rPr>
          <w:rFonts w:ascii="Liberation Serif" w:hAnsi="Liberation Serif" w:cs="Times New Roman"/>
          <w:sz w:val="28"/>
          <w:szCs w:val="28"/>
        </w:rPr>
        <w:t xml:space="preserve"> году - 9</w:t>
      </w:r>
      <w:r w:rsidR="009174DD" w:rsidRPr="005E3D76">
        <w:rPr>
          <w:rFonts w:ascii="Liberation Serif" w:hAnsi="Liberation Serif" w:cs="Times New Roman"/>
          <w:sz w:val="28"/>
          <w:szCs w:val="28"/>
        </w:rPr>
        <w:t>94</w:t>
      </w:r>
      <w:r w:rsidR="0001368D" w:rsidRPr="005E3D76">
        <w:rPr>
          <w:rFonts w:ascii="Liberation Serif" w:hAnsi="Liberation Serif" w:cs="Times New Roman"/>
          <w:sz w:val="28"/>
          <w:szCs w:val="28"/>
        </w:rPr>
        <w:t xml:space="preserve"> человек)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. </w:t>
      </w:r>
      <w:r w:rsidR="0001368D" w:rsidRPr="005E3D76">
        <w:rPr>
          <w:rFonts w:ascii="Liberation Serif" w:hAnsi="Liberation Serif" w:cs="Times New Roman"/>
          <w:sz w:val="28"/>
          <w:szCs w:val="28"/>
        </w:rPr>
        <w:t>Естественная убыль населения за 201</w:t>
      </w:r>
      <w:r w:rsidR="007C61D4" w:rsidRPr="005E3D76">
        <w:rPr>
          <w:rFonts w:ascii="Liberation Serif" w:hAnsi="Liberation Serif" w:cs="Times New Roman"/>
          <w:sz w:val="28"/>
          <w:szCs w:val="28"/>
        </w:rPr>
        <w:t>8</w:t>
      </w:r>
      <w:r w:rsidR="0001368D" w:rsidRPr="005E3D76">
        <w:rPr>
          <w:rFonts w:ascii="Liberation Serif" w:hAnsi="Liberation Serif" w:cs="Times New Roman"/>
          <w:sz w:val="28"/>
          <w:szCs w:val="28"/>
        </w:rPr>
        <w:t xml:space="preserve"> год составила -</w:t>
      </w:r>
      <w:r w:rsidR="001234C2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1E55D9" w:rsidRPr="005E3D76">
        <w:rPr>
          <w:rFonts w:ascii="Liberation Serif" w:hAnsi="Liberation Serif" w:cs="Times New Roman"/>
          <w:sz w:val="28"/>
          <w:szCs w:val="28"/>
        </w:rPr>
        <w:t>3</w:t>
      </w:r>
      <w:r w:rsidR="009174DD" w:rsidRPr="005E3D76">
        <w:rPr>
          <w:rFonts w:ascii="Liberation Serif" w:hAnsi="Liberation Serif" w:cs="Times New Roman"/>
          <w:sz w:val="28"/>
          <w:szCs w:val="28"/>
        </w:rPr>
        <w:t>36</w:t>
      </w:r>
      <w:r w:rsidR="0001368D" w:rsidRPr="005E3D76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01368D" w:rsidRPr="005E3D76" w:rsidRDefault="0001368D" w:rsidP="0001368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Итоги миграции населения за январь-декабрь 201</w:t>
      </w:r>
      <w:r w:rsidR="009174DD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года: число прибывших </w:t>
      </w:r>
      <w:r w:rsidR="001E55D9" w:rsidRPr="005E3D76">
        <w:rPr>
          <w:rFonts w:ascii="Liberation Serif" w:hAnsi="Liberation Serif" w:cs="Times New Roman"/>
          <w:sz w:val="28"/>
          <w:szCs w:val="28"/>
        </w:rPr>
        <w:t>1</w:t>
      </w:r>
      <w:r w:rsidR="007C61D4" w:rsidRPr="005E3D76">
        <w:rPr>
          <w:rFonts w:ascii="Liberation Serif" w:hAnsi="Liberation Serif" w:cs="Times New Roman"/>
          <w:sz w:val="28"/>
          <w:szCs w:val="28"/>
        </w:rPr>
        <w:t> </w:t>
      </w:r>
      <w:r w:rsidR="009174DD" w:rsidRPr="005E3D76">
        <w:rPr>
          <w:rFonts w:ascii="Liberation Serif" w:hAnsi="Liberation Serif" w:cs="Times New Roman"/>
          <w:sz w:val="28"/>
          <w:szCs w:val="28"/>
        </w:rPr>
        <w:t>285</w:t>
      </w:r>
      <w:r w:rsidR="001E55D9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человек, число выбывших </w:t>
      </w:r>
      <w:r w:rsidR="009174DD" w:rsidRPr="005E3D76">
        <w:rPr>
          <w:rFonts w:ascii="Liberation Serif" w:hAnsi="Liberation Serif" w:cs="Times New Roman"/>
          <w:sz w:val="28"/>
          <w:szCs w:val="28"/>
        </w:rPr>
        <w:t>1</w:t>
      </w:r>
      <w:r w:rsidR="005E3D76">
        <w:rPr>
          <w:rFonts w:ascii="Liberation Serif" w:hAnsi="Liberation Serif" w:cs="Times New Roman"/>
          <w:sz w:val="28"/>
          <w:szCs w:val="28"/>
        </w:rPr>
        <w:t> </w:t>
      </w:r>
      <w:r w:rsidR="009174DD" w:rsidRPr="005E3D76">
        <w:rPr>
          <w:rFonts w:ascii="Liberation Serif" w:hAnsi="Liberation Serif" w:cs="Times New Roman"/>
          <w:sz w:val="28"/>
          <w:szCs w:val="28"/>
        </w:rPr>
        <w:t>414</w:t>
      </w:r>
      <w:r w:rsidR="001E55D9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человек, миграционная </w:t>
      </w:r>
      <w:r w:rsidR="00D77A9B" w:rsidRPr="005E3D76">
        <w:rPr>
          <w:rFonts w:ascii="Liberation Serif" w:hAnsi="Liberation Serif" w:cs="Times New Roman"/>
          <w:sz w:val="28"/>
          <w:szCs w:val="28"/>
        </w:rPr>
        <w:t>убыль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314BB9" w:rsidRPr="005E3D76">
        <w:rPr>
          <w:rFonts w:ascii="Liberation Serif" w:hAnsi="Liberation Serif" w:cs="Times New Roman"/>
          <w:sz w:val="28"/>
          <w:szCs w:val="28"/>
        </w:rPr>
        <w:t>составила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BE1DBC" w:rsidRPr="005E3D76">
        <w:rPr>
          <w:rFonts w:ascii="Liberation Serif" w:hAnsi="Liberation Serif" w:cs="Times New Roman"/>
          <w:sz w:val="28"/>
          <w:szCs w:val="28"/>
        </w:rPr>
        <w:t>129</w:t>
      </w:r>
      <w:r w:rsidR="001E55D9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>человек (</w:t>
      </w:r>
      <w:r w:rsidR="00D77A9B" w:rsidRPr="005E3D76">
        <w:rPr>
          <w:rFonts w:ascii="Liberation Serif" w:hAnsi="Liberation Serif" w:cs="Times New Roman"/>
          <w:sz w:val="28"/>
          <w:szCs w:val="28"/>
        </w:rPr>
        <w:t xml:space="preserve">миграционная убыль </w:t>
      </w:r>
      <w:r w:rsidRPr="005E3D76">
        <w:rPr>
          <w:rFonts w:ascii="Liberation Serif" w:hAnsi="Liberation Serif" w:cs="Times New Roman"/>
          <w:sz w:val="28"/>
          <w:szCs w:val="28"/>
        </w:rPr>
        <w:t>январь-декабрь 201</w:t>
      </w:r>
      <w:r w:rsidR="00BE1DBC">
        <w:rPr>
          <w:rFonts w:ascii="Liberation Serif" w:hAnsi="Liberation Serif" w:cs="Times New Roman"/>
          <w:sz w:val="28"/>
          <w:szCs w:val="28"/>
        </w:rPr>
        <w:t xml:space="preserve">8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года - </w:t>
      </w:r>
      <w:r w:rsidR="00BE1DBC" w:rsidRPr="005E3D76">
        <w:rPr>
          <w:rFonts w:ascii="Liberation Serif" w:hAnsi="Liberation Serif" w:cs="Times New Roman"/>
          <w:sz w:val="28"/>
          <w:szCs w:val="28"/>
        </w:rPr>
        <w:t>396</w:t>
      </w:r>
      <w:r w:rsidR="00D77A9B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>человек).</w:t>
      </w:r>
    </w:p>
    <w:p w:rsidR="00B73F5D" w:rsidRPr="005E3D76" w:rsidRDefault="00314BB9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В 201</w:t>
      </w:r>
      <w:r w:rsidR="00BE1DBC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B73F5D" w:rsidRPr="005E3D76">
        <w:rPr>
          <w:rFonts w:ascii="Liberation Serif" w:hAnsi="Liberation Serif" w:cs="Times New Roman"/>
          <w:sz w:val="28"/>
          <w:szCs w:val="28"/>
        </w:rPr>
        <w:t>зарегистрирован</w:t>
      </w:r>
      <w:r w:rsidRPr="005E3D76">
        <w:rPr>
          <w:rFonts w:ascii="Liberation Serif" w:hAnsi="Liberation Serif" w:cs="Times New Roman"/>
          <w:sz w:val="28"/>
          <w:szCs w:val="28"/>
        </w:rPr>
        <w:t>о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1E55D9" w:rsidRPr="005E3D76">
        <w:rPr>
          <w:rFonts w:ascii="Liberation Serif" w:hAnsi="Liberation Serif" w:cs="Times New Roman"/>
          <w:sz w:val="28"/>
          <w:szCs w:val="28"/>
        </w:rPr>
        <w:t>3</w:t>
      </w:r>
      <w:r w:rsidR="009174DD" w:rsidRPr="005E3D76">
        <w:rPr>
          <w:rFonts w:ascii="Liberation Serif" w:hAnsi="Liberation Serif" w:cs="Times New Roman"/>
          <w:sz w:val="28"/>
          <w:szCs w:val="28"/>
        </w:rPr>
        <w:t>84</w:t>
      </w:r>
      <w:r w:rsidR="001E55D9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B73F5D" w:rsidRPr="005E3D76">
        <w:rPr>
          <w:rFonts w:ascii="Liberation Serif" w:hAnsi="Liberation Serif" w:cs="Times New Roman"/>
          <w:sz w:val="28"/>
          <w:szCs w:val="28"/>
        </w:rPr>
        <w:t>брак</w:t>
      </w:r>
      <w:r w:rsidR="004A48E7" w:rsidRPr="005E3D76">
        <w:rPr>
          <w:rFonts w:ascii="Liberation Serif" w:hAnsi="Liberation Serif" w:cs="Times New Roman"/>
          <w:sz w:val="28"/>
          <w:szCs w:val="28"/>
        </w:rPr>
        <w:t>а</w:t>
      </w:r>
      <w:r w:rsidR="00D77A9B" w:rsidRPr="005E3D76">
        <w:rPr>
          <w:rFonts w:ascii="Liberation Serif" w:hAnsi="Liberation Serif" w:cs="Times New Roman"/>
          <w:sz w:val="28"/>
          <w:szCs w:val="28"/>
        </w:rPr>
        <w:t>, а ч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исло разводов составило </w:t>
      </w:r>
      <w:r w:rsidR="001E55D9" w:rsidRPr="005E3D76">
        <w:rPr>
          <w:rFonts w:ascii="Liberation Serif" w:hAnsi="Liberation Serif" w:cs="Times New Roman"/>
          <w:sz w:val="28"/>
          <w:szCs w:val="28"/>
        </w:rPr>
        <w:t>2</w:t>
      </w:r>
      <w:r w:rsidR="004A48E7" w:rsidRPr="005E3D76">
        <w:rPr>
          <w:rFonts w:ascii="Liberation Serif" w:hAnsi="Liberation Serif" w:cs="Times New Roman"/>
          <w:sz w:val="28"/>
          <w:szCs w:val="28"/>
        </w:rPr>
        <w:t>34</w:t>
      </w:r>
      <w:r w:rsidR="001E55D9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>единицы</w:t>
      </w:r>
      <w:r w:rsidR="00B73F5D"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7032EB" w:rsidRPr="005E3D76" w:rsidRDefault="007032EB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Финансы</w:t>
      </w:r>
    </w:p>
    <w:p w:rsidR="007251E6" w:rsidRPr="005E3D76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E3D76">
        <w:rPr>
          <w:rFonts w:ascii="Liberation Serif" w:hAnsi="Liberation Serif"/>
          <w:sz w:val="28"/>
          <w:szCs w:val="28"/>
        </w:rPr>
        <w:t>При разработке прогноза доходной части бюджета Артемовского городского округа на 202</w:t>
      </w:r>
      <w:r w:rsidR="00402EFD">
        <w:rPr>
          <w:rFonts w:ascii="Liberation Serif" w:hAnsi="Liberation Serif"/>
          <w:sz w:val="28"/>
          <w:szCs w:val="28"/>
        </w:rPr>
        <w:t>1</w:t>
      </w:r>
      <w:r w:rsidRPr="005E3D76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402EFD">
        <w:rPr>
          <w:rFonts w:ascii="Liberation Serif" w:hAnsi="Liberation Serif"/>
          <w:sz w:val="28"/>
          <w:szCs w:val="28"/>
        </w:rPr>
        <w:t>2</w:t>
      </w:r>
      <w:r w:rsidRPr="005E3D76">
        <w:rPr>
          <w:rFonts w:ascii="Liberation Serif" w:hAnsi="Liberation Serif"/>
          <w:sz w:val="28"/>
          <w:szCs w:val="28"/>
        </w:rPr>
        <w:t xml:space="preserve"> – 202</w:t>
      </w:r>
      <w:r w:rsidR="00402EFD">
        <w:rPr>
          <w:rFonts w:ascii="Liberation Serif" w:hAnsi="Liberation Serif"/>
          <w:sz w:val="28"/>
          <w:szCs w:val="28"/>
        </w:rPr>
        <w:t>3</w:t>
      </w:r>
      <w:r w:rsidRPr="005E3D76">
        <w:rPr>
          <w:rFonts w:ascii="Liberation Serif" w:hAnsi="Liberation Serif"/>
          <w:sz w:val="28"/>
          <w:szCs w:val="28"/>
        </w:rPr>
        <w:t xml:space="preserve"> годов использовались:</w:t>
      </w:r>
    </w:p>
    <w:p w:rsidR="007251E6" w:rsidRPr="005E3D76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E3D76">
        <w:rPr>
          <w:rFonts w:ascii="Liberation Serif" w:hAnsi="Liberation Serif"/>
          <w:sz w:val="28"/>
          <w:szCs w:val="28"/>
        </w:rPr>
        <w:t>- прогноз налоговых и неналоговых доходов бюджета Артемовского городского округа на 202</w:t>
      </w:r>
      <w:r w:rsidR="00930110" w:rsidRPr="005E3D76">
        <w:rPr>
          <w:rFonts w:ascii="Liberation Serif" w:hAnsi="Liberation Serif"/>
          <w:sz w:val="28"/>
          <w:szCs w:val="28"/>
        </w:rPr>
        <w:t>1</w:t>
      </w:r>
      <w:r w:rsidRPr="005E3D76">
        <w:rPr>
          <w:rFonts w:ascii="Liberation Serif" w:hAnsi="Liberation Serif"/>
          <w:sz w:val="28"/>
          <w:szCs w:val="28"/>
        </w:rPr>
        <w:t xml:space="preserve"> – 202</w:t>
      </w:r>
      <w:r w:rsidR="00930110" w:rsidRPr="005E3D76">
        <w:rPr>
          <w:rFonts w:ascii="Liberation Serif" w:hAnsi="Liberation Serif"/>
          <w:sz w:val="28"/>
          <w:szCs w:val="28"/>
        </w:rPr>
        <w:t>2</w:t>
      </w:r>
      <w:r w:rsidRPr="005E3D76">
        <w:rPr>
          <w:rFonts w:ascii="Liberation Serif" w:hAnsi="Liberation Serif"/>
          <w:sz w:val="28"/>
          <w:szCs w:val="28"/>
        </w:rPr>
        <w:t xml:space="preserve"> годы, утвержденный решением Думы Артемовского городского округа от 2</w:t>
      </w:r>
      <w:r w:rsidR="00930110" w:rsidRPr="005E3D76">
        <w:rPr>
          <w:rFonts w:ascii="Liberation Serif" w:hAnsi="Liberation Serif"/>
          <w:sz w:val="28"/>
          <w:szCs w:val="28"/>
        </w:rPr>
        <w:t>3</w:t>
      </w:r>
      <w:r w:rsidRPr="005E3D76">
        <w:rPr>
          <w:rFonts w:ascii="Liberation Serif" w:hAnsi="Liberation Serif"/>
          <w:sz w:val="28"/>
          <w:szCs w:val="28"/>
        </w:rPr>
        <w:t>.12.201</w:t>
      </w:r>
      <w:r w:rsidR="00930110" w:rsidRPr="005E3D76">
        <w:rPr>
          <w:rFonts w:ascii="Liberation Serif" w:hAnsi="Liberation Serif"/>
          <w:sz w:val="28"/>
          <w:szCs w:val="28"/>
        </w:rPr>
        <w:t>9</w:t>
      </w:r>
      <w:r w:rsidRPr="005E3D76">
        <w:rPr>
          <w:rFonts w:ascii="Liberation Serif" w:hAnsi="Liberation Serif"/>
          <w:sz w:val="28"/>
          <w:szCs w:val="28"/>
        </w:rPr>
        <w:t xml:space="preserve"> № </w:t>
      </w:r>
      <w:r w:rsidR="00930110" w:rsidRPr="005E3D76">
        <w:rPr>
          <w:rFonts w:ascii="Liberation Serif" w:hAnsi="Liberation Serif"/>
          <w:sz w:val="28"/>
          <w:szCs w:val="28"/>
        </w:rPr>
        <w:t>641</w:t>
      </w:r>
      <w:r w:rsidRPr="005E3D76">
        <w:rPr>
          <w:rFonts w:ascii="Liberation Serif" w:hAnsi="Liberation Serif"/>
          <w:sz w:val="28"/>
          <w:szCs w:val="28"/>
        </w:rPr>
        <w:t xml:space="preserve"> «Об утверждении бюджета Артемовского городского округа на 20</w:t>
      </w:r>
      <w:r w:rsidR="00930110" w:rsidRPr="005E3D76">
        <w:rPr>
          <w:rFonts w:ascii="Liberation Serif" w:hAnsi="Liberation Serif"/>
          <w:sz w:val="28"/>
          <w:szCs w:val="28"/>
        </w:rPr>
        <w:t>20</w:t>
      </w:r>
      <w:r w:rsidRPr="005E3D76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30110" w:rsidRPr="005E3D76">
        <w:rPr>
          <w:rFonts w:ascii="Liberation Serif" w:hAnsi="Liberation Serif"/>
          <w:sz w:val="28"/>
          <w:szCs w:val="28"/>
        </w:rPr>
        <w:t>1</w:t>
      </w:r>
      <w:r w:rsidRPr="005E3D76">
        <w:rPr>
          <w:rFonts w:ascii="Liberation Serif" w:hAnsi="Liberation Serif"/>
          <w:sz w:val="28"/>
          <w:szCs w:val="28"/>
        </w:rPr>
        <w:t xml:space="preserve"> – 202</w:t>
      </w:r>
      <w:r w:rsidR="00930110" w:rsidRPr="005E3D76">
        <w:rPr>
          <w:rFonts w:ascii="Liberation Serif" w:hAnsi="Liberation Serif"/>
          <w:sz w:val="28"/>
          <w:szCs w:val="28"/>
        </w:rPr>
        <w:t>2</w:t>
      </w:r>
      <w:r w:rsidRPr="005E3D76">
        <w:rPr>
          <w:rFonts w:ascii="Liberation Serif" w:hAnsi="Liberation Serif"/>
          <w:sz w:val="28"/>
          <w:szCs w:val="28"/>
        </w:rPr>
        <w:t xml:space="preserve"> годов» и сведения, представленные главными администраторами доходов бюджета Артемовского городского округа, на 202</w:t>
      </w:r>
      <w:r w:rsidR="00BE1DBC">
        <w:rPr>
          <w:rFonts w:ascii="Liberation Serif" w:hAnsi="Liberation Serif"/>
          <w:sz w:val="28"/>
          <w:szCs w:val="28"/>
        </w:rPr>
        <w:t>1</w:t>
      </w:r>
      <w:r w:rsidR="00402EFD">
        <w:rPr>
          <w:rFonts w:ascii="Liberation Serif" w:hAnsi="Liberation Serif"/>
          <w:sz w:val="28"/>
          <w:szCs w:val="28"/>
        </w:rPr>
        <w:t>-2023</w:t>
      </w:r>
      <w:r w:rsidRPr="005E3D76">
        <w:rPr>
          <w:rFonts w:ascii="Liberation Serif" w:hAnsi="Liberation Serif"/>
          <w:sz w:val="28"/>
          <w:szCs w:val="28"/>
        </w:rPr>
        <w:t xml:space="preserve"> год</w:t>
      </w:r>
      <w:r w:rsidR="00402EFD">
        <w:rPr>
          <w:rFonts w:ascii="Liberation Serif" w:hAnsi="Liberation Serif"/>
          <w:sz w:val="28"/>
          <w:szCs w:val="28"/>
        </w:rPr>
        <w:t>ы</w:t>
      </w:r>
      <w:r w:rsidRPr="005E3D76">
        <w:rPr>
          <w:rFonts w:ascii="Liberation Serif" w:hAnsi="Liberation Serif"/>
          <w:sz w:val="28"/>
          <w:szCs w:val="28"/>
        </w:rPr>
        <w:t>;</w:t>
      </w:r>
    </w:p>
    <w:p w:rsidR="007251E6" w:rsidRPr="005E3D76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E3D76">
        <w:rPr>
          <w:rFonts w:ascii="Liberation Serif" w:hAnsi="Liberation Serif"/>
          <w:sz w:val="28"/>
          <w:szCs w:val="28"/>
        </w:rPr>
        <w:t>- предполагаемые объемы межбюджетных трансфертов и дополнительный норматив отчислений в бюджет Артемовского городского округа от налога на доходы физических лиц, заменяющий дотации из областного бюджета на выравнивание бюджетной обеспеченности муниципальных районов (городских округов) на 202</w:t>
      </w:r>
      <w:r w:rsidR="00930110" w:rsidRPr="005E3D76">
        <w:rPr>
          <w:rFonts w:ascii="Liberation Serif" w:hAnsi="Liberation Serif"/>
          <w:sz w:val="28"/>
          <w:szCs w:val="28"/>
        </w:rPr>
        <w:t>1</w:t>
      </w:r>
      <w:r w:rsidRPr="005E3D76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30110" w:rsidRPr="005E3D76">
        <w:rPr>
          <w:rFonts w:ascii="Liberation Serif" w:hAnsi="Liberation Serif"/>
          <w:sz w:val="28"/>
          <w:szCs w:val="28"/>
        </w:rPr>
        <w:t>2</w:t>
      </w:r>
      <w:r w:rsidRPr="005E3D76">
        <w:rPr>
          <w:rFonts w:ascii="Liberation Serif" w:hAnsi="Liberation Serif"/>
          <w:sz w:val="28"/>
          <w:szCs w:val="28"/>
        </w:rPr>
        <w:t xml:space="preserve"> и 202</w:t>
      </w:r>
      <w:r w:rsidR="00930110" w:rsidRPr="005E3D76">
        <w:rPr>
          <w:rFonts w:ascii="Liberation Serif" w:hAnsi="Liberation Serif"/>
          <w:sz w:val="28"/>
          <w:szCs w:val="28"/>
        </w:rPr>
        <w:t>3</w:t>
      </w:r>
      <w:r w:rsidRPr="005E3D76">
        <w:rPr>
          <w:rFonts w:ascii="Liberation Serif" w:hAnsi="Liberation Serif"/>
          <w:sz w:val="28"/>
          <w:szCs w:val="28"/>
        </w:rPr>
        <w:t xml:space="preserve"> годов;</w:t>
      </w:r>
    </w:p>
    <w:p w:rsidR="007251E6" w:rsidRPr="005E3D76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E3D76">
        <w:rPr>
          <w:rFonts w:ascii="Liberation Serif" w:hAnsi="Liberation Serif"/>
          <w:sz w:val="28"/>
          <w:szCs w:val="28"/>
        </w:rPr>
        <w:t>- единые нормативы отчислений в бюджеты муниципальных образований, расположенных на территории Свердловской области, от налога на доходы физических лиц, подлежащего зачислению в областной бюджет, в соответствии с Законом Свердловской области от 26</w:t>
      </w:r>
      <w:r w:rsidR="002E7658" w:rsidRPr="005E3D76">
        <w:rPr>
          <w:rFonts w:ascii="Liberation Serif" w:hAnsi="Liberation Serif"/>
          <w:sz w:val="28"/>
          <w:szCs w:val="28"/>
        </w:rPr>
        <w:t xml:space="preserve"> декабря </w:t>
      </w:r>
      <w:r w:rsidR="002E7658" w:rsidRPr="005E3D76">
        <w:rPr>
          <w:rFonts w:ascii="Liberation Serif" w:hAnsi="Liberation Serif"/>
          <w:sz w:val="28"/>
          <w:szCs w:val="28"/>
        </w:rPr>
        <w:br/>
      </w:r>
      <w:r w:rsidRPr="005E3D76">
        <w:rPr>
          <w:rFonts w:ascii="Liberation Serif" w:hAnsi="Liberation Serif"/>
          <w:sz w:val="28"/>
          <w:szCs w:val="28"/>
        </w:rPr>
        <w:t>2011</w:t>
      </w:r>
      <w:r w:rsidR="002E7658" w:rsidRPr="005E3D76">
        <w:rPr>
          <w:rFonts w:ascii="Liberation Serif" w:hAnsi="Liberation Serif"/>
          <w:sz w:val="28"/>
          <w:szCs w:val="28"/>
        </w:rPr>
        <w:t xml:space="preserve"> года</w:t>
      </w:r>
      <w:r w:rsidRPr="005E3D76">
        <w:rPr>
          <w:rFonts w:ascii="Liberation Serif" w:hAnsi="Liberation Serif"/>
          <w:sz w:val="28"/>
          <w:szCs w:val="28"/>
        </w:rPr>
        <w:t xml:space="preserve">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 и налога, взимаемого в связи с применением упрощенной системы налогообложения, подлежащих зачислению в областной бюджет</w:t>
      </w:r>
      <w:r w:rsidR="00402EFD">
        <w:rPr>
          <w:rFonts w:ascii="Liberation Serif" w:hAnsi="Liberation Serif"/>
          <w:sz w:val="28"/>
          <w:szCs w:val="28"/>
        </w:rPr>
        <w:t>»,</w:t>
      </w:r>
      <w:r w:rsidRPr="005E3D76">
        <w:rPr>
          <w:rFonts w:ascii="Liberation Serif" w:hAnsi="Liberation Serif"/>
          <w:sz w:val="28"/>
          <w:szCs w:val="28"/>
        </w:rPr>
        <w:t xml:space="preserve"> с изменениями (далее – Областной закон № 128-ОЗ), - единый норматив с 01 января 2016 года установлен в размере 1%);</w:t>
      </w:r>
    </w:p>
    <w:p w:rsidR="007251E6" w:rsidRPr="005E3D76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E3D76">
        <w:rPr>
          <w:rFonts w:ascii="Liberation Serif" w:hAnsi="Liberation Serif"/>
          <w:sz w:val="28"/>
          <w:szCs w:val="28"/>
        </w:rPr>
        <w:t>- единые нормативы отчислений в бюджеты муниципальных образований, расположенных на территории Свердловской области от налога, взимаемого в связи с применением упрощенной системы налогообложения, в том числе минимального налога, подлежащего зачислению в областной бюджет (в соответствии с Областным законом         № 128-ОЗ единый норматив с 01 января 2019 года установлен в размере 30%).</w:t>
      </w:r>
    </w:p>
    <w:p w:rsidR="007251E6" w:rsidRPr="005E3D76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E3D76">
        <w:rPr>
          <w:rFonts w:ascii="Liberation Serif" w:hAnsi="Liberation Serif"/>
          <w:sz w:val="28"/>
          <w:szCs w:val="28"/>
        </w:rPr>
        <w:t>Финансирование муниципальных программ планируется исходя из объемов финансового обеспечения мероприятий муниципальных программ Артемовского городского округа, утвержденных в установленном порядке, и с учетом финансовых возможностей бюджета Артемовского городского округа.</w:t>
      </w:r>
    </w:p>
    <w:p w:rsidR="007251E6" w:rsidRPr="005E3D76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E3D76">
        <w:rPr>
          <w:rFonts w:ascii="Liberation Serif" w:hAnsi="Liberation Serif"/>
          <w:sz w:val="28"/>
          <w:szCs w:val="28"/>
        </w:rPr>
        <w:t xml:space="preserve">Построение параметров бюджета </w:t>
      </w:r>
      <w:r w:rsidR="003D4270" w:rsidRPr="005E3D76">
        <w:rPr>
          <w:rFonts w:ascii="Liberation Serif" w:hAnsi="Liberation Serif"/>
          <w:sz w:val="28"/>
          <w:szCs w:val="28"/>
        </w:rPr>
        <w:t xml:space="preserve">Артемовского </w:t>
      </w:r>
      <w:r w:rsidRPr="005E3D76">
        <w:rPr>
          <w:rFonts w:ascii="Liberation Serif" w:hAnsi="Liberation Serif"/>
          <w:sz w:val="28"/>
          <w:szCs w:val="28"/>
        </w:rPr>
        <w:t>городского округа осуществляется на основе принципов сохранения стабильности налоговых условий и обеспечения сбалансированности бюджета.</w:t>
      </w:r>
    </w:p>
    <w:p w:rsidR="00FA2807" w:rsidRPr="005E3D76" w:rsidRDefault="00FA2807" w:rsidP="00FA280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E3D76">
        <w:rPr>
          <w:rFonts w:ascii="Liberation Serif" w:hAnsi="Liberation Serif"/>
          <w:sz w:val="28"/>
          <w:szCs w:val="28"/>
        </w:rPr>
        <w:t>На основании пункта 2 статьи 1 Федерального закона от 27 ноября 2017 года № 349-ФЗ «О внесении измен</w:t>
      </w:r>
      <w:r w:rsidR="00AF4348" w:rsidRPr="005E3D76">
        <w:rPr>
          <w:rFonts w:ascii="Liberation Serif" w:hAnsi="Liberation Serif"/>
          <w:sz w:val="28"/>
          <w:szCs w:val="28"/>
        </w:rPr>
        <w:t>ений в часть вторую Налогового к</w:t>
      </w:r>
      <w:r w:rsidRPr="005E3D76">
        <w:rPr>
          <w:rFonts w:ascii="Liberation Serif" w:hAnsi="Liberation Serif"/>
          <w:sz w:val="28"/>
          <w:szCs w:val="28"/>
        </w:rPr>
        <w:t>одекса Р</w:t>
      </w:r>
      <w:r w:rsidR="003D4270" w:rsidRPr="005E3D76">
        <w:rPr>
          <w:rFonts w:ascii="Liberation Serif" w:hAnsi="Liberation Serif"/>
          <w:sz w:val="28"/>
          <w:szCs w:val="28"/>
        </w:rPr>
        <w:t>оссийской Федерации</w:t>
      </w:r>
      <w:r w:rsidRPr="005E3D76">
        <w:rPr>
          <w:rFonts w:ascii="Liberation Serif" w:hAnsi="Liberation Serif"/>
          <w:sz w:val="28"/>
          <w:szCs w:val="28"/>
        </w:rPr>
        <w:t xml:space="preserve">» налогоплательщики – индивидуальные предприниматели вправе уменьшить сумму исчисленного единого налога, на сумму расходов по приобретению контрольно-кассовой техники. В связи с этим ожидается снижение уплаты налога </w:t>
      </w:r>
      <w:r w:rsidR="00CD3D2D" w:rsidRPr="005E3D76">
        <w:rPr>
          <w:rFonts w:ascii="Liberation Serif" w:hAnsi="Liberation Serif"/>
          <w:sz w:val="28"/>
          <w:szCs w:val="28"/>
        </w:rPr>
        <w:t xml:space="preserve">на вмененный доход для отдельных видов деятельности </w:t>
      </w:r>
      <w:r w:rsidRPr="005E3D76">
        <w:rPr>
          <w:rFonts w:ascii="Liberation Serif" w:hAnsi="Liberation Serif"/>
          <w:sz w:val="28"/>
          <w:szCs w:val="28"/>
        </w:rPr>
        <w:t>в местный бюджет за налоговые периоды 20</w:t>
      </w:r>
      <w:r w:rsidR="009A3E4E" w:rsidRPr="005E3D76">
        <w:rPr>
          <w:rFonts w:ascii="Liberation Serif" w:hAnsi="Liberation Serif"/>
          <w:sz w:val="28"/>
          <w:szCs w:val="28"/>
        </w:rPr>
        <w:t>20</w:t>
      </w:r>
      <w:r w:rsidRPr="005E3D76">
        <w:rPr>
          <w:rFonts w:ascii="Liberation Serif" w:hAnsi="Liberation Serif"/>
          <w:sz w:val="28"/>
          <w:szCs w:val="28"/>
        </w:rPr>
        <w:t xml:space="preserve"> и 20</w:t>
      </w:r>
      <w:r w:rsidR="009A3E4E" w:rsidRPr="005E3D76">
        <w:rPr>
          <w:rFonts w:ascii="Liberation Serif" w:hAnsi="Liberation Serif"/>
          <w:sz w:val="28"/>
          <w:szCs w:val="28"/>
        </w:rPr>
        <w:t>2</w:t>
      </w:r>
      <w:r w:rsidRPr="005E3D76">
        <w:rPr>
          <w:rFonts w:ascii="Liberation Serif" w:hAnsi="Liberation Serif"/>
          <w:sz w:val="28"/>
          <w:szCs w:val="28"/>
        </w:rPr>
        <w:t>1 годов.</w:t>
      </w:r>
    </w:p>
    <w:p w:rsidR="000C110A" w:rsidRPr="005E3D76" w:rsidRDefault="00CD3D2D" w:rsidP="003D427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E3D76">
        <w:rPr>
          <w:rFonts w:ascii="Liberation Serif" w:hAnsi="Liberation Serif"/>
          <w:sz w:val="28"/>
          <w:szCs w:val="28"/>
        </w:rPr>
        <w:t>С 1 января 2021 года прогнозирование п</w:t>
      </w:r>
      <w:r w:rsidR="00FA2807" w:rsidRPr="005E3D76">
        <w:rPr>
          <w:rFonts w:ascii="Liberation Serif" w:hAnsi="Liberation Serif"/>
          <w:sz w:val="28"/>
          <w:szCs w:val="28"/>
        </w:rPr>
        <w:t xml:space="preserve">о единому налогу на вмененный доход </w:t>
      </w:r>
      <w:r w:rsidRPr="005E3D76">
        <w:rPr>
          <w:rFonts w:ascii="Liberation Serif" w:hAnsi="Liberation Serif"/>
          <w:sz w:val="28"/>
          <w:szCs w:val="28"/>
        </w:rPr>
        <w:t xml:space="preserve">для отдельных видов деятельности не осуществляется </w:t>
      </w:r>
      <w:r w:rsidR="00FA2807" w:rsidRPr="005E3D76">
        <w:rPr>
          <w:rFonts w:ascii="Liberation Serif" w:hAnsi="Liberation Serif"/>
          <w:sz w:val="28"/>
          <w:szCs w:val="28"/>
        </w:rPr>
        <w:t>на основании Федерального Закона от 29 июня 2012 года № 97-ФЗ</w:t>
      </w:r>
      <w:r w:rsidR="003D4270" w:rsidRPr="005E3D76">
        <w:rPr>
          <w:rFonts w:ascii="Liberation Serif" w:hAnsi="Liberation Serif"/>
          <w:sz w:val="28"/>
          <w:szCs w:val="28"/>
        </w:rPr>
        <w:t xml:space="preserve">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деятельности».</w:t>
      </w:r>
    </w:p>
    <w:p w:rsidR="00CB303F" w:rsidRDefault="00CB303F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В соответствии с Законом Свердловской области от 26 марта 2019 года № 23-ОЗ «Об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налогу» с 01 января 2020 года Свердловская область переходит к применению налоговой базы по налогу на имущество физических лиц исходя из кадастровой стоимости объектов недвижимого имущества (первый срок уплаты налога от кадастровой стоимости – 01 декабря 2021 года). </w:t>
      </w:r>
    </w:p>
    <w:p w:rsidR="00402EFD" w:rsidRPr="005E3D76" w:rsidRDefault="00402EF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Производственная деятельность</w:t>
      </w:r>
    </w:p>
    <w:p w:rsidR="00A07787" w:rsidRPr="005E3D76" w:rsidRDefault="00E80B0E" w:rsidP="00E80B0E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По итогам 201</w:t>
      </w:r>
      <w:r w:rsidR="009A3E4E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 на территории Артемовского городского округа </w:t>
      </w:r>
      <w:r w:rsidR="00A07787" w:rsidRPr="005E3D76">
        <w:rPr>
          <w:rFonts w:ascii="Liberation Serif" w:hAnsi="Liberation Serif" w:cs="Times New Roman"/>
          <w:sz w:val="28"/>
          <w:szCs w:val="28"/>
        </w:rPr>
        <w:t>сальдированный результат (прибыль минус убытки) деятельности организаций (без</w:t>
      </w:r>
      <w:r w:rsidR="00A6045C" w:rsidRPr="005E3D76">
        <w:rPr>
          <w:rFonts w:ascii="Liberation Serif" w:hAnsi="Liberation Serif" w:cs="Times New Roman"/>
          <w:sz w:val="28"/>
          <w:szCs w:val="28"/>
        </w:rPr>
        <w:t xml:space="preserve"> субъект</w:t>
      </w:r>
      <w:r w:rsidR="00A07787" w:rsidRPr="005E3D76">
        <w:rPr>
          <w:rFonts w:ascii="Liberation Serif" w:hAnsi="Liberation Serif" w:cs="Times New Roman"/>
          <w:sz w:val="28"/>
          <w:szCs w:val="28"/>
        </w:rPr>
        <w:t>ов</w:t>
      </w:r>
      <w:r w:rsidR="00A6045C" w:rsidRPr="005E3D76">
        <w:rPr>
          <w:rFonts w:ascii="Liberation Serif" w:hAnsi="Liberation Serif" w:cs="Times New Roman"/>
          <w:sz w:val="28"/>
          <w:szCs w:val="28"/>
        </w:rPr>
        <w:t xml:space="preserve"> малого предпринимательства </w:t>
      </w:r>
      <w:r w:rsidR="00A07787" w:rsidRPr="005E3D76">
        <w:rPr>
          <w:rFonts w:ascii="Liberation Serif" w:hAnsi="Liberation Serif" w:cs="Times New Roman"/>
          <w:sz w:val="28"/>
          <w:szCs w:val="28"/>
        </w:rPr>
        <w:t xml:space="preserve">и организаций, средняя численность работников которых не превышает 15 человек, банков, страховых организаций и государственных (муниципальных) учреждений) составил </w:t>
      </w:r>
      <w:r w:rsidR="009A3E4E" w:rsidRPr="005E3D76">
        <w:rPr>
          <w:rFonts w:ascii="Liberation Serif" w:hAnsi="Liberation Serif" w:cs="Times New Roman"/>
          <w:sz w:val="28"/>
          <w:szCs w:val="28"/>
        </w:rPr>
        <w:t>59,1 млн. рублей прибыли, что больше в 2,2 раза, чем за 2018 год (в 2018 году – 26,7 млн. рублей)</w:t>
      </w:r>
      <w:r w:rsidR="00A07787"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Основу экономики Артемовского городского округа составляют предприятия промышленного производства, поэтому темпы развития промышленности являются определяющими для темпов развития экономики округа в целом. 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Основную долю занимают предприятия двух видов экономической деятельности - обрабатывающего производства и </w:t>
      </w:r>
      <w:r w:rsidR="00FA2807" w:rsidRPr="005E3D76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По итогам 201</w:t>
      </w:r>
      <w:r w:rsidR="009A3E4E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 оборот организаций, не относящихся к субъектам малого предпринимательства, по видам экономической деятельности</w:t>
      </w:r>
      <w:r w:rsidR="00FA2807" w:rsidRPr="005E3D76">
        <w:rPr>
          <w:rFonts w:ascii="Liberation Serif" w:hAnsi="Liberation Serif" w:cs="Times New Roman"/>
          <w:sz w:val="28"/>
          <w:szCs w:val="28"/>
        </w:rPr>
        <w:t xml:space="preserve"> составил</w:t>
      </w:r>
      <w:r w:rsidRPr="005E3D76">
        <w:rPr>
          <w:rFonts w:ascii="Liberation Serif" w:hAnsi="Liberation Serif" w:cs="Times New Roman"/>
          <w:sz w:val="28"/>
          <w:szCs w:val="28"/>
        </w:rPr>
        <w:t>: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обрабатывающие производства – </w:t>
      </w:r>
      <w:r w:rsidR="009A3E4E" w:rsidRPr="005E3D76">
        <w:rPr>
          <w:rFonts w:ascii="Liberation Serif" w:hAnsi="Liberation Serif" w:cs="Times New Roman"/>
          <w:sz w:val="28"/>
          <w:szCs w:val="28"/>
        </w:rPr>
        <w:t>3</w:t>
      </w:r>
      <w:r w:rsidR="005A23AC" w:rsidRPr="005E3D76">
        <w:rPr>
          <w:rFonts w:ascii="Liberation Serif" w:hAnsi="Liberation Serif" w:cs="Times New Roman"/>
          <w:sz w:val="28"/>
          <w:szCs w:val="28"/>
        </w:rPr>
        <w:t> </w:t>
      </w:r>
      <w:r w:rsidR="009A3E4E" w:rsidRPr="005E3D76">
        <w:rPr>
          <w:rFonts w:ascii="Liberation Serif" w:hAnsi="Liberation Serif" w:cs="Times New Roman"/>
          <w:sz w:val="28"/>
          <w:szCs w:val="28"/>
        </w:rPr>
        <w:t xml:space="preserve">407,0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млн. рублей или </w:t>
      </w:r>
      <w:r w:rsidR="009A3E4E" w:rsidRPr="005E3D76">
        <w:rPr>
          <w:rFonts w:ascii="Liberation Serif" w:hAnsi="Liberation Serif" w:cs="Times New Roman"/>
          <w:sz w:val="28"/>
          <w:szCs w:val="28"/>
        </w:rPr>
        <w:t xml:space="preserve">125,6% </w:t>
      </w:r>
      <w:r w:rsidRPr="005E3D76">
        <w:rPr>
          <w:rFonts w:ascii="Liberation Serif" w:hAnsi="Liberation Serif" w:cs="Times New Roman"/>
          <w:sz w:val="28"/>
          <w:szCs w:val="28"/>
        </w:rPr>
        <w:t>к значению показателя за 201</w:t>
      </w:r>
      <w:r w:rsidR="009A3E4E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год;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</w:t>
      </w:r>
      <w:r w:rsidR="00FA2807" w:rsidRPr="005E3D76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Pr="005E3D76">
        <w:rPr>
          <w:rFonts w:ascii="Liberation Serif" w:hAnsi="Liberation Serif" w:cs="Times New Roman"/>
          <w:sz w:val="28"/>
          <w:szCs w:val="28"/>
        </w:rPr>
        <w:t>–</w:t>
      </w:r>
      <w:r w:rsidR="00FA2807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A07787" w:rsidRPr="005E3D76">
        <w:rPr>
          <w:rFonts w:ascii="Liberation Serif" w:hAnsi="Liberation Serif" w:cs="Times New Roman"/>
          <w:sz w:val="28"/>
          <w:szCs w:val="28"/>
        </w:rPr>
        <w:t>4</w:t>
      </w:r>
      <w:r w:rsidR="009A3E4E" w:rsidRPr="005E3D76">
        <w:rPr>
          <w:rFonts w:ascii="Liberation Serif" w:hAnsi="Liberation Serif" w:cs="Times New Roman"/>
          <w:sz w:val="28"/>
          <w:szCs w:val="28"/>
        </w:rPr>
        <w:t> 641,7</w:t>
      </w:r>
      <w:r w:rsidR="00A07787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млн. рублей или </w:t>
      </w:r>
      <w:r w:rsidR="00E56DCF" w:rsidRPr="005E3D76">
        <w:rPr>
          <w:rFonts w:ascii="Liberation Serif" w:hAnsi="Liberation Serif" w:cs="Times New Roman"/>
          <w:sz w:val="28"/>
          <w:szCs w:val="28"/>
        </w:rPr>
        <w:t>1</w:t>
      </w:r>
      <w:r w:rsidR="009A3E4E" w:rsidRPr="005E3D76">
        <w:rPr>
          <w:rFonts w:ascii="Liberation Serif" w:hAnsi="Liberation Serif" w:cs="Times New Roman"/>
          <w:sz w:val="28"/>
          <w:szCs w:val="28"/>
        </w:rPr>
        <w:t>09,3</w:t>
      </w:r>
      <w:r w:rsidRPr="005E3D76">
        <w:rPr>
          <w:rFonts w:ascii="Liberation Serif" w:hAnsi="Liberation Serif" w:cs="Times New Roman"/>
          <w:sz w:val="28"/>
          <w:szCs w:val="28"/>
        </w:rPr>
        <w:t>% к значению пок</w:t>
      </w:r>
      <w:r w:rsidR="00E56DCF" w:rsidRPr="005E3D76">
        <w:rPr>
          <w:rFonts w:ascii="Liberation Serif" w:hAnsi="Liberation Serif" w:cs="Times New Roman"/>
          <w:sz w:val="28"/>
          <w:szCs w:val="28"/>
        </w:rPr>
        <w:t>азателя за 201</w:t>
      </w:r>
      <w:r w:rsidR="009A3E4E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год.</w:t>
      </w:r>
    </w:p>
    <w:p w:rsidR="005B37B9" w:rsidRPr="005E3D76" w:rsidRDefault="00A07787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По итогам 20</w:t>
      </w:r>
      <w:r w:rsidR="009A3E4E" w:rsidRPr="005E3D76">
        <w:rPr>
          <w:rFonts w:ascii="Liberation Serif" w:hAnsi="Liberation Serif" w:cs="Times New Roman"/>
          <w:sz w:val="28"/>
          <w:szCs w:val="28"/>
        </w:rPr>
        <w:t>20</w:t>
      </w:r>
      <w:r w:rsidR="00711AB9" w:rsidRPr="005E3D76">
        <w:rPr>
          <w:rFonts w:ascii="Liberation Serif" w:hAnsi="Liberation Serif" w:cs="Times New Roman"/>
          <w:sz w:val="28"/>
          <w:szCs w:val="28"/>
        </w:rPr>
        <w:t xml:space="preserve"> года ожидается увеличение оборота организаций о</w:t>
      </w:r>
      <w:r w:rsidR="006159F6" w:rsidRPr="005E3D76">
        <w:rPr>
          <w:rFonts w:ascii="Liberation Serif" w:hAnsi="Liberation Serif" w:cs="Times New Roman"/>
          <w:sz w:val="28"/>
          <w:szCs w:val="28"/>
        </w:rPr>
        <w:t xml:space="preserve">брабатывающего производства на </w:t>
      </w:r>
      <w:r w:rsidR="00E64878" w:rsidRPr="005E3D76">
        <w:rPr>
          <w:rFonts w:ascii="Liberation Serif" w:hAnsi="Liberation Serif" w:cs="Times New Roman"/>
          <w:sz w:val="28"/>
          <w:szCs w:val="28"/>
        </w:rPr>
        <w:t>1,</w:t>
      </w:r>
      <w:r w:rsidR="005A23AC" w:rsidRPr="005E3D76">
        <w:rPr>
          <w:rFonts w:ascii="Liberation Serif" w:hAnsi="Liberation Serif" w:cs="Times New Roman"/>
          <w:sz w:val="28"/>
          <w:szCs w:val="28"/>
        </w:rPr>
        <w:t>07</w:t>
      </w:r>
      <w:r w:rsidR="00711AB9" w:rsidRPr="005E3D76">
        <w:rPr>
          <w:rFonts w:ascii="Liberation Serif" w:hAnsi="Liberation Serif" w:cs="Times New Roman"/>
          <w:sz w:val="28"/>
          <w:szCs w:val="28"/>
        </w:rPr>
        <w:t xml:space="preserve">% и достижение значения данного показателя в объеме </w:t>
      </w:r>
      <w:r w:rsidR="005A23AC" w:rsidRPr="005E3D76">
        <w:rPr>
          <w:rFonts w:ascii="Liberation Serif" w:hAnsi="Liberation Serif" w:cs="Times New Roman"/>
          <w:sz w:val="28"/>
          <w:szCs w:val="28"/>
        </w:rPr>
        <w:t>3</w:t>
      </w:r>
      <w:r w:rsidR="00A81452">
        <w:rPr>
          <w:rFonts w:ascii="Liberation Serif" w:hAnsi="Liberation Serif" w:cs="Times New Roman"/>
          <w:sz w:val="28"/>
          <w:szCs w:val="28"/>
        </w:rPr>
        <w:t> </w:t>
      </w:r>
      <w:r w:rsidR="005A23AC" w:rsidRPr="005E3D76">
        <w:rPr>
          <w:rFonts w:ascii="Liberation Serif" w:hAnsi="Liberation Serif" w:cs="Times New Roman"/>
          <w:sz w:val="28"/>
          <w:szCs w:val="28"/>
        </w:rPr>
        <w:t>645,5</w:t>
      </w:r>
      <w:r w:rsidR="00711AB9" w:rsidRPr="005E3D76">
        <w:rPr>
          <w:rFonts w:ascii="Liberation Serif" w:hAnsi="Liberation Serif" w:cs="Times New Roman"/>
          <w:sz w:val="28"/>
          <w:szCs w:val="28"/>
        </w:rPr>
        <w:t xml:space="preserve"> млн. рублей, а в организациях сферы </w:t>
      </w:r>
      <w:r w:rsidR="00C54347" w:rsidRPr="005E3D76">
        <w:rPr>
          <w:rFonts w:ascii="Liberation Serif" w:hAnsi="Liberation Serif" w:cs="Times New Roman"/>
          <w:sz w:val="28"/>
          <w:szCs w:val="28"/>
        </w:rPr>
        <w:t xml:space="preserve">экономической деятельности </w:t>
      </w:r>
      <w:r w:rsidR="00711AB9" w:rsidRPr="005E3D76">
        <w:rPr>
          <w:rFonts w:ascii="Liberation Serif" w:hAnsi="Liberation Serif" w:cs="Times New Roman"/>
          <w:sz w:val="28"/>
          <w:szCs w:val="28"/>
        </w:rPr>
        <w:t>«</w:t>
      </w:r>
      <w:r w:rsidR="00355360" w:rsidRPr="005E3D76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711AB9" w:rsidRPr="005E3D76">
        <w:rPr>
          <w:rFonts w:ascii="Liberation Serif" w:hAnsi="Liberation Serif" w:cs="Times New Roman"/>
          <w:sz w:val="28"/>
          <w:szCs w:val="28"/>
        </w:rPr>
        <w:t xml:space="preserve">» - на </w:t>
      </w:r>
      <w:r w:rsidR="005A23AC" w:rsidRPr="005E3D76">
        <w:rPr>
          <w:rFonts w:ascii="Liberation Serif" w:hAnsi="Liberation Serif" w:cs="Times New Roman"/>
          <w:sz w:val="28"/>
          <w:szCs w:val="28"/>
        </w:rPr>
        <w:t>1,01</w:t>
      </w:r>
      <w:r w:rsidR="00711AB9" w:rsidRPr="005E3D76">
        <w:rPr>
          <w:rFonts w:ascii="Liberation Serif" w:hAnsi="Liberation Serif" w:cs="Times New Roman"/>
          <w:sz w:val="28"/>
          <w:szCs w:val="28"/>
        </w:rPr>
        <w:t xml:space="preserve">% с достижением объема </w:t>
      </w:r>
      <w:r w:rsidR="00E64878" w:rsidRPr="005E3D76">
        <w:rPr>
          <w:rFonts w:ascii="Liberation Serif" w:hAnsi="Liberation Serif" w:cs="Times New Roman"/>
          <w:sz w:val="28"/>
          <w:szCs w:val="28"/>
        </w:rPr>
        <w:t>4</w:t>
      </w:r>
      <w:r w:rsidR="005A23AC" w:rsidRPr="005E3D76">
        <w:rPr>
          <w:rFonts w:ascii="Liberation Serif" w:hAnsi="Liberation Serif" w:cs="Times New Roman"/>
          <w:sz w:val="28"/>
          <w:szCs w:val="28"/>
        </w:rPr>
        <w:t> 688,2</w:t>
      </w:r>
      <w:r w:rsidR="00711AB9" w:rsidRPr="005E3D76">
        <w:rPr>
          <w:rFonts w:ascii="Liberation Serif" w:hAnsi="Liberation Serif" w:cs="Times New Roman"/>
          <w:sz w:val="28"/>
          <w:szCs w:val="28"/>
        </w:rPr>
        <w:t xml:space="preserve"> млн. рублей. 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В </w:t>
      </w:r>
      <w:r w:rsidR="005B37B9" w:rsidRPr="005E3D76">
        <w:rPr>
          <w:rFonts w:ascii="Liberation Serif" w:hAnsi="Liberation Serif" w:cs="Times New Roman"/>
          <w:sz w:val="28"/>
          <w:szCs w:val="28"/>
        </w:rPr>
        <w:t>периоде до 202</w:t>
      </w:r>
      <w:r w:rsidR="001F6294" w:rsidRPr="005E3D76">
        <w:rPr>
          <w:rFonts w:ascii="Liberation Serif" w:hAnsi="Liberation Serif" w:cs="Times New Roman"/>
          <w:sz w:val="28"/>
          <w:szCs w:val="28"/>
        </w:rPr>
        <w:t>2</w:t>
      </w:r>
      <w:r w:rsidR="005B37B9" w:rsidRPr="005E3D76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в организациях Артемовского городского округа ожидается </w:t>
      </w:r>
      <w:r w:rsidR="006159F6" w:rsidRPr="005E3D76">
        <w:rPr>
          <w:rFonts w:ascii="Liberation Serif" w:hAnsi="Liberation Serif" w:cs="Times New Roman"/>
          <w:sz w:val="28"/>
          <w:szCs w:val="28"/>
        </w:rPr>
        <w:t>сохранение темпов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рост</w:t>
      </w:r>
      <w:r w:rsidR="00D15B9F" w:rsidRPr="005E3D76">
        <w:rPr>
          <w:rFonts w:ascii="Liberation Serif" w:hAnsi="Liberation Serif" w:cs="Times New Roman"/>
          <w:sz w:val="28"/>
          <w:szCs w:val="28"/>
        </w:rPr>
        <w:t>а</w:t>
      </w:r>
      <w:r w:rsidR="006159F6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5B37B9" w:rsidRPr="005E3D76">
        <w:rPr>
          <w:rFonts w:ascii="Liberation Serif" w:hAnsi="Liberation Serif" w:cs="Times New Roman"/>
          <w:sz w:val="28"/>
          <w:szCs w:val="28"/>
        </w:rPr>
        <w:t xml:space="preserve">в </w:t>
      </w:r>
      <w:r w:rsidR="006A04A0" w:rsidRPr="005E3D76">
        <w:rPr>
          <w:rFonts w:ascii="Liberation Serif" w:hAnsi="Liberation Serif" w:cs="Times New Roman"/>
          <w:sz w:val="28"/>
          <w:szCs w:val="28"/>
        </w:rPr>
        <w:t xml:space="preserve">пределах </w:t>
      </w:r>
      <w:r w:rsidR="005B37B9" w:rsidRPr="005E3D76">
        <w:rPr>
          <w:rFonts w:ascii="Liberation Serif" w:hAnsi="Liberation Serif" w:cs="Times New Roman"/>
          <w:sz w:val="28"/>
          <w:szCs w:val="28"/>
        </w:rPr>
        <w:t xml:space="preserve">от </w:t>
      </w:r>
      <w:r w:rsidR="00E64878" w:rsidRPr="005E3D76">
        <w:rPr>
          <w:rFonts w:ascii="Liberation Serif" w:hAnsi="Liberation Serif" w:cs="Times New Roman"/>
          <w:sz w:val="28"/>
          <w:szCs w:val="28"/>
        </w:rPr>
        <w:t>1,</w:t>
      </w:r>
      <w:r w:rsidR="005A23AC" w:rsidRPr="005E3D76">
        <w:rPr>
          <w:rFonts w:ascii="Liberation Serif" w:hAnsi="Liberation Serif" w:cs="Times New Roman"/>
          <w:sz w:val="28"/>
          <w:szCs w:val="28"/>
        </w:rPr>
        <w:t>01</w:t>
      </w:r>
      <w:r w:rsidR="005B37B9" w:rsidRPr="005E3D76">
        <w:rPr>
          <w:rFonts w:ascii="Liberation Serif" w:hAnsi="Liberation Serif" w:cs="Times New Roman"/>
          <w:sz w:val="28"/>
          <w:szCs w:val="28"/>
        </w:rPr>
        <w:t xml:space="preserve">% до </w:t>
      </w:r>
      <w:r w:rsidR="005A23AC" w:rsidRPr="005E3D76">
        <w:rPr>
          <w:rFonts w:ascii="Liberation Serif" w:hAnsi="Liberation Serif" w:cs="Times New Roman"/>
          <w:sz w:val="28"/>
          <w:szCs w:val="28"/>
        </w:rPr>
        <w:t>1,8</w:t>
      </w:r>
      <w:r w:rsidR="000C110A" w:rsidRPr="005E3D76">
        <w:rPr>
          <w:rFonts w:ascii="Liberation Serif" w:hAnsi="Liberation Serif" w:cs="Times New Roman"/>
          <w:sz w:val="28"/>
          <w:szCs w:val="28"/>
        </w:rPr>
        <w:t>%</w:t>
      </w:r>
      <w:r w:rsidR="006A04A0" w:rsidRPr="005E3D76">
        <w:rPr>
          <w:rFonts w:ascii="Liberation Serif" w:hAnsi="Liberation Serif" w:cs="Times New Roman"/>
          <w:sz w:val="28"/>
          <w:szCs w:val="28"/>
        </w:rPr>
        <w:t>, в том числе</w:t>
      </w:r>
      <w:r w:rsidR="005B37B9" w:rsidRPr="005E3D76">
        <w:rPr>
          <w:rFonts w:ascii="Liberation Serif" w:hAnsi="Liberation Serif" w:cs="Times New Roman"/>
          <w:sz w:val="28"/>
          <w:szCs w:val="28"/>
        </w:rPr>
        <w:t>: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</w:t>
      </w:r>
      <w:r w:rsidR="005B37B9" w:rsidRPr="005E3D76">
        <w:rPr>
          <w:rFonts w:ascii="Liberation Serif" w:hAnsi="Liberation Serif" w:cs="Times New Roman"/>
          <w:sz w:val="28"/>
          <w:szCs w:val="28"/>
        </w:rPr>
        <w:t xml:space="preserve">в </w:t>
      </w:r>
      <w:r w:rsidR="006A04A0" w:rsidRPr="005E3D76">
        <w:rPr>
          <w:rFonts w:ascii="Liberation Serif" w:hAnsi="Liberation Serif" w:cs="Times New Roman"/>
          <w:sz w:val="28"/>
          <w:szCs w:val="28"/>
        </w:rPr>
        <w:t xml:space="preserve">организациях </w:t>
      </w:r>
      <w:r w:rsidR="005B37B9" w:rsidRPr="005E3D76">
        <w:rPr>
          <w:rFonts w:ascii="Liberation Serif" w:hAnsi="Liberation Serif" w:cs="Times New Roman"/>
          <w:sz w:val="28"/>
          <w:szCs w:val="28"/>
        </w:rPr>
        <w:t xml:space="preserve">обрабатывающего производства </w:t>
      </w:r>
      <w:r w:rsidR="006A04A0" w:rsidRPr="005E3D76">
        <w:rPr>
          <w:rFonts w:ascii="Liberation Serif" w:hAnsi="Liberation Serif" w:cs="Times New Roman"/>
          <w:sz w:val="28"/>
          <w:szCs w:val="28"/>
        </w:rPr>
        <w:t xml:space="preserve">ежегодное увеличение оборота </w:t>
      </w:r>
      <w:r w:rsidR="005B37B9" w:rsidRPr="005E3D76">
        <w:rPr>
          <w:rFonts w:ascii="Liberation Serif" w:hAnsi="Liberation Serif" w:cs="Times New Roman"/>
          <w:sz w:val="28"/>
          <w:szCs w:val="28"/>
        </w:rPr>
        <w:t xml:space="preserve">в пределах </w:t>
      </w:r>
      <w:r w:rsidR="00355360" w:rsidRPr="005E3D76">
        <w:rPr>
          <w:rFonts w:ascii="Liberation Serif" w:hAnsi="Liberation Serif" w:cs="Times New Roman"/>
          <w:sz w:val="28"/>
          <w:szCs w:val="28"/>
        </w:rPr>
        <w:t>1,</w:t>
      </w:r>
      <w:r w:rsidR="005D56D4" w:rsidRPr="005E3D76">
        <w:rPr>
          <w:rFonts w:ascii="Liberation Serif" w:hAnsi="Liberation Serif" w:cs="Times New Roman"/>
          <w:sz w:val="28"/>
          <w:szCs w:val="28"/>
        </w:rPr>
        <w:t>1</w:t>
      </w:r>
      <w:r w:rsidR="005B37B9" w:rsidRPr="005E3D76">
        <w:rPr>
          <w:rFonts w:ascii="Liberation Serif" w:hAnsi="Liberation Serif" w:cs="Times New Roman"/>
          <w:sz w:val="28"/>
          <w:szCs w:val="28"/>
        </w:rPr>
        <w:t xml:space="preserve"> – </w:t>
      </w:r>
      <w:r w:rsidR="00D20CF7" w:rsidRPr="005E3D76">
        <w:rPr>
          <w:rFonts w:ascii="Liberation Serif" w:hAnsi="Liberation Serif" w:cs="Times New Roman"/>
          <w:sz w:val="28"/>
          <w:szCs w:val="28"/>
        </w:rPr>
        <w:t>1,</w:t>
      </w:r>
      <w:r w:rsidR="005D56D4" w:rsidRPr="005E3D76">
        <w:rPr>
          <w:rFonts w:ascii="Liberation Serif" w:hAnsi="Liberation Serif" w:cs="Times New Roman"/>
          <w:sz w:val="28"/>
          <w:szCs w:val="28"/>
        </w:rPr>
        <w:t>2</w:t>
      </w:r>
      <w:r w:rsidR="005B37B9" w:rsidRPr="005E3D76">
        <w:rPr>
          <w:rFonts w:ascii="Liberation Serif" w:hAnsi="Liberation Serif" w:cs="Times New Roman"/>
          <w:sz w:val="28"/>
          <w:szCs w:val="28"/>
        </w:rPr>
        <w:t>%</w:t>
      </w:r>
      <w:r w:rsidRPr="005E3D76">
        <w:rPr>
          <w:rFonts w:ascii="Liberation Serif" w:hAnsi="Liberation Serif" w:cs="Times New Roman"/>
          <w:sz w:val="28"/>
          <w:szCs w:val="28"/>
        </w:rPr>
        <w:t>;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</w:t>
      </w:r>
      <w:r w:rsidR="006A04A0" w:rsidRPr="005E3D76">
        <w:rPr>
          <w:rFonts w:ascii="Liberation Serif" w:hAnsi="Liberation Serif" w:cs="Times New Roman"/>
          <w:sz w:val="28"/>
          <w:szCs w:val="28"/>
        </w:rPr>
        <w:t xml:space="preserve">в организациях по </w:t>
      </w:r>
      <w:r w:rsidR="00355360" w:rsidRPr="005E3D76">
        <w:rPr>
          <w:rFonts w:ascii="Liberation Serif" w:hAnsi="Liberation Serif" w:cs="Times New Roman"/>
          <w:sz w:val="28"/>
          <w:szCs w:val="28"/>
        </w:rPr>
        <w:t xml:space="preserve">обеспечению электрической энергией, газом и паром; кондиционированием воздуха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ежегодное увеличение оборота в пределах </w:t>
      </w:r>
      <w:r w:rsidR="000B4B92" w:rsidRPr="005E3D76">
        <w:rPr>
          <w:rFonts w:ascii="Liberation Serif" w:hAnsi="Liberation Serif" w:cs="Times New Roman"/>
          <w:sz w:val="28"/>
          <w:szCs w:val="28"/>
        </w:rPr>
        <w:t>1,01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– </w:t>
      </w:r>
      <w:r w:rsidR="000B4B92" w:rsidRPr="005E3D76">
        <w:rPr>
          <w:rFonts w:ascii="Liberation Serif" w:hAnsi="Liberation Serif" w:cs="Times New Roman"/>
          <w:sz w:val="28"/>
          <w:szCs w:val="28"/>
        </w:rPr>
        <w:t>1,02</w:t>
      </w:r>
      <w:r w:rsidRPr="005E3D76">
        <w:rPr>
          <w:rFonts w:ascii="Liberation Serif" w:hAnsi="Liberation Serif" w:cs="Times New Roman"/>
          <w:sz w:val="28"/>
          <w:szCs w:val="28"/>
        </w:rPr>
        <w:t>%.</w:t>
      </w:r>
    </w:p>
    <w:p w:rsidR="00BC02E7" w:rsidRPr="005E3D76" w:rsidRDefault="00BC02E7" w:rsidP="00BD157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r w:rsidR="007C61D4" w:rsidRPr="005E3D76">
        <w:rPr>
          <w:rFonts w:ascii="Liberation Serif" w:hAnsi="Liberation Serif" w:cs="Times New Roman"/>
          <w:sz w:val="28"/>
          <w:szCs w:val="28"/>
        </w:rPr>
        <w:t xml:space="preserve">Артемовского городского </w:t>
      </w:r>
      <w:r w:rsidRPr="005E3D76">
        <w:rPr>
          <w:rFonts w:ascii="Liberation Serif" w:hAnsi="Liberation Serif" w:cs="Times New Roman"/>
          <w:sz w:val="28"/>
          <w:szCs w:val="28"/>
        </w:rPr>
        <w:t>округа в сфере сельского хозяй</w:t>
      </w:r>
      <w:r w:rsidR="000B4B92" w:rsidRPr="005E3D76">
        <w:rPr>
          <w:rFonts w:ascii="Liberation Serif" w:hAnsi="Liberation Serif" w:cs="Times New Roman"/>
          <w:sz w:val="28"/>
          <w:szCs w:val="28"/>
        </w:rPr>
        <w:t>ства осуществляют деятельность 2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юридических лица, малые формы хозяйствования представлены 1</w:t>
      </w:r>
      <w:r w:rsidR="000B4B92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крестьянскими (фермерскими) хозяйствами и около 10,5 тысяч семей имеют личные подсобные хозяйства.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Основные направления производственной деятельности сельскохозяйственных предприятий района: производство мяса птицы, </w:t>
      </w:r>
      <w:r w:rsidR="000B4B92" w:rsidRPr="005E3D76">
        <w:rPr>
          <w:rFonts w:ascii="Liberation Serif" w:hAnsi="Liberation Serif" w:cs="Times New Roman"/>
          <w:sz w:val="28"/>
          <w:szCs w:val="28"/>
        </w:rPr>
        <w:t xml:space="preserve">мяса крупного рогатого скота, молока, </w:t>
      </w:r>
      <w:r w:rsidRPr="005E3D76">
        <w:rPr>
          <w:rFonts w:ascii="Liberation Serif" w:hAnsi="Liberation Serif" w:cs="Times New Roman"/>
          <w:sz w:val="28"/>
          <w:szCs w:val="28"/>
        </w:rPr>
        <w:t>возделывание зерновых культур.</w:t>
      </w:r>
    </w:p>
    <w:p w:rsidR="00B97297" w:rsidRPr="005E3D76" w:rsidRDefault="00B97297" w:rsidP="00B9729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По организациям, осуществляющим деятельность на территории Артемовского городского округа в сфере сельскохозяйственного производства, за январь-декабрь 2019 года:</w:t>
      </w:r>
    </w:p>
    <w:p w:rsidR="00B97297" w:rsidRPr="005E3D76" w:rsidRDefault="00B97297" w:rsidP="00B9729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- объем производства сельскохозяйственной продукции всего составляет 192,7 млн. руб., что на 596,2 млн. руб. меньше показателя за 2018 год (за 12 месяцев 2018 года – 788,9 млн. руб.).</w:t>
      </w:r>
    </w:p>
    <w:p w:rsidR="00DB3469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В прогнозном периоде 20</w:t>
      </w:r>
      <w:r w:rsidR="00BC02E7" w:rsidRPr="005E3D76">
        <w:rPr>
          <w:rFonts w:ascii="Liberation Serif" w:hAnsi="Liberation Serif" w:cs="Times New Roman"/>
          <w:sz w:val="28"/>
          <w:szCs w:val="28"/>
        </w:rPr>
        <w:t>2</w:t>
      </w:r>
      <w:r w:rsidR="00402EFD">
        <w:rPr>
          <w:rFonts w:ascii="Liberation Serif" w:hAnsi="Liberation Serif" w:cs="Times New Roman"/>
          <w:sz w:val="28"/>
          <w:szCs w:val="28"/>
        </w:rPr>
        <w:t>1</w:t>
      </w:r>
      <w:r w:rsidR="000E7027" w:rsidRPr="005E3D76">
        <w:rPr>
          <w:rFonts w:ascii="Liberation Serif" w:hAnsi="Liberation Serif" w:cs="Times New Roman"/>
          <w:sz w:val="28"/>
          <w:szCs w:val="28"/>
        </w:rPr>
        <w:t>-</w:t>
      </w:r>
      <w:r w:rsidRPr="005E3D76">
        <w:rPr>
          <w:rFonts w:ascii="Liberation Serif" w:hAnsi="Liberation Serif" w:cs="Times New Roman"/>
          <w:sz w:val="28"/>
          <w:szCs w:val="28"/>
        </w:rPr>
        <w:t>202</w:t>
      </w:r>
      <w:r w:rsidR="00DB3469" w:rsidRPr="005E3D76">
        <w:rPr>
          <w:rFonts w:ascii="Liberation Serif" w:hAnsi="Liberation Serif" w:cs="Times New Roman"/>
          <w:sz w:val="28"/>
          <w:szCs w:val="28"/>
        </w:rPr>
        <w:t>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годов </w:t>
      </w:r>
      <w:r w:rsidR="00BC02E7" w:rsidRPr="005E3D76">
        <w:rPr>
          <w:rFonts w:ascii="Liberation Serif" w:hAnsi="Liberation Serif" w:cs="Times New Roman"/>
          <w:sz w:val="28"/>
          <w:szCs w:val="28"/>
        </w:rPr>
        <w:t xml:space="preserve">ожидается, что </w:t>
      </w:r>
      <w:r w:rsidR="00F7065E" w:rsidRPr="005E3D76">
        <w:rPr>
          <w:rFonts w:ascii="Liberation Serif" w:hAnsi="Liberation Serif" w:cs="Times New Roman"/>
          <w:sz w:val="28"/>
          <w:szCs w:val="28"/>
        </w:rPr>
        <w:t xml:space="preserve">рост оборота организаций сельскохозяйственного производства будет находиться в диапазоне </w:t>
      </w:r>
      <w:r w:rsidR="00DB3469" w:rsidRPr="005E3D76">
        <w:rPr>
          <w:rFonts w:ascii="Liberation Serif" w:hAnsi="Liberation Serif" w:cs="Times New Roman"/>
          <w:sz w:val="28"/>
          <w:szCs w:val="28"/>
        </w:rPr>
        <w:t>1</w:t>
      </w:r>
      <w:r w:rsidR="00355360" w:rsidRPr="005E3D76">
        <w:rPr>
          <w:rFonts w:ascii="Liberation Serif" w:hAnsi="Liberation Serif" w:cs="Times New Roman"/>
          <w:sz w:val="28"/>
          <w:szCs w:val="28"/>
        </w:rPr>
        <w:t xml:space="preserve"> - </w:t>
      </w:r>
      <w:r w:rsidR="00DB3469" w:rsidRPr="005E3D76">
        <w:rPr>
          <w:rFonts w:ascii="Liberation Serif" w:hAnsi="Liberation Serif" w:cs="Times New Roman"/>
          <w:sz w:val="28"/>
          <w:szCs w:val="28"/>
        </w:rPr>
        <w:t>5</w:t>
      </w:r>
      <w:r w:rsidR="00F7065E" w:rsidRPr="005E3D76">
        <w:rPr>
          <w:rFonts w:ascii="Liberation Serif" w:hAnsi="Liberation Serif" w:cs="Times New Roman"/>
          <w:sz w:val="28"/>
          <w:szCs w:val="28"/>
        </w:rPr>
        <w:t xml:space="preserve">% в зависимости от складывающейся экономической ситуации и погодных условий.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Рост оборота организаций сельскохозяйственного производства планируется </w:t>
      </w:r>
      <w:r w:rsidR="0029007A" w:rsidRPr="005E3D76">
        <w:rPr>
          <w:rFonts w:ascii="Liberation Serif" w:hAnsi="Liberation Serif" w:cs="Times New Roman"/>
          <w:sz w:val="28"/>
          <w:szCs w:val="28"/>
        </w:rPr>
        <w:t xml:space="preserve">обеспечить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за счет увеличения общих посевных площадей </w:t>
      </w:r>
      <w:r w:rsidR="00F7065E" w:rsidRPr="005E3D76">
        <w:rPr>
          <w:rFonts w:ascii="Liberation Serif" w:hAnsi="Liberation Serif" w:cs="Times New Roman"/>
          <w:sz w:val="28"/>
          <w:szCs w:val="28"/>
        </w:rPr>
        <w:t>к 202</w:t>
      </w:r>
      <w:r w:rsidR="00DB3469" w:rsidRPr="005E3D76">
        <w:rPr>
          <w:rFonts w:ascii="Liberation Serif" w:hAnsi="Liberation Serif" w:cs="Times New Roman"/>
          <w:sz w:val="28"/>
          <w:szCs w:val="28"/>
        </w:rPr>
        <w:t>3</w:t>
      </w:r>
      <w:r w:rsidR="00F7065E" w:rsidRPr="005E3D76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F3061D" w:rsidRPr="005E3D76">
        <w:rPr>
          <w:rFonts w:ascii="Liberation Serif" w:hAnsi="Liberation Serif" w:cs="Times New Roman"/>
          <w:sz w:val="28"/>
          <w:szCs w:val="28"/>
        </w:rPr>
        <w:t>до 13</w:t>
      </w:r>
      <w:r w:rsidR="007C61D4" w:rsidRPr="005E3D76">
        <w:rPr>
          <w:rFonts w:ascii="Liberation Serif" w:hAnsi="Liberation Serif" w:cs="Times New Roman"/>
          <w:sz w:val="28"/>
          <w:szCs w:val="28"/>
        </w:rPr>
        <w:t> </w:t>
      </w:r>
      <w:r w:rsidR="00F3061D" w:rsidRPr="005E3D76">
        <w:rPr>
          <w:rFonts w:ascii="Liberation Serif" w:hAnsi="Liberation Serif" w:cs="Times New Roman"/>
          <w:sz w:val="28"/>
          <w:szCs w:val="28"/>
        </w:rPr>
        <w:t xml:space="preserve">845 га и </w:t>
      </w:r>
      <w:r w:rsidR="00DB3469" w:rsidRPr="005E3D76">
        <w:rPr>
          <w:rFonts w:ascii="Liberation Serif" w:hAnsi="Liberation Serif" w:cs="Times New Roman"/>
          <w:sz w:val="28"/>
          <w:szCs w:val="28"/>
        </w:rPr>
        <w:t>роста объема произведенной сельскохозяйственной продукции.</w:t>
      </w:r>
    </w:p>
    <w:p w:rsidR="00ED7930" w:rsidRPr="005E3D76" w:rsidRDefault="00672E67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Оборот организаций в сфере «Строительство» за 201</w:t>
      </w:r>
      <w:r w:rsidR="00DB3469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 состав</w:t>
      </w:r>
      <w:r w:rsidR="00157A58" w:rsidRPr="005E3D76">
        <w:rPr>
          <w:rFonts w:ascii="Liberation Serif" w:hAnsi="Liberation Serif" w:cs="Times New Roman"/>
          <w:sz w:val="28"/>
          <w:szCs w:val="28"/>
        </w:rPr>
        <w:t>и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л </w:t>
      </w:r>
      <w:r w:rsidR="00DB3469" w:rsidRPr="005E3D76">
        <w:rPr>
          <w:rFonts w:ascii="Liberation Serif" w:hAnsi="Liberation Serif" w:cs="Times New Roman"/>
          <w:sz w:val="28"/>
          <w:szCs w:val="28"/>
        </w:rPr>
        <w:t xml:space="preserve">155,0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млн. рублей, что на </w:t>
      </w:r>
      <w:r w:rsidR="00BC02E7" w:rsidRPr="005E3D76">
        <w:rPr>
          <w:rFonts w:ascii="Liberation Serif" w:hAnsi="Liberation Serif" w:cs="Times New Roman"/>
          <w:sz w:val="28"/>
          <w:szCs w:val="28"/>
        </w:rPr>
        <w:t>1</w:t>
      </w:r>
      <w:r w:rsidR="00DB3469" w:rsidRPr="005E3D76">
        <w:rPr>
          <w:rFonts w:ascii="Liberation Serif" w:hAnsi="Liberation Serif" w:cs="Times New Roman"/>
          <w:sz w:val="28"/>
          <w:szCs w:val="28"/>
        </w:rPr>
        <w:t>3,4</w:t>
      </w:r>
      <w:r w:rsidRPr="005E3D76">
        <w:rPr>
          <w:rFonts w:ascii="Liberation Serif" w:hAnsi="Liberation Serif" w:cs="Times New Roman"/>
          <w:sz w:val="28"/>
          <w:szCs w:val="28"/>
        </w:rPr>
        <w:t xml:space="preserve">% </w:t>
      </w:r>
      <w:r w:rsidR="00DB3469" w:rsidRPr="005E3D76">
        <w:rPr>
          <w:rFonts w:ascii="Liberation Serif" w:hAnsi="Liberation Serif" w:cs="Times New Roman"/>
          <w:sz w:val="28"/>
          <w:szCs w:val="28"/>
        </w:rPr>
        <w:t>больше</w:t>
      </w:r>
      <w:r w:rsidRPr="005E3D76">
        <w:rPr>
          <w:rFonts w:ascii="Liberation Serif" w:hAnsi="Liberation Serif" w:cs="Times New Roman"/>
          <w:sz w:val="28"/>
          <w:szCs w:val="28"/>
        </w:rPr>
        <w:t>, чем в 201</w:t>
      </w:r>
      <w:r w:rsidR="00DB3469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 (201</w:t>
      </w:r>
      <w:r w:rsidR="00DB3469" w:rsidRPr="005E3D76">
        <w:rPr>
          <w:rFonts w:ascii="Liberation Serif" w:hAnsi="Liberation Serif" w:cs="Times New Roman"/>
          <w:sz w:val="28"/>
          <w:szCs w:val="28"/>
        </w:rPr>
        <w:t>8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8776ED" w:rsidRPr="005E3D76">
        <w:rPr>
          <w:rFonts w:ascii="Liberation Serif" w:hAnsi="Liberation Serif" w:cs="Times New Roman"/>
          <w:sz w:val="28"/>
          <w:szCs w:val="28"/>
        </w:rPr>
        <w:br/>
      </w:r>
      <w:r w:rsidR="00DB3469" w:rsidRPr="005E3D76">
        <w:rPr>
          <w:rFonts w:ascii="Liberation Serif" w:hAnsi="Liberation Serif" w:cs="Times New Roman"/>
          <w:sz w:val="28"/>
          <w:szCs w:val="28"/>
        </w:rPr>
        <w:t xml:space="preserve">149,93 </w:t>
      </w:r>
      <w:r w:rsidRPr="005E3D76">
        <w:rPr>
          <w:rFonts w:ascii="Liberation Serif" w:hAnsi="Liberation Serif" w:cs="Times New Roman"/>
          <w:sz w:val="28"/>
          <w:szCs w:val="28"/>
        </w:rPr>
        <w:t>млн. рублей). В 201</w:t>
      </w:r>
      <w:r w:rsidR="00DB3469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ED7930" w:rsidRPr="005E3D76">
        <w:rPr>
          <w:rFonts w:ascii="Liberation Serif" w:hAnsi="Liberation Serif" w:cs="Times New Roman"/>
          <w:sz w:val="28"/>
          <w:szCs w:val="28"/>
        </w:rPr>
        <w:t>:</w:t>
      </w:r>
    </w:p>
    <w:p w:rsidR="00ED7930" w:rsidRPr="005E3D76" w:rsidRDefault="00ED7930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-</w:t>
      </w:r>
      <w:r w:rsidRPr="005E3D76"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>завершен второй этап реконструкции лыжной базы «Снежинка»;</w:t>
      </w:r>
    </w:p>
    <w:p w:rsidR="00ED7930" w:rsidRPr="005E3D76" w:rsidRDefault="00ED7930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- завершены проекты по газификации Артемовского городского округа (строительство блочной газовой котельной мощностью 1,0 МВт, газопровод низкого давления, газоснабжение жилых домов четырех потребительских кооперативов).</w:t>
      </w:r>
    </w:p>
    <w:p w:rsidR="00664BE1" w:rsidRPr="005E3D76" w:rsidRDefault="00ED7930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Кроме того, </w:t>
      </w:r>
      <w:r w:rsidR="00664BE1" w:rsidRPr="005E3D76">
        <w:rPr>
          <w:rFonts w:ascii="Liberation Serif" w:hAnsi="Liberation Serif" w:cs="Times New Roman"/>
          <w:sz w:val="28"/>
          <w:szCs w:val="28"/>
        </w:rPr>
        <w:t>в 2019 году приступили к реализации проектов по строительству:</w:t>
      </w:r>
    </w:p>
    <w:p w:rsidR="00ED7930" w:rsidRPr="005E3D76" w:rsidRDefault="00664BE1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</w:t>
      </w:r>
      <w:r w:rsidR="00ED7930" w:rsidRPr="005E3D76">
        <w:rPr>
          <w:rFonts w:ascii="Liberation Serif" w:hAnsi="Liberation Serif" w:cs="Times New Roman"/>
          <w:sz w:val="28"/>
          <w:szCs w:val="28"/>
        </w:rPr>
        <w:t xml:space="preserve">АО «АМЗ «ВЕНТПРОМ» </w:t>
      </w:r>
      <w:r w:rsidR="00466F1F" w:rsidRPr="005E3D76">
        <w:rPr>
          <w:rFonts w:ascii="Liberation Serif" w:hAnsi="Liberation Serif" w:cs="Times New Roman"/>
          <w:sz w:val="28"/>
          <w:szCs w:val="28"/>
        </w:rPr>
        <w:t>-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ED7930" w:rsidRPr="005E3D76">
        <w:rPr>
          <w:rFonts w:ascii="Liberation Serif" w:hAnsi="Liberation Serif" w:cs="Times New Roman"/>
          <w:sz w:val="28"/>
          <w:szCs w:val="28"/>
        </w:rPr>
        <w:t>здани</w:t>
      </w:r>
      <w:r w:rsidRPr="005E3D76">
        <w:rPr>
          <w:rFonts w:ascii="Liberation Serif" w:hAnsi="Liberation Serif" w:cs="Times New Roman"/>
          <w:sz w:val="28"/>
          <w:szCs w:val="28"/>
        </w:rPr>
        <w:t>е</w:t>
      </w:r>
      <w:r w:rsidR="00ED7930" w:rsidRPr="005E3D76">
        <w:rPr>
          <w:rFonts w:ascii="Liberation Serif" w:hAnsi="Liberation Serif" w:cs="Times New Roman"/>
          <w:sz w:val="28"/>
          <w:szCs w:val="28"/>
        </w:rPr>
        <w:t xml:space="preserve"> сборочного цеха (цех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№ 3) общей площадью 2260 кв.м (</w:t>
      </w:r>
      <w:r w:rsidR="00ED7930" w:rsidRPr="005E3D76">
        <w:rPr>
          <w:rFonts w:ascii="Liberation Serif" w:hAnsi="Liberation Serif" w:cs="Times New Roman"/>
          <w:sz w:val="28"/>
          <w:szCs w:val="28"/>
        </w:rPr>
        <w:t>вв</w:t>
      </w:r>
      <w:r w:rsidR="00466F1F" w:rsidRPr="005E3D76">
        <w:rPr>
          <w:rFonts w:ascii="Liberation Serif" w:hAnsi="Liberation Serif" w:cs="Times New Roman"/>
          <w:sz w:val="28"/>
          <w:szCs w:val="28"/>
        </w:rPr>
        <w:t xml:space="preserve">еден </w:t>
      </w:r>
      <w:r w:rsidR="00ED7930" w:rsidRPr="005E3D76">
        <w:rPr>
          <w:rFonts w:ascii="Liberation Serif" w:hAnsi="Liberation Serif" w:cs="Times New Roman"/>
          <w:sz w:val="28"/>
          <w:szCs w:val="28"/>
        </w:rPr>
        <w:t xml:space="preserve">в эксплуатацию – </w:t>
      </w:r>
      <w:r w:rsidR="00466F1F" w:rsidRPr="005E3D76">
        <w:rPr>
          <w:rFonts w:ascii="Liberation Serif" w:hAnsi="Liberation Serif" w:cs="Times New Roman"/>
          <w:sz w:val="28"/>
          <w:szCs w:val="28"/>
        </w:rPr>
        <w:t xml:space="preserve">сентябрь </w:t>
      </w:r>
      <w:r w:rsidR="00ED7930" w:rsidRPr="005E3D76">
        <w:rPr>
          <w:rFonts w:ascii="Liberation Serif" w:hAnsi="Liberation Serif" w:cs="Times New Roman"/>
          <w:sz w:val="28"/>
          <w:szCs w:val="28"/>
        </w:rPr>
        <w:t>2020</w:t>
      </w:r>
      <w:r w:rsidR="00466F1F" w:rsidRPr="005E3D76">
        <w:rPr>
          <w:rFonts w:ascii="Liberation Serif" w:hAnsi="Liberation Serif" w:cs="Times New Roman"/>
          <w:sz w:val="28"/>
          <w:szCs w:val="28"/>
        </w:rPr>
        <w:t xml:space="preserve"> года);</w:t>
      </w:r>
    </w:p>
    <w:p w:rsidR="00466F1F" w:rsidRPr="005E3D76" w:rsidRDefault="00466F1F" w:rsidP="00466F1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- ООО «Континент» - здание детского сада на 135 мест в г. Артемовском (планируемый срок ввода в эксплуатацию – 30.10.2020).</w:t>
      </w:r>
    </w:p>
    <w:p w:rsidR="00ED7930" w:rsidRPr="005E3D76" w:rsidRDefault="00466F1F" w:rsidP="00466F1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- ООО МК «ГарантСтрой» - 5-ти этажн</w:t>
      </w:r>
      <w:r w:rsidR="00F50E28" w:rsidRPr="005E3D76">
        <w:rPr>
          <w:rFonts w:ascii="Liberation Serif" w:hAnsi="Liberation Serif" w:cs="Times New Roman"/>
          <w:sz w:val="28"/>
          <w:szCs w:val="28"/>
        </w:rPr>
        <w:t>ый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многоквартирн</w:t>
      </w:r>
      <w:r w:rsidR="00F50E28" w:rsidRPr="005E3D76">
        <w:rPr>
          <w:rFonts w:ascii="Liberation Serif" w:hAnsi="Liberation Serif" w:cs="Times New Roman"/>
          <w:sz w:val="28"/>
          <w:szCs w:val="28"/>
        </w:rPr>
        <w:t>ый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жило</w:t>
      </w:r>
      <w:r w:rsidR="00F50E28" w:rsidRPr="005E3D76">
        <w:rPr>
          <w:rFonts w:ascii="Liberation Serif" w:hAnsi="Liberation Serif" w:cs="Times New Roman"/>
          <w:sz w:val="28"/>
          <w:szCs w:val="28"/>
        </w:rPr>
        <w:t>й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дом (63 квартиры) в пос. Буланаш (планируемый срок ввода в эксплуатацию – 30.11.2020).</w:t>
      </w:r>
    </w:p>
    <w:p w:rsidR="0000091B" w:rsidRPr="005E3D76" w:rsidRDefault="0070359B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В 20</w:t>
      </w:r>
      <w:r w:rsidR="00466F1F" w:rsidRPr="005E3D76">
        <w:rPr>
          <w:rFonts w:ascii="Liberation Serif" w:hAnsi="Liberation Serif" w:cs="Times New Roman"/>
          <w:sz w:val="28"/>
          <w:szCs w:val="28"/>
        </w:rPr>
        <w:t>20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 п</w:t>
      </w:r>
      <w:r w:rsidR="00711AB9" w:rsidRPr="005E3D76">
        <w:rPr>
          <w:rFonts w:ascii="Liberation Serif" w:hAnsi="Liberation Serif" w:cs="Times New Roman"/>
          <w:sz w:val="28"/>
          <w:szCs w:val="28"/>
        </w:rPr>
        <w:t>рогнозируется</w:t>
      </w:r>
      <w:r w:rsidR="00F3061D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DE35BE" w:rsidRPr="005E3D76">
        <w:rPr>
          <w:rFonts w:ascii="Liberation Serif" w:hAnsi="Liberation Serif" w:cs="Times New Roman"/>
          <w:sz w:val="28"/>
          <w:szCs w:val="28"/>
        </w:rPr>
        <w:t xml:space="preserve">рост </w:t>
      </w:r>
      <w:r w:rsidR="00E0521F" w:rsidRPr="005E3D76">
        <w:rPr>
          <w:rFonts w:ascii="Liberation Serif" w:hAnsi="Liberation Serif" w:cs="Times New Roman"/>
          <w:sz w:val="28"/>
          <w:szCs w:val="28"/>
        </w:rPr>
        <w:t>оборот</w:t>
      </w:r>
      <w:r w:rsidR="00DE35BE" w:rsidRPr="005E3D76">
        <w:rPr>
          <w:rFonts w:ascii="Liberation Serif" w:hAnsi="Liberation Serif" w:cs="Times New Roman"/>
          <w:sz w:val="28"/>
          <w:szCs w:val="28"/>
        </w:rPr>
        <w:t>а</w:t>
      </w:r>
      <w:r w:rsidR="00E0521F" w:rsidRPr="005E3D76">
        <w:rPr>
          <w:rFonts w:ascii="Liberation Serif" w:hAnsi="Liberation Serif" w:cs="Times New Roman"/>
          <w:sz w:val="28"/>
          <w:szCs w:val="28"/>
        </w:rPr>
        <w:t xml:space="preserve"> организаций в сфере </w:t>
      </w:r>
      <w:r w:rsidR="00FB3CB9" w:rsidRPr="005E3D76">
        <w:rPr>
          <w:rFonts w:ascii="Liberation Serif" w:hAnsi="Liberation Serif" w:cs="Times New Roman"/>
          <w:sz w:val="28"/>
          <w:szCs w:val="28"/>
        </w:rPr>
        <w:t>«С</w:t>
      </w:r>
      <w:r w:rsidR="00E0521F" w:rsidRPr="005E3D76">
        <w:rPr>
          <w:rFonts w:ascii="Liberation Serif" w:hAnsi="Liberation Serif" w:cs="Times New Roman"/>
          <w:sz w:val="28"/>
          <w:szCs w:val="28"/>
        </w:rPr>
        <w:t>троительств</w:t>
      </w:r>
      <w:r w:rsidR="00FB3CB9" w:rsidRPr="005E3D76">
        <w:rPr>
          <w:rFonts w:ascii="Liberation Serif" w:hAnsi="Liberation Serif" w:cs="Times New Roman"/>
          <w:sz w:val="28"/>
          <w:szCs w:val="28"/>
        </w:rPr>
        <w:t>о»</w:t>
      </w:r>
      <w:r w:rsidR="00E0521F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DE35BE" w:rsidRPr="005E3D76">
        <w:rPr>
          <w:rFonts w:ascii="Liberation Serif" w:hAnsi="Liberation Serif" w:cs="Times New Roman"/>
          <w:sz w:val="28"/>
          <w:szCs w:val="28"/>
        </w:rPr>
        <w:t>в 2,1 раза с</w:t>
      </w:r>
      <w:r w:rsidR="00E0521F" w:rsidRPr="005E3D76">
        <w:rPr>
          <w:rFonts w:ascii="Liberation Serif" w:hAnsi="Liberation Serif" w:cs="Times New Roman"/>
          <w:sz w:val="28"/>
          <w:szCs w:val="28"/>
        </w:rPr>
        <w:t xml:space="preserve"> достижением объема </w:t>
      </w:r>
      <w:r w:rsidR="00DE35BE" w:rsidRPr="005E3D76">
        <w:rPr>
          <w:rFonts w:ascii="Liberation Serif" w:hAnsi="Liberation Serif" w:cs="Times New Roman"/>
          <w:sz w:val="28"/>
          <w:szCs w:val="28"/>
        </w:rPr>
        <w:t>325,5</w:t>
      </w:r>
      <w:r w:rsidR="00E0521F" w:rsidRPr="005E3D76">
        <w:rPr>
          <w:rFonts w:ascii="Liberation Serif" w:hAnsi="Liberation Serif" w:cs="Times New Roman"/>
          <w:sz w:val="28"/>
          <w:szCs w:val="28"/>
        </w:rPr>
        <w:t xml:space="preserve"> млн. рублей</w:t>
      </w:r>
      <w:r w:rsidRPr="005E3D76">
        <w:rPr>
          <w:rFonts w:ascii="Liberation Serif" w:hAnsi="Liberation Serif" w:cs="Times New Roman"/>
          <w:sz w:val="28"/>
          <w:szCs w:val="28"/>
        </w:rPr>
        <w:t xml:space="preserve">. </w:t>
      </w:r>
      <w:r w:rsidR="008776ED" w:rsidRPr="005E3D76">
        <w:rPr>
          <w:rFonts w:ascii="Liberation Serif" w:hAnsi="Liberation Serif" w:cs="Times New Roman"/>
          <w:sz w:val="28"/>
          <w:szCs w:val="28"/>
        </w:rPr>
        <w:br/>
      </w:r>
      <w:r w:rsidRPr="005E3D76">
        <w:rPr>
          <w:rFonts w:ascii="Liberation Serif" w:hAnsi="Liberation Serif" w:cs="Times New Roman"/>
          <w:sz w:val="28"/>
          <w:szCs w:val="28"/>
        </w:rPr>
        <w:t>В</w:t>
      </w:r>
      <w:r w:rsidR="00672E67" w:rsidRPr="005E3D76">
        <w:rPr>
          <w:rFonts w:ascii="Liberation Serif" w:hAnsi="Liberation Serif" w:cs="Times New Roman"/>
          <w:sz w:val="28"/>
          <w:szCs w:val="28"/>
        </w:rPr>
        <w:t xml:space="preserve"> период </w:t>
      </w:r>
      <w:r w:rsidRPr="005E3D76">
        <w:rPr>
          <w:rFonts w:ascii="Liberation Serif" w:hAnsi="Liberation Serif" w:cs="Times New Roman"/>
          <w:sz w:val="28"/>
          <w:szCs w:val="28"/>
        </w:rPr>
        <w:t>202</w:t>
      </w:r>
      <w:r w:rsidR="00DE35BE" w:rsidRPr="005E3D76">
        <w:rPr>
          <w:rFonts w:ascii="Liberation Serif" w:hAnsi="Liberation Serif" w:cs="Times New Roman"/>
          <w:sz w:val="28"/>
          <w:szCs w:val="28"/>
        </w:rPr>
        <w:t>1</w:t>
      </w:r>
      <w:r w:rsidRPr="005E3D76">
        <w:rPr>
          <w:rFonts w:ascii="Liberation Serif" w:hAnsi="Liberation Serif" w:cs="Times New Roman"/>
          <w:sz w:val="28"/>
          <w:szCs w:val="28"/>
        </w:rPr>
        <w:t>-</w:t>
      </w:r>
      <w:r w:rsidR="00672E67" w:rsidRPr="005E3D76">
        <w:rPr>
          <w:rFonts w:ascii="Liberation Serif" w:hAnsi="Liberation Serif" w:cs="Times New Roman"/>
          <w:sz w:val="28"/>
          <w:szCs w:val="28"/>
        </w:rPr>
        <w:t>20</w:t>
      </w:r>
      <w:r w:rsidR="0000091B" w:rsidRPr="005E3D76">
        <w:rPr>
          <w:rFonts w:ascii="Liberation Serif" w:hAnsi="Liberation Serif" w:cs="Times New Roman"/>
          <w:sz w:val="28"/>
          <w:szCs w:val="28"/>
        </w:rPr>
        <w:t>2</w:t>
      </w:r>
      <w:r w:rsidR="00DE35BE" w:rsidRPr="005E3D76">
        <w:rPr>
          <w:rFonts w:ascii="Liberation Serif" w:hAnsi="Liberation Serif" w:cs="Times New Roman"/>
          <w:sz w:val="28"/>
          <w:szCs w:val="28"/>
        </w:rPr>
        <w:t>3</w:t>
      </w:r>
      <w:r w:rsidR="00672E67" w:rsidRPr="005E3D76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ов ожидается достижение оборота </w:t>
      </w:r>
      <w:r w:rsidR="00FB3CB9" w:rsidRPr="005E3D76">
        <w:rPr>
          <w:rFonts w:ascii="Liberation Serif" w:hAnsi="Liberation Serif" w:cs="Times New Roman"/>
          <w:sz w:val="28"/>
          <w:szCs w:val="28"/>
        </w:rPr>
        <w:t>в данной сфере -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ежегодно </w:t>
      </w:r>
      <w:r w:rsidR="00DE35BE" w:rsidRPr="005E3D76">
        <w:rPr>
          <w:rFonts w:ascii="Liberation Serif" w:hAnsi="Liberation Serif" w:cs="Times New Roman"/>
          <w:sz w:val="28"/>
          <w:szCs w:val="28"/>
        </w:rPr>
        <w:t xml:space="preserve">в пределах </w:t>
      </w:r>
      <w:r w:rsidR="00672E67" w:rsidRPr="005E3D76">
        <w:rPr>
          <w:rFonts w:ascii="Liberation Serif" w:hAnsi="Liberation Serif" w:cs="Times New Roman"/>
          <w:sz w:val="28"/>
          <w:szCs w:val="28"/>
        </w:rPr>
        <w:t>1</w:t>
      </w:r>
      <w:r w:rsidR="00DE35BE" w:rsidRPr="005E3D76">
        <w:rPr>
          <w:rFonts w:ascii="Liberation Serif" w:hAnsi="Liberation Serif" w:cs="Times New Roman"/>
          <w:sz w:val="28"/>
          <w:szCs w:val="28"/>
        </w:rPr>
        <w:t>0</w:t>
      </w:r>
      <w:r w:rsidRPr="005E3D76">
        <w:rPr>
          <w:rFonts w:ascii="Liberation Serif" w:hAnsi="Liberation Serif" w:cs="Times New Roman"/>
          <w:sz w:val="28"/>
          <w:szCs w:val="28"/>
        </w:rPr>
        <w:t>0</w:t>
      </w:r>
      <w:r w:rsidR="001E681A" w:rsidRPr="005E3D76">
        <w:rPr>
          <w:rFonts w:ascii="Liberation Serif" w:hAnsi="Liberation Serif" w:cs="Times New Roman"/>
          <w:sz w:val="28"/>
          <w:szCs w:val="28"/>
        </w:rPr>
        <w:t>,0</w:t>
      </w:r>
      <w:r w:rsidR="00672E67" w:rsidRPr="005E3D76">
        <w:rPr>
          <w:rFonts w:ascii="Liberation Serif" w:hAnsi="Liberation Serif" w:cs="Times New Roman"/>
          <w:sz w:val="28"/>
          <w:szCs w:val="28"/>
        </w:rPr>
        <w:t xml:space="preserve"> млн. рублей</w:t>
      </w:r>
      <w:r w:rsidR="0000091B"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В прогнозном периоде до 202</w:t>
      </w:r>
      <w:r w:rsidR="00DE35BE" w:rsidRPr="005E3D76">
        <w:rPr>
          <w:rFonts w:ascii="Liberation Serif" w:hAnsi="Liberation Serif" w:cs="Times New Roman"/>
          <w:sz w:val="28"/>
          <w:szCs w:val="28"/>
        </w:rPr>
        <w:t>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 планируется:</w:t>
      </w:r>
    </w:p>
    <w:p w:rsidR="009E2164" w:rsidRPr="005E3D76" w:rsidRDefault="00FB3CB9" w:rsidP="009E2164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</w:t>
      </w:r>
      <w:r w:rsidR="009E2164" w:rsidRPr="005E3D76">
        <w:rPr>
          <w:rFonts w:ascii="Liberation Serif" w:hAnsi="Liberation Serif" w:cs="Times New Roman"/>
          <w:sz w:val="28"/>
          <w:szCs w:val="28"/>
        </w:rPr>
        <w:t>строительство 3-х этажного многоквартирного жилого дома с пристроенной теплогенераторной (г. Артемовский);</w:t>
      </w:r>
    </w:p>
    <w:p w:rsidR="009E2164" w:rsidRPr="005E3D76" w:rsidRDefault="009E2164" w:rsidP="009E2164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</w:t>
      </w:r>
      <w:r w:rsidR="001612DB" w:rsidRPr="005E3D76">
        <w:rPr>
          <w:rFonts w:ascii="Liberation Serif" w:hAnsi="Liberation Serif" w:cs="Times New Roman"/>
          <w:sz w:val="28"/>
          <w:szCs w:val="28"/>
        </w:rPr>
        <w:t>строительство механического цеха АО «Красногвардейский машиностроительный завод»;</w:t>
      </w:r>
    </w:p>
    <w:p w:rsidR="009E2164" w:rsidRPr="005E3D76" w:rsidRDefault="009E2164" w:rsidP="009E2164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- проведение АО «Ренессанс-Лекс» перепрофи</w:t>
      </w:r>
      <w:r w:rsidR="00BE1DBC">
        <w:rPr>
          <w:rFonts w:ascii="Liberation Serif" w:hAnsi="Liberation Serif" w:cs="Times New Roman"/>
          <w:sz w:val="28"/>
          <w:szCs w:val="28"/>
        </w:rPr>
        <w:t>ли</w:t>
      </w:r>
      <w:r w:rsidRPr="005E3D76">
        <w:rPr>
          <w:rFonts w:ascii="Liberation Serif" w:hAnsi="Liberation Serif" w:cs="Times New Roman"/>
          <w:sz w:val="28"/>
          <w:szCs w:val="28"/>
        </w:rPr>
        <w:t>рования имущественного комплекса бывшего АКСК</w:t>
      </w:r>
      <w:r w:rsidR="001612DB" w:rsidRPr="005E3D76">
        <w:rPr>
          <w:rFonts w:ascii="Liberation Serif" w:hAnsi="Liberation Serif" w:cs="Times New Roman"/>
          <w:sz w:val="28"/>
          <w:szCs w:val="28"/>
        </w:rPr>
        <w:t>;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612DB" w:rsidRPr="005E3D76" w:rsidRDefault="001612DB" w:rsidP="001612DB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- строительство индивидуального жилья - ежегодно не менее 2</w:t>
      </w:r>
      <w:r w:rsidR="00A81452">
        <w:rPr>
          <w:rFonts w:ascii="Liberation Serif" w:hAnsi="Liberation Serif" w:cs="Times New Roman"/>
          <w:sz w:val="28"/>
          <w:szCs w:val="28"/>
        </w:rPr>
        <w:t>,</w:t>
      </w:r>
      <w:r w:rsidRPr="005E3D76">
        <w:rPr>
          <w:rFonts w:ascii="Liberation Serif" w:hAnsi="Liberation Serif" w:cs="Times New Roman"/>
          <w:sz w:val="28"/>
          <w:szCs w:val="28"/>
        </w:rPr>
        <w:t>5</w:t>
      </w:r>
      <w:r w:rsidR="00A81452">
        <w:rPr>
          <w:rFonts w:ascii="Liberation Serif" w:hAnsi="Liberation Serif" w:cs="Times New Roman"/>
          <w:sz w:val="28"/>
          <w:szCs w:val="28"/>
        </w:rPr>
        <w:t xml:space="preserve"> тыс</w:t>
      </w:r>
      <w:r w:rsidRPr="005E3D76">
        <w:rPr>
          <w:rFonts w:ascii="Liberation Serif" w:hAnsi="Liberation Serif" w:cs="Times New Roman"/>
          <w:sz w:val="28"/>
          <w:szCs w:val="28"/>
        </w:rPr>
        <w:t> кв.м.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Динамику оборота организаций транспорта и связи будут определять динамика промышленного производства</w:t>
      </w:r>
      <w:r w:rsidR="0023166A" w:rsidRPr="005E3D76">
        <w:rPr>
          <w:rFonts w:ascii="Liberation Serif" w:hAnsi="Liberation Serif" w:cs="Times New Roman"/>
          <w:sz w:val="28"/>
          <w:szCs w:val="28"/>
        </w:rPr>
        <w:t>,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потребности оптовой и розничной торговли</w:t>
      </w:r>
      <w:r w:rsidR="0023166A" w:rsidRPr="005E3D76">
        <w:rPr>
          <w:rFonts w:ascii="Liberation Serif" w:hAnsi="Liberation Serif" w:cs="Times New Roman"/>
          <w:sz w:val="28"/>
          <w:szCs w:val="28"/>
        </w:rPr>
        <w:t xml:space="preserve"> и развитие телекоммуникационного рынка</w:t>
      </w:r>
      <w:r w:rsidRPr="005E3D76">
        <w:rPr>
          <w:rFonts w:ascii="Liberation Serif" w:hAnsi="Liberation Serif" w:cs="Times New Roman"/>
          <w:sz w:val="28"/>
          <w:szCs w:val="28"/>
        </w:rPr>
        <w:t xml:space="preserve">. В прогнозном периоде ожидается колебание объема оборота организаций транспорта и связи в пределах </w:t>
      </w:r>
      <w:r w:rsidR="00AE2725" w:rsidRPr="005E3D76">
        <w:rPr>
          <w:rFonts w:ascii="Liberation Serif" w:hAnsi="Liberation Serif" w:cs="Times New Roman"/>
          <w:sz w:val="28"/>
          <w:szCs w:val="28"/>
        </w:rPr>
        <w:t>от 97% в 2020 году до 101</w:t>
      </w:r>
      <w:r w:rsidRPr="005E3D76">
        <w:rPr>
          <w:rFonts w:ascii="Liberation Serif" w:hAnsi="Liberation Serif" w:cs="Times New Roman"/>
          <w:sz w:val="28"/>
          <w:szCs w:val="28"/>
        </w:rPr>
        <w:t>%</w:t>
      </w:r>
      <w:r w:rsidR="00AE2725" w:rsidRPr="005E3D76">
        <w:rPr>
          <w:rFonts w:ascii="Liberation Serif" w:hAnsi="Liberation Serif" w:cs="Times New Roman"/>
          <w:sz w:val="28"/>
          <w:szCs w:val="28"/>
        </w:rPr>
        <w:t xml:space="preserve"> к 2023 году</w:t>
      </w:r>
      <w:r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Оборот организаций в области информатизации и св</w:t>
      </w:r>
      <w:r w:rsidR="0023166A" w:rsidRPr="005E3D76">
        <w:rPr>
          <w:rFonts w:ascii="Liberation Serif" w:hAnsi="Liberation Serif" w:cs="Times New Roman"/>
          <w:sz w:val="28"/>
          <w:szCs w:val="28"/>
        </w:rPr>
        <w:t>язи прогнозируется в периоде 202</w:t>
      </w:r>
      <w:r w:rsidR="00751570" w:rsidRPr="005E3D76">
        <w:rPr>
          <w:rFonts w:ascii="Liberation Serif" w:hAnsi="Liberation Serif" w:cs="Times New Roman"/>
          <w:sz w:val="28"/>
          <w:szCs w:val="28"/>
        </w:rPr>
        <w:t>1</w:t>
      </w:r>
      <w:r w:rsidRPr="005E3D76">
        <w:rPr>
          <w:rFonts w:ascii="Liberation Serif" w:hAnsi="Liberation Serif" w:cs="Times New Roman"/>
          <w:sz w:val="28"/>
          <w:szCs w:val="28"/>
        </w:rPr>
        <w:t>-202</w:t>
      </w:r>
      <w:r w:rsidR="00751570" w:rsidRPr="005E3D76">
        <w:rPr>
          <w:rFonts w:ascii="Liberation Serif" w:hAnsi="Liberation Serif" w:cs="Times New Roman"/>
          <w:sz w:val="28"/>
          <w:szCs w:val="28"/>
        </w:rPr>
        <w:t>3</w:t>
      </w:r>
      <w:r w:rsidR="00DE23CD" w:rsidRPr="005E3D76">
        <w:rPr>
          <w:rFonts w:ascii="Liberation Serif" w:hAnsi="Liberation Serif" w:cs="Times New Roman"/>
          <w:sz w:val="28"/>
          <w:szCs w:val="28"/>
        </w:rPr>
        <w:t xml:space="preserve"> годов </w:t>
      </w:r>
      <w:r w:rsidR="001175ED" w:rsidRPr="005E3D76">
        <w:rPr>
          <w:rFonts w:ascii="Liberation Serif" w:hAnsi="Liberation Serif" w:cs="Times New Roman"/>
          <w:sz w:val="28"/>
          <w:szCs w:val="28"/>
        </w:rPr>
        <w:t xml:space="preserve">в объеме </w:t>
      </w:r>
      <w:r w:rsidR="00DE23CD" w:rsidRPr="005E3D76">
        <w:rPr>
          <w:rFonts w:ascii="Liberation Serif" w:hAnsi="Liberation Serif" w:cs="Times New Roman"/>
          <w:sz w:val="28"/>
          <w:szCs w:val="28"/>
        </w:rPr>
        <w:t>от 6,</w:t>
      </w:r>
      <w:r w:rsidR="0023166A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млн. рублей до </w:t>
      </w:r>
      <w:r w:rsidR="00751570" w:rsidRPr="005E3D76">
        <w:rPr>
          <w:rFonts w:ascii="Liberation Serif" w:hAnsi="Liberation Serif" w:cs="Times New Roman"/>
          <w:sz w:val="28"/>
          <w:szCs w:val="28"/>
        </w:rPr>
        <w:t>8</w:t>
      </w:r>
      <w:r w:rsidR="0023166A" w:rsidRPr="005E3D76">
        <w:rPr>
          <w:rFonts w:ascii="Liberation Serif" w:hAnsi="Liberation Serif" w:cs="Times New Roman"/>
          <w:sz w:val="28"/>
          <w:szCs w:val="28"/>
        </w:rPr>
        <w:t>,0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млн. рублей.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Инвестиции</w:t>
      </w:r>
    </w:p>
    <w:p w:rsidR="00AE2725" w:rsidRPr="005E3D76" w:rsidRDefault="001F016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Фактический объем инвестиций в 201</w:t>
      </w:r>
      <w:r w:rsidR="00AE2725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 превысил прогнозный на </w:t>
      </w:r>
      <w:r w:rsidR="00AE2725" w:rsidRPr="005E3D76">
        <w:rPr>
          <w:rFonts w:ascii="Liberation Serif" w:hAnsi="Liberation Serif" w:cs="Times New Roman"/>
          <w:sz w:val="28"/>
          <w:szCs w:val="28"/>
        </w:rPr>
        <w:t>286,4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млн. рублей. </w:t>
      </w:r>
      <w:r w:rsidR="00394D7B" w:rsidRPr="005E3D76">
        <w:rPr>
          <w:rFonts w:ascii="Liberation Serif" w:hAnsi="Liberation Serif" w:cs="Times New Roman"/>
          <w:sz w:val="28"/>
          <w:szCs w:val="28"/>
        </w:rPr>
        <w:t>Наличие и выполнение заказов ведущих организаций Артемовского городского округа</w:t>
      </w:r>
      <w:r w:rsidR="00AE2725" w:rsidRPr="005E3D76">
        <w:rPr>
          <w:rFonts w:ascii="Liberation Serif" w:hAnsi="Liberation Serif" w:cs="Times New Roman"/>
          <w:sz w:val="28"/>
          <w:szCs w:val="28"/>
        </w:rPr>
        <w:t xml:space="preserve"> и инвестиции в бюджетной сфере</w:t>
      </w:r>
      <w:r w:rsidR="00394D7B" w:rsidRPr="005E3D76">
        <w:rPr>
          <w:rFonts w:ascii="Liberation Serif" w:hAnsi="Liberation Serif" w:cs="Times New Roman"/>
          <w:sz w:val="28"/>
          <w:szCs w:val="28"/>
        </w:rPr>
        <w:t xml:space="preserve"> позволили </w:t>
      </w:r>
      <w:r w:rsidR="00AE2725" w:rsidRPr="005E3D76">
        <w:rPr>
          <w:rFonts w:ascii="Liberation Serif" w:hAnsi="Liberation Serif" w:cs="Times New Roman"/>
          <w:sz w:val="28"/>
          <w:szCs w:val="28"/>
        </w:rPr>
        <w:t>в 2019 году достичь значения показателя «Объем инвестиций в основной капитал за счет всех источников финансирования» в объеме 841,4 млн. рублей.</w:t>
      </w:r>
    </w:p>
    <w:p w:rsidR="006A2D37" w:rsidRPr="005E3D76" w:rsidRDefault="001F016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Инвестиционная деятельность крупных организаций Артемовского городского округа</w:t>
      </w:r>
      <w:r w:rsidR="00947E91" w:rsidRPr="005E3D76">
        <w:rPr>
          <w:rFonts w:ascii="Liberation Serif" w:hAnsi="Liberation Serif" w:cs="Times New Roman"/>
          <w:sz w:val="28"/>
          <w:szCs w:val="28"/>
        </w:rPr>
        <w:t xml:space="preserve"> и строительство двух многоквартирных домов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394D7B" w:rsidRPr="005E3D76">
        <w:rPr>
          <w:rFonts w:ascii="Liberation Serif" w:hAnsi="Liberation Serif" w:cs="Times New Roman"/>
          <w:sz w:val="28"/>
          <w:szCs w:val="28"/>
        </w:rPr>
        <w:t>дает основание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947E91" w:rsidRPr="005E3D76">
        <w:rPr>
          <w:rFonts w:ascii="Liberation Serif" w:hAnsi="Liberation Serif" w:cs="Times New Roman"/>
          <w:sz w:val="28"/>
          <w:szCs w:val="28"/>
        </w:rPr>
        <w:t xml:space="preserve">прогнозировать увеличение </w:t>
      </w:r>
      <w:r w:rsidRPr="005E3D76">
        <w:rPr>
          <w:rFonts w:ascii="Liberation Serif" w:hAnsi="Liberation Serif" w:cs="Times New Roman"/>
          <w:sz w:val="28"/>
          <w:szCs w:val="28"/>
        </w:rPr>
        <w:t>значения показателя «Объем инвестиций в основной капитал за счет всех источников финансирования» в 20</w:t>
      </w:r>
      <w:r w:rsidR="00394D7B" w:rsidRPr="005E3D76">
        <w:rPr>
          <w:rFonts w:ascii="Liberation Serif" w:hAnsi="Liberation Serif" w:cs="Times New Roman"/>
          <w:sz w:val="28"/>
          <w:szCs w:val="28"/>
        </w:rPr>
        <w:t>2</w:t>
      </w:r>
      <w:r w:rsidR="00947E91" w:rsidRPr="005E3D76">
        <w:rPr>
          <w:rFonts w:ascii="Liberation Serif" w:hAnsi="Liberation Serif" w:cs="Times New Roman"/>
          <w:sz w:val="28"/>
          <w:szCs w:val="28"/>
        </w:rPr>
        <w:t xml:space="preserve">1 году с последующим снижением </w:t>
      </w:r>
      <w:r w:rsidR="006A2D37" w:rsidRPr="005E3D76">
        <w:rPr>
          <w:rFonts w:ascii="Liberation Serif" w:hAnsi="Liberation Serif" w:cs="Times New Roman"/>
          <w:sz w:val="28"/>
          <w:szCs w:val="28"/>
        </w:rPr>
        <w:t xml:space="preserve">значения данного показателя в период 2022- 2023 годов. </w:t>
      </w:r>
    </w:p>
    <w:p w:rsidR="001C152C" w:rsidRPr="005E3D76" w:rsidRDefault="001C152C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О</w:t>
      </w:r>
      <w:r w:rsidR="0023166A" w:rsidRPr="005E3D76">
        <w:rPr>
          <w:rFonts w:ascii="Liberation Serif" w:hAnsi="Liberation Serif" w:cs="Times New Roman"/>
          <w:sz w:val="28"/>
          <w:szCs w:val="28"/>
        </w:rPr>
        <w:t xml:space="preserve">бъем инвестиций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в основной капитал за счет всех источников финансирования на территории Артемовского городского округа </w:t>
      </w:r>
      <w:r w:rsidR="0023166A" w:rsidRPr="005E3D76">
        <w:rPr>
          <w:rFonts w:ascii="Liberation Serif" w:hAnsi="Liberation Serif" w:cs="Times New Roman"/>
          <w:sz w:val="28"/>
          <w:szCs w:val="28"/>
        </w:rPr>
        <w:t>в 201</w:t>
      </w:r>
      <w:r w:rsidR="00CC06B3" w:rsidRPr="005E3D76">
        <w:rPr>
          <w:rFonts w:ascii="Liberation Serif" w:hAnsi="Liberation Serif" w:cs="Times New Roman"/>
          <w:sz w:val="28"/>
          <w:szCs w:val="28"/>
        </w:rPr>
        <w:t>9</w:t>
      </w:r>
      <w:r w:rsidR="00291E4E" w:rsidRPr="005E3D76">
        <w:rPr>
          <w:rFonts w:ascii="Liberation Serif" w:hAnsi="Liberation Serif" w:cs="Times New Roman"/>
          <w:sz w:val="28"/>
          <w:szCs w:val="28"/>
        </w:rPr>
        <w:t xml:space="preserve"> году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составил </w:t>
      </w:r>
      <w:r w:rsidR="00CC06B3" w:rsidRPr="005E3D76">
        <w:rPr>
          <w:rFonts w:ascii="Liberation Serif" w:hAnsi="Liberation Serif" w:cs="Times New Roman"/>
          <w:sz w:val="28"/>
          <w:szCs w:val="28"/>
        </w:rPr>
        <w:t xml:space="preserve">841,4 </w:t>
      </w:r>
      <w:r w:rsidRPr="005E3D76">
        <w:rPr>
          <w:rFonts w:ascii="Liberation Serif" w:hAnsi="Liberation Serif" w:cs="Times New Roman"/>
          <w:sz w:val="28"/>
          <w:szCs w:val="28"/>
        </w:rPr>
        <w:t>млн. рублей</w:t>
      </w:r>
      <w:r w:rsidR="00642A5E" w:rsidRPr="005E3D76">
        <w:rPr>
          <w:rFonts w:ascii="Liberation Serif" w:hAnsi="Liberation Serif" w:cs="Times New Roman"/>
          <w:sz w:val="28"/>
          <w:szCs w:val="28"/>
        </w:rPr>
        <w:t xml:space="preserve">, что </w:t>
      </w:r>
      <w:r w:rsidR="006A3C24" w:rsidRPr="005E3D76">
        <w:rPr>
          <w:rFonts w:ascii="Liberation Serif" w:hAnsi="Liberation Serif" w:cs="Times New Roman"/>
          <w:sz w:val="28"/>
          <w:szCs w:val="28"/>
        </w:rPr>
        <w:t xml:space="preserve">в </w:t>
      </w:r>
      <w:r w:rsidR="00CC06B3" w:rsidRPr="005E3D76">
        <w:rPr>
          <w:rFonts w:ascii="Liberation Serif" w:hAnsi="Liberation Serif" w:cs="Times New Roman"/>
          <w:sz w:val="28"/>
          <w:szCs w:val="28"/>
        </w:rPr>
        <w:t>2</w:t>
      </w:r>
      <w:r w:rsidR="006A3C24" w:rsidRPr="005E3D76">
        <w:rPr>
          <w:rFonts w:ascii="Liberation Serif" w:hAnsi="Liberation Serif" w:cs="Times New Roman"/>
          <w:sz w:val="28"/>
          <w:szCs w:val="28"/>
        </w:rPr>
        <w:t>,</w:t>
      </w:r>
      <w:r w:rsidR="00CC06B3" w:rsidRPr="005E3D76">
        <w:rPr>
          <w:rFonts w:ascii="Liberation Serif" w:hAnsi="Liberation Serif" w:cs="Times New Roman"/>
          <w:sz w:val="28"/>
          <w:szCs w:val="28"/>
        </w:rPr>
        <w:t>2</w:t>
      </w:r>
      <w:r w:rsidR="006A3C24" w:rsidRPr="005E3D76">
        <w:rPr>
          <w:rFonts w:ascii="Liberation Serif" w:hAnsi="Liberation Serif" w:cs="Times New Roman"/>
          <w:sz w:val="28"/>
          <w:szCs w:val="28"/>
        </w:rPr>
        <w:t xml:space="preserve"> раза </w:t>
      </w:r>
      <w:r w:rsidR="00642A5E" w:rsidRPr="005E3D76">
        <w:rPr>
          <w:rFonts w:ascii="Liberation Serif" w:hAnsi="Liberation Serif" w:cs="Times New Roman"/>
          <w:sz w:val="28"/>
          <w:szCs w:val="28"/>
        </w:rPr>
        <w:t>больше уровня 201</w:t>
      </w:r>
      <w:r w:rsidR="006A3C24" w:rsidRPr="005E3D76">
        <w:rPr>
          <w:rFonts w:ascii="Liberation Serif" w:hAnsi="Liberation Serif" w:cs="Times New Roman"/>
          <w:sz w:val="28"/>
          <w:szCs w:val="28"/>
        </w:rPr>
        <w:t>8</w:t>
      </w:r>
      <w:r w:rsidR="00642A5E" w:rsidRPr="005E3D76">
        <w:rPr>
          <w:rFonts w:ascii="Liberation Serif" w:hAnsi="Liberation Serif" w:cs="Times New Roman"/>
          <w:sz w:val="28"/>
          <w:szCs w:val="28"/>
        </w:rPr>
        <w:t xml:space="preserve"> года (в </w:t>
      </w:r>
      <w:r w:rsidR="006A3C24" w:rsidRPr="005E3D76">
        <w:rPr>
          <w:rFonts w:ascii="Liberation Serif" w:hAnsi="Liberation Serif" w:cs="Times New Roman"/>
          <w:sz w:val="28"/>
          <w:szCs w:val="28"/>
        </w:rPr>
        <w:t>2018</w:t>
      </w:r>
      <w:r w:rsidR="00642A5E" w:rsidRPr="005E3D76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6A3C24" w:rsidRPr="005E3D76">
        <w:rPr>
          <w:rFonts w:ascii="Liberation Serif" w:hAnsi="Liberation Serif" w:cs="Times New Roman"/>
          <w:sz w:val="28"/>
          <w:szCs w:val="28"/>
        </w:rPr>
        <w:t>–</w:t>
      </w:r>
      <w:r w:rsidR="00642A5E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6A3C24" w:rsidRPr="005E3D76">
        <w:rPr>
          <w:rFonts w:ascii="Liberation Serif" w:hAnsi="Liberation Serif" w:cs="Times New Roman"/>
          <w:sz w:val="28"/>
          <w:szCs w:val="28"/>
        </w:rPr>
        <w:t>391,59</w:t>
      </w:r>
      <w:r w:rsidR="00642A5E" w:rsidRPr="005E3D76">
        <w:rPr>
          <w:rFonts w:ascii="Liberation Serif" w:hAnsi="Liberation Serif" w:cs="Times New Roman"/>
          <w:sz w:val="28"/>
          <w:szCs w:val="28"/>
        </w:rPr>
        <w:t xml:space="preserve"> млн. рублей). Колебания объемов инвестиций на территории Артемовского городского округа напрямую зависит от реализации инвестиционных проектов в организациях машиностроительного комплекса.</w:t>
      </w:r>
    </w:p>
    <w:p w:rsidR="0097501C" w:rsidRPr="005E3D76" w:rsidRDefault="001F016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В целом по итогам 20</w:t>
      </w:r>
      <w:r w:rsidR="006A3C24" w:rsidRPr="005E3D76">
        <w:rPr>
          <w:rFonts w:ascii="Liberation Serif" w:hAnsi="Liberation Serif" w:cs="Times New Roman"/>
          <w:sz w:val="28"/>
          <w:szCs w:val="28"/>
        </w:rPr>
        <w:t>20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 рост инвестиций в основной капитал прогнозируется на уровне </w:t>
      </w:r>
      <w:r w:rsidR="006A3C24" w:rsidRPr="005E3D76">
        <w:rPr>
          <w:rFonts w:ascii="Liberation Serif" w:hAnsi="Liberation Serif" w:cs="Times New Roman"/>
          <w:sz w:val="28"/>
          <w:szCs w:val="28"/>
        </w:rPr>
        <w:t>9,9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%. </w:t>
      </w:r>
      <w:r w:rsidR="00394D7B" w:rsidRPr="005E3D76">
        <w:rPr>
          <w:rFonts w:ascii="Liberation Serif" w:hAnsi="Liberation Serif" w:cs="Times New Roman"/>
          <w:sz w:val="28"/>
          <w:szCs w:val="28"/>
        </w:rPr>
        <w:t>И</w:t>
      </w:r>
      <w:r w:rsidRPr="005E3D76">
        <w:rPr>
          <w:rFonts w:ascii="Liberation Serif" w:hAnsi="Liberation Serif" w:cs="Times New Roman"/>
          <w:sz w:val="28"/>
          <w:szCs w:val="28"/>
        </w:rPr>
        <w:t>нвестиционн</w:t>
      </w:r>
      <w:r w:rsidR="00394D7B" w:rsidRPr="005E3D76">
        <w:rPr>
          <w:rFonts w:ascii="Liberation Serif" w:hAnsi="Liberation Serif" w:cs="Times New Roman"/>
          <w:sz w:val="28"/>
          <w:szCs w:val="28"/>
        </w:rPr>
        <w:t>ая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активност</w:t>
      </w:r>
      <w:r w:rsidR="00394D7B" w:rsidRPr="005E3D76">
        <w:rPr>
          <w:rFonts w:ascii="Liberation Serif" w:hAnsi="Liberation Serif" w:cs="Times New Roman"/>
          <w:sz w:val="28"/>
          <w:szCs w:val="28"/>
        </w:rPr>
        <w:t>ь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будет обусловлен</w:t>
      </w:r>
      <w:r w:rsidR="00394D7B" w:rsidRPr="005E3D76">
        <w:rPr>
          <w:rFonts w:ascii="Liberation Serif" w:hAnsi="Liberation Serif" w:cs="Times New Roman"/>
          <w:sz w:val="28"/>
          <w:szCs w:val="28"/>
        </w:rPr>
        <w:t>а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тенденциями развития экономической ситуации </w:t>
      </w:r>
      <w:r w:rsidR="0097501C" w:rsidRPr="005E3D76">
        <w:rPr>
          <w:rFonts w:ascii="Liberation Serif" w:hAnsi="Liberation Serif" w:cs="Times New Roman"/>
          <w:sz w:val="28"/>
          <w:szCs w:val="28"/>
        </w:rPr>
        <w:t xml:space="preserve">как </w:t>
      </w:r>
      <w:r w:rsidRPr="005E3D76">
        <w:rPr>
          <w:rFonts w:ascii="Liberation Serif" w:hAnsi="Liberation Serif" w:cs="Times New Roman"/>
          <w:sz w:val="28"/>
          <w:szCs w:val="28"/>
        </w:rPr>
        <w:t>в</w:t>
      </w:r>
      <w:r w:rsidR="0097501C" w:rsidRPr="005E3D76">
        <w:rPr>
          <w:rFonts w:ascii="Liberation Serif" w:hAnsi="Liberation Serif" w:cs="Times New Roman"/>
          <w:sz w:val="28"/>
          <w:szCs w:val="28"/>
        </w:rPr>
        <w:t xml:space="preserve"> мире</w:t>
      </w:r>
      <w:r w:rsidR="00402EFD">
        <w:rPr>
          <w:rFonts w:ascii="Liberation Serif" w:hAnsi="Liberation Serif" w:cs="Times New Roman"/>
          <w:sz w:val="28"/>
          <w:szCs w:val="28"/>
        </w:rPr>
        <w:t>,</w:t>
      </w:r>
      <w:r w:rsidR="0097501C" w:rsidRPr="005E3D76">
        <w:rPr>
          <w:rFonts w:ascii="Liberation Serif" w:hAnsi="Liberation Serif" w:cs="Times New Roman"/>
          <w:sz w:val="28"/>
          <w:szCs w:val="28"/>
        </w:rPr>
        <w:t xml:space="preserve"> так и в стране в условиях </w:t>
      </w:r>
      <w:r w:rsidRPr="005E3D76">
        <w:rPr>
          <w:rFonts w:ascii="Liberation Serif" w:hAnsi="Liberation Serif" w:cs="Times New Roman"/>
          <w:sz w:val="28"/>
          <w:szCs w:val="28"/>
        </w:rPr>
        <w:t>адаптаци</w:t>
      </w:r>
      <w:r w:rsidR="0097501C" w:rsidRPr="005E3D76">
        <w:rPr>
          <w:rFonts w:ascii="Liberation Serif" w:hAnsi="Liberation Serif" w:cs="Times New Roman"/>
          <w:sz w:val="28"/>
          <w:szCs w:val="28"/>
        </w:rPr>
        <w:t>и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экономики к </w:t>
      </w:r>
      <w:r w:rsidR="0097501C" w:rsidRPr="005E3D76">
        <w:rPr>
          <w:rFonts w:ascii="Liberation Serif" w:hAnsi="Liberation Serif" w:cs="Times New Roman"/>
          <w:sz w:val="28"/>
          <w:szCs w:val="28"/>
        </w:rPr>
        <w:t>пандемии коронавирусной инфекции.</w:t>
      </w:r>
    </w:p>
    <w:p w:rsidR="00F81D35" w:rsidRPr="005E3D76" w:rsidRDefault="001175E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Наличие </w:t>
      </w:r>
      <w:r w:rsidR="0097501C" w:rsidRPr="005E3D76">
        <w:rPr>
          <w:rFonts w:ascii="Liberation Serif" w:hAnsi="Liberation Serif" w:cs="Times New Roman"/>
          <w:sz w:val="28"/>
          <w:szCs w:val="28"/>
        </w:rPr>
        <w:t xml:space="preserve">краткосрочных </w:t>
      </w:r>
      <w:r w:rsidRPr="005E3D76">
        <w:rPr>
          <w:rFonts w:ascii="Liberation Serif" w:hAnsi="Liberation Serif" w:cs="Times New Roman"/>
          <w:sz w:val="28"/>
          <w:szCs w:val="28"/>
        </w:rPr>
        <w:t>инвестиционных планов в организациях Артемовского городского округа позволяют прогнозировать значения показателя «Объем инвестиций в основной капитал за счет всех источников финансирования» в прогнозном периоде</w:t>
      </w:r>
      <w:r w:rsidR="0097501C" w:rsidRPr="005E3D76">
        <w:rPr>
          <w:rFonts w:ascii="Liberation Serif" w:hAnsi="Liberation Serif" w:cs="Times New Roman"/>
          <w:sz w:val="28"/>
          <w:szCs w:val="28"/>
        </w:rPr>
        <w:t>: в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202</w:t>
      </w:r>
      <w:r w:rsidR="0097501C" w:rsidRPr="005E3D76">
        <w:rPr>
          <w:rFonts w:ascii="Liberation Serif" w:hAnsi="Liberation Serif" w:cs="Times New Roman"/>
          <w:sz w:val="28"/>
          <w:szCs w:val="28"/>
        </w:rPr>
        <w:t xml:space="preserve">1 году – </w:t>
      </w:r>
      <w:r w:rsidR="00A81452">
        <w:rPr>
          <w:rFonts w:ascii="Liberation Serif" w:hAnsi="Liberation Serif" w:cs="Times New Roman"/>
          <w:sz w:val="28"/>
          <w:szCs w:val="28"/>
        </w:rPr>
        <w:t xml:space="preserve">со </w:t>
      </w:r>
      <w:r w:rsidR="00F81D35" w:rsidRPr="005E3D76">
        <w:rPr>
          <w:rFonts w:ascii="Liberation Serif" w:hAnsi="Liberation Serif" w:cs="Times New Roman"/>
          <w:sz w:val="28"/>
          <w:szCs w:val="28"/>
        </w:rPr>
        <w:t>снижение</w:t>
      </w:r>
      <w:r w:rsidR="00A81452">
        <w:rPr>
          <w:rFonts w:ascii="Liberation Serif" w:hAnsi="Liberation Serif" w:cs="Times New Roman"/>
          <w:sz w:val="28"/>
          <w:szCs w:val="28"/>
        </w:rPr>
        <w:t>м</w:t>
      </w:r>
      <w:r w:rsidR="00F81D35" w:rsidRPr="005E3D76">
        <w:rPr>
          <w:rFonts w:ascii="Liberation Serif" w:hAnsi="Liberation Serif" w:cs="Times New Roman"/>
          <w:sz w:val="28"/>
          <w:szCs w:val="28"/>
        </w:rPr>
        <w:t xml:space="preserve"> на 40%, </w:t>
      </w:r>
      <w:r w:rsidR="00A81452">
        <w:rPr>
          <w:rFonts w:ascii="Liberation Serif" w:hAnsi="Liberation Serif" w:cs="Times New Roman"/>
          <w:sz w:val="28"/>
          <w:szCs w:val="28"/>
        </w:rPr>
        <w:t xml:space="preserve">а </w:t>
      </w:r>
      <w:r w:rsidR="00F81D35" w:rsidRPr="005E3D76">
        <w:rPr>
          <w:rFonts w:ascii="Liberation Serif" w:hAnsi="Liberation Serif" w:cs="Times New Roman"/>
          <w:sz w:val="28"/>
          <w:szCs w:val="28"/>
        </w:rPr>
        <w:t xml:space="preserve">в 2022 и 2023 годах – </w:t>
      </w:r>
      <w:r w:rsidR="00A81452">
        <w:rPr>
          <w:rFonts w:ascii="Liberation Serif" w:hAnsi="Liberation Serif" w:cs="Times New Roman"/>
          <w:sz w:val="28"/>
          <w:szCs w:val="28"/>
        </w:rPr>
        <w:t xml:space="preserve">с </w:t>
      </w:r>
      <w:r w:rsidR="00F81D35" w:rsidRPr="005E3D76">
        <w:rPr>
          <w:rFonts w:ascii="Liberation Serif" w:hAnsi="Liberation Serif" w:cs="Times New Roman"/>
          <w:sz w:val="28"/>
          <w:szCs w:val="28"/>
        </w:rPr>
        <w:t>увеличение</w:t>
      </w:r>
      <w:r w:rsidR="00A81452">
        <w:rPr>
          <w:rFonts w:ascii="Liberation Serif" w:hAnsi="Liberation Serif" w:cs="Times New Roman"/>
          <w:sz w:val="28"/>
          <w:szCs w:val="28"/>
        </w:rPr>
        <w:t>м</w:t>
      </w:r>
      <w:r w:rsidR="00F81D35" w:rsidRPr="005E3D76">
        <w:rPr>
          <w:rFonts w:ascii="Liberation Serif" w:hAnsi="Liberation Serif" w:cs="Times New Roman"/>
          <w:sz w:val="28"/>
          <w:szCs w:val="28"/>
        </w:rPr>
        <w:t xml:space="preserve"> на 1%.</w:t>
      </w:r>
    </w:p>
    <w:p w:rsidR="001F016E" w:rsidRPr="005E3D76" w:rsidRDefault="00942EE0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Финансирование инвестиционных вложений за счет средств бюджет</w:t>
      </w:r>
      <w:r w:rsidR="003B1632" w:rsidRPr="005E3D76">
        <w:rPr>
          <w:rFonts w:ascii="Liberation Serif" w:hAnsi="Liberation Serif" w:cs="Times New Roman"/>
          <w:sz w:val="28"/>
          <w:szCs w:val="28"/>
        </w:rPr>
        <w:t>ов различных уровней</w:t>
      </w:r>
      <w:r w:rsidRPr="005E3D76">
        <w:rPr>
          <w:rFonts w:ascii="Liberation Serif" w:hAnsi="Liberation Serif" w:cs="Times New Roman"/>
          <w:sz w:val="28"/>
          <w:szCs w:val="28"/>
        </w:rPr>
        <w:t xml:space="preserve">, в основном, будет осуществляться в рамках реализуемых муниципальных программ. </w:t>
      </w:r>
    </w:p>
    <w:p w:rsidR="006C5784" w:rsidRPr="005E3D76" w:rsidRDefault="006C5784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Денежные доходы населения</w:t>
      </w:r>
    </w:p>
    <w:p w:rsidR="004B02FF" w:rsidRPr="005E3D76" w:rsidRDefault="00B9254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Ожидаемый объем дохода населения Артемовского городского округа в 201</w:t>
      </w:r>
      <w:r w:rsidR="00F81D35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 составил </w:t>
      </w:r>
      <w:r w:rsidR="00F81D35" w:rsidRPr="005E3D76">
        <w:rPr>
          <w:rFonts w:ascii="Liberation Serif" w:hAnsi="Liberation Serif" w:cs="Times New Roman"/>
          <w:sz w:val="28"/>
          <w:szCs w:val="28"/>
        </w:rPr>
        <w:t xml:space="preserve">10 000 </w:t>
      </w:r>
      <w:r w:rsidRPr="005E3D76">
        <w:rPr>
          <w:rFonts w:ascii="Liberation Serif" w:hAnsi="Liberation Serif" w:cs="Times New Roman"/>
          <w:sz w:val="28"/>
          <w:szCs w:val="28"/>
        </w:rPr>
        <w:t>млн. рублей, фактически достигнуто</w:t>
      </w:r>
      <w:r w:rsidR="00BD539D" w:rsidRPr="005E3D76">
        <w:rPr>
          <w:rFonts w:ascii="Liberation Serif" w:hAnsi="Liberation Serif" w:cs="Times New Roman"/>
          <w:sz w:val="28"/>
          <w:szCs w:val="28"/>
        </w:rPr>
        <w:t>е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значение в объеме </w:t>
      </w:r>
      <w:r w:rsidR="00F81D35" w:rsidRPr="005E3D76">
        <w:rPr>
          <w:rFonts w:ascii="Liberation Serif" w:hAnsi="Liberation Serif" w:cs="Times New Roman"/>
          <w:sz w:val="28"/>
          <w:szCs w:val="28"/>
        </w:rPr>
        <w:t>10 715,87</w:t>
      </w:r>
      <w:r w:rsidR="00394D7B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F81D35" w:rsidRPr="005E3D76">
        <w:rPr>
          <w:rFonts w:ascii="Liberation Serif" w:hAnsi="Liberation Serif" w:cs="Times New Roman"/>
          <w:sz w:val="28"/>
          <w:szCs w:val="28"/>
        </w:rPr>
        <w:t>больше</w:t>
      </w:r>
      <w:r w:rsidR="00BD539D" w:rsidRPr="005E3D76">
        <w:rPr>
          <w:rFonts w:ascii="Liberation Serif" w:hAnsi="Liberation Serif" w:cs="Times New Roman"/>
          <w:sz w:val="28"/>
          <w:szCs w:val="28"/>
        </w:rPr>
        <w:t xml:space="preserve"> ожидаемого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на </w:t>
      </w:r>
      <w:r w:rsidR="00F81D35" w:rsidRPr="005E3D76">
        <w:rPr>
          <w:rFonts w:ascii="Liberation Serif" w:hAnsi="Liberation Serif" w:cs="Times New Roman"/>
          <w:sz w:val="28"/>
          <w:szCs w:val="28"/>
        </w:rPr>
        <w:t>715,</w:t>
      </w:r>
      <w:r w:rsidR="00C52CE9" w:rsidRPr="005E3D76">
        <w:rPr>
          <w:rFonts w:ascii="Liberation Serif" w:hAnsi="Liberation Serif" w:cs="Times New Roman"/>
          <w:sz w:val="28"/>
          <w:szCs w:val="28"/>
        </w:rPr>
        <w:t>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млн. рублей</w:t>
      </w:r>
      <w:r w:rsidR="003D4270" w:rsidRPr="005E3D76">
        <w:rPr>
          <w:rFonts w:ascii="Liberation Serif" w:hAnsi="Liberation Serif" w:cs="Times New Roman"/>
          <w:sz w:val="28"/>
          <w:szCs w:val="28"/>
        </w:rPr>
        <w:t>,</w:t>
      </w:r>
      <w:r w:rsidR="007B7E35" w:rsidRPr="005E3D76">
        <w:rPr>
          <w:rFonts w:ascii="Liberation Serif" w:hAnsi="Liberation Serif" w:cs="Times New Roman"/>
          <w:sz w:val="28"/>
          <w:szCs w:val="28"/>
        </w:rPr>
        <w:t xml:space="preserve"> так как фактический </w:t>
      </w:r>
      <w:r w:rsidR="00F81D35" w:rsidRPr="005E3D76">
        <w:rPr>
          <w:rFonts w:ascii="Liberation Serif" w:hAnsi="Liberation Serif" w:cs="Times New Roman"/>
          <w:sz w:val="28"/>
          <w:szCs w:val="28"/>
        </w:rPr>
        <w:t xml:space="preserve">рост заработной платы произошел </w:t>
      </w:r>
      <w:r w:rsidR="004B02FF" w:rsidRPr="005E3D76">
        <w:rPr>
          <w:rFonts w:ascii="Liberation Serif" w:hAnsi="Liberation Serif" w:cs="Times New Roman"/>
          <w:sz w:val="28"/>
          <w:szCs w:val="28"/>
        </w:rPr>
        <w:t>по большинству видов экономической деятельности (</w:t>
      </w:r>
      <w:r w:rsidR="00A81452">
        <w:rPr>
          <w:rFonts w:ascii="Liberation Serif" w:hAnsi="Liberation Serif" w:cs="Times New Roman"/>
          <w:sz w:val="28"/>
          <w:szCs w:val="28"/>
        </w:rPr>
        <w:t xml:space="preserve">за исключением </w:t>
      </w:r>
      <w:r w:rsidR="004B02FF" w:rsidRPr="005E3D76">
        <w:rPr>
          <w:rFonts w:ascii="Liberation Serif" w:hAnsi="Liberation Serif" w:cs="Times New Roman"/>
          <w:sz w:val="28"/>
          <w:szCs w:val="28"/>
        </w:rPr>
        <w:t>видов деятельности «Строительство» и «Предоставление прочих видов услуг») в пределах от 2,7% (Обеспечение электрической энергией, газом и паром) до 19,1% (Деятельность по операциям с недвижимым имуществом).</w:t>
      </w:r>
    </w:p>
    <w:p w:rsidR="00CF43DF" w:rsidRPr="005E3D76" w:rsidRDefault="00BD1282" w:rsidP="00CF43D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Ожидается, что д</w:t>
      </w:r>
      <w:r w:rsidR="00B73F5D" w:rsidRPr="005E3D76">
        <w:rPr>
          <w:rFonts w:ascii="Liberation Serif" w:hAnsi="Liberation Serif" w:cs="Times New Roman"/>
          <w:sz w:val="28"/>
          <w:szCs w:val="28"/>
        </w:rPr>
        <w:t>енежные доходы населения Артемовского городского округа в 20</w:t>
      </w:r>
      <w:r w:rsidRPr="005E3D76">
        <w:rPr>
          <w:rFonts w:ascii="Liberation Serif" w:hAnsi="Liberation Serif" w:cs="Times New Roman"/>
          <w:sz w:val="28"/>
          <w:szCs w:val="28"/>
        </w:rPr>
        <w:t>20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году </w:t>
      </w:r>
      <w:r w:rsidRPr="005E3D76">
        <w:rPr>
          <w:rFonts w:ascii="Liberation Serif" w:hAnsi="Liberation Serif" w:cs="Times New Roman"/>
          <w:sz w:val="28"/>
          <w:szCs w:val="28"/>
        </w:rPr>
        <w:t>снизятся</w:t>
      </w:r>
      <w:r w:rsidR="007F46BF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на </w:t>
      </w:r>
      <w:r w:rsidRPr="005E3D76">
        <w:rPr>
          <w:rFonts w:ascii="Liberation Serif" w:hAnsi="Liberation Serif" w:cs="Times New Roman"/>
          <w:sz w:val="28"/>
          <w:szCs w:val="28"/>
        </w:rPr>
        <w:t>270,18</w:t>
      </w:r>
      <w:r w:rsidR="00B157CA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млн. рублей или на </w:t>
      </w:r>
      <w:r w:rsidRPr="005E3D76">
        <w:rPr>
          <w:rFonts w:ascii="Liberation Serif" w:hAnsi="Liberation Serif" w:cs="Times New Roman"/>
          <w:sz w:val="28"/>
          <w:szCs w:val="28"/>
        </w:rPr>
        <w:t>2,5</w:t>
      </w:r>
      <w:r w:rsidR="00B73F5D" w:rsidRPr="005E3D76">
        <w:rPr>
          <w:rFonts w:ascii="Liberation Serif" w:hAnsi="Liberation Serif" w:cs="Times New Roman"/>
          <w:sz w:val="28"/>
          <w:szCs w:val="28"/>
        </w:rPr>
        <w:t>% по сравнению с 201</w:t>
      </w:r>
      <w:r w:rsidRPr="005E3D76">
        <w:rPr>
          <w:rFonts w:ascii="Liberation Serif" w:hAnsi="Liberation Serif" w:cs="Times New Roman"/>
          <w:sz w:val="28"/>
          <w:szCs w:val="28"/>
        </w:rPr>
        <w:t>9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годом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в связи с </w:t>
      </w:r>
      <w:r w:rsidR="00CF43DF" w:rsidRPr="005E3D76">
        <w:rPr>
          <w:rFonts w:ascii="Liberation Serif" w:hAnsi="Liberation Serif" w:cs="Times New Roman"/>
          <w:sz w:val="28"/>
          <w:szCs w:val="28"/>
        </w:rPr>
        <w:t>пандемией COVID-19 и ограничительными карантинными мерами.</w:t>
      </w:r>
    </w:p>
    <w:p w:rsidR="00BD1282" w:rsidRPr="005E3D76" w:rsidRDefault="00BD1282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В 2021-2023 годах, при стабилизации функционирования экономики, прогнозируется </w:t>
      </w:r>
      <w:r w:rsidR="003739D1" w:rsidRPr="005E3D76">
        <w:rPr>
          <w:rFonts w:ascii="Liberation Serif" w:hAnsi="Liberation Serif" w:cs="Times New Roman"/>
          <w:sz w:val="28"/>
          <w:szCs w:val="28"/>
        </w:rPr>
        <w:t xml:space="preserve">ежегодное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увеличение денежных доходов населения </w:t>
      </w:r>
      <w:r w:rsidR="003739D1" w:rsidRPr="005E3D76">
        <w:rPr>
          <w:rFonts w:ascii="Liberation Serif" w:hAnsi="Liberation Serif" w:cs="Times New Roman"/>
          <w:sz w:val="28"/>
          <w:szCs w:val="28"/>
        </w:rPr>
        <w:t xml:space="preserve">в пределах 3%, </w:t>
      </w:r>
      <w:r w:rsidRPr="005E3D76">
        <w:rPr>
          <w:rFonts w:ascii="Liberation Serif" w:hAnsi="Liberation Serif" w:cs="Times New Roman"/>
          <w:sz w:val="28"/>
          <w:szCs w:val="28"/>
        </w:rPr>
        <w:t>в том числе за счет роста заработной платы, доходов от предпринимательской деятельности и социальных выплат.</w:t>
      </w:r>
    </w:p>
    <w:p w:rsidR="008776ED" w:rsidRPr="005E3D76" w:rsidRDefault="008776E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Потребительский рынок</w:t>
      </w:r>
    </w:p>
    <w:p w:rsidR="00BE1DBC" w:rsidRDefault="00BE1DBC" w:rsidP="003473F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E1DBC">
        <w:rPr>
          <w:rFonts w:ascii="Liberation Serif" w:hAnsi="Liberation Serif" w:cs="Times New Roman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Оборот оптовой и розничной торговли в 2019 году достиг значения 2 932,66 млн. рублей, что составляет 112,7% от аналогичного показателя за 2018 год (в 2018 году оборот составил 2 601,87 млн. рублей). </w:t>
      </w:r>
    </w:p>
    <w:p w:rsidR="00BE1DBC" w:rsidRPr="005E3D76" w:rsidRDefault="00BE1DBC" w:rsidP="00BE1DB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На потребительский спрос ощутимо повлияют</w:t>
      </w:r>
      <w:r>
        <w:rPr>
          <w:rFonts w:ascii="Liberation Serif" w:hAnsi="Liberation Serif" w:cs="Times New Roman"/>
          <w:sz w:val="28"/>
          <w:szCs w:val="28"/>
        </w:rPr>
        <w:t xml:space="preserve"> последствия в экономике,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вызванные пандемией коронавируса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девальвация рубля и отрицательная динамика доходных показателей населения.</w:t>
      </w:r>
    </w:p>
    <w:p w:rsidR="00B2207F" w:rsidRDefault="00BE1DBC" w:rsidP="003473F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E1DBC">
        <w:rPr>
          <w:rFonts w:ascii="Liberation Serif" w:hAnsi="Liberation Serif" w:cs="Times New Roman"/>
          <w:sz w:val="28"/>
          <w:szCs w:val="28"/>
        </w:rPr>
        <w:t>По итогам 2020 года прогнозируется достижение 95% оборота оптовой и розничной торговли к уровню 2019 года. В период 2021-2023 годов ожидается умеренный рост потребительского спроса, что повлечет положительную динамику роста оборота оптовой и розничной торговли от 2% до 4%</w:t>
      </w:r>
      <w:r w:rsidR="00402EFD">
        <w:rPr>
          <w:rFonts w:ascii="Liberation Serif" w:hAnsi="Liberation Serif" w:cs="Times New Roman"/>
          <w:sz w:val="28"/>
          <w:szCs w:val="28"/>
        </w:rPr>
        <w:t>.</w:t>
      </w:r>
    </w:p>
    <w:p w:rsidR="00B2207F" w:rsidRPr="005E3D76" w:rsidRDefault="00B2207F" w:rsidP="003473F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Демография </w:t>
      </w:r>
    </w:p>
    <w:p w:rsidR="004D114E" w:rsidRPr="005E3D76" w:rsidRDefault="004D114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Негативные тенденции демографического развития обусловили формирование устойчивой тенденции старения населения страны.</w:t>
      </w:r>
    </w:p>
    <w:p w:rsidR="00D37FCD" w:rsidRPr="005E3D76" w:rsidRDefault="004D114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Ч</w:t>
      </w:r>
      <w:r w:rsidR="00D37FCD" w:rsidRPr="005E3D76">
        <w:rPr>
          <w:rFonts w:ascii="Liberation Serif" w:hAnsi="Liberation Serif" w:cs="Times New Roman"/>
          <w:sz w:val="28"/>
          <w:szCs w:val="28"/>
        </w:rPr>
        <w:t>исленность населения на 01.01.20</w:t>
      </w:r>
      <w:r w:rsidR="00432328" w:rsidRPr="005E3D76">
        <w:rPr>
          <w:rFonts w:ascii="Liberation Serif" w:hAnsi="Liberation Serif" w:cs="Times New Roman"/>
          <w:sz w:val="28"/>
          <w:szCs w:val="28"/>
        </w:rPr>
        <w:t>20</w:t>
      </w:r>
      <w:r w:rsidR="00D37FCD" w:rsidRPr="005E3D76">
        <w:rPr>
          <w:rFonts w:ascii="Liberation Serif" w:hAnsi="Liberation Serif" w:cs="Times New Roman"/>
          <w:sz w:val="28"/>
          <w:szCs w:val="28"/>
        </w:rPr>
        <w:t xml:space="preserve"> состав</w:t>
      </w:r>
      <w:r w:rsidR="009C18BB" w:rsidRPr="005E3D76">
        <w:rPr>
          <w:rFonts w:ascii="Liberation Serif" w:hAnsi="Liberation Serif" w:cs="Times New Roman"/>
          <w:sz w:val="28"/>
          <w:szCs w:val="28"/>
        </w:rPr>
        <w:t>ила</w:t>
      </w:r>
      <w:r w:rsidR="00D37FCD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432328" w:rsidRPr="005E3D76">
        <w:rPr>
          <w:rFonts w:ascii="Liberation Serif" w:hAnsi="Liberation Serif" w:cs="Times New Roman"/>
          <w:sz w:val="28"/>
          <w:szCs w:val="28"/>
        </w:rPr>
        <w:t xml:space="preserve">54 966 </w:t>
      </w:r>
      <w:r w:rsidR="00D37FCD" w:rsidRPr="005E3D76">
        <w:rPr>
          <w:rFonts w:ascii="Liberation Serif" w:hAnsi="Liberation Serif" w:cs="Times New Roman"/>
          <w:sz w:val="28"/>
          <w:szCs w:val="28"/>
        </w:rPr>
        <w:t xml:space="preserve">человек, что на </w:t>
      </w:r>
      <w:r w:rsidR="00432328" w:rsidRPr="005E3D76">
        <w:rPr>
          <w:rFonts w:ascii="Liberation Serif" w:hAnsi="Liberation Serif" w:cs="Times New Roman"/>
          <w:sz w:val="28"/>
          <w:szCs w:val="28"/>
        </w:rPr>
        <w:t>499</w:t>
      </w:r>
      <w:r w:rsidR="00D37FCD" w:rsidRPr="005E3D76">
        <w:rPr>
          <w:rFonts w:ascii="Liberation Serif" w:hAnsi="Liberation Serif" w:cs="Times New Roman"/>
          <w:sz w:val="28"/>
          <w:szCs w:val="28"/>
        </w:rPr>
        <w:t xml:space="preserve"> человек </w:t>
      </w:r>
      <w:r w:rsidR="009E5D77" w:rsidRPr="005E3D76">
        <w:rPr>
          <w:rFonts w:ascii="Liberation Serif" w:hAnsi="Liberation Serif" w:cs="Times New Roman"/>
          <w:sz w:val="28"/>
          <w:szCs w:val="28"/>
        </w:rPr>
        <w:t>меньше ожидаемой</w:t>
      </w:r>
      <w:r w:rsidR="00D37FCD" w:rsidRPr="005E3D76">
        <w:rPr>
          <w:rFonts w:ascii="Liberation Serif" w:hAnsi="Liberation Serif" w:cs="Times New Roman"/>
          <w:sz w:val="28"/>
          <w:szCs w:val="28"/>
        </w:rPr>
        <w:t xml:space="preserve">. </w:t>
      </w:r>
      <w:r w:rsidR="00F143B3" w:rsidRPr="005E3D76">
        <w:rPr>
          <w:rFonts w:ascii="Liberation Serif" w:hAnsi="Liberation Serif" w:cs="Times New Roman"/>
          <w:sz w:val="28"/>
          <w:szCs w:val="28"/>
        </w:rPr>
        <w:t>Сложившаяся ситуация обусловлена процессами миграции и естественной убыли населения.</w:t>
      </w:r>
    </w:p>
    <w:p w:rsidR="00012EC2" w:rsidRPr="005E3D76" w:rsidRDefault="00012EC2" w:rsidP="00012E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Ожидаемая среднегодовая численность населения в 20</w:t>
      </w:r>
      <w:r w:rsidR="00432328" w:rsidRPr="005E3D76">
        <w:rPr>
          <w:rFonts w:ascii="Liberation Serif" w:hAnsi="Liberation Serif" w:cs="Times New Roman"/>
          <w:sz w:val="28"/>
          <w:szCs w:val="28"/>
        </w:rPr>
        <w:t>21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 – </w:t>
      </w:r>
      <w:r w:rsidR="008776ED" w:rsidRPr="005E3D76">
        <w:rPr>
          <w:rFonts w:ascii="Liberation Serif" w:hAnsi="Liberation Serif" w:cs="Times New Roman"/>
          <w:sz w:val="28"/>
          <w:szCs w:val="28"/>
        </w:rPr>
        <w:br/>
      </w:r>
      <w:r w:rsidRPr="005E3D76">
        <w:rPr>
          <w:rFonts w:ascii="Liberation Serif" w:hAnsi="Liberation Serif" w:cs="Times New Roman"/>
          <w:sz w:val="28"/>
          <w:szCs w:val="28"/>
        </w:rPr>
        <w:t>5</w:t>
      </w:r>
      <w:r w:rsidR="00432328" w:rsidRPr="005E3D76">
        <w:rPr>
          <w:rFonts w:ascii="Liberation Serif" w:hAnsi="Liberation Serif" w:cs="Times New Roman"/>
          <w:sz w:val="28"/>
          <w:szCs w:val="28"/>
        </w:rPr>
        <w:t>4 700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человек.</w:t>
      </w:r>
      <w:r w:rsidR="009E5D77" w:rsidRPr="005E3D76">
        <w:rPr>
          <w:rFonts w:ascii="Liberation Serif" w:hAnsi="Liberation Serif" w:cs="Times New Roman"/>
          <w:sz w:val="28"/>
          <w:szCs w:val="28"/>
        </w:rPr>
        <w:t xml:space="preserve"> Ожидаемая численность населения на 01.01.202</w:t>
      </w:r>
      <w:r w:rsidR="00432328" w:rsidRPr="005E3D76">
        <w:rPr>
          <w:rFonts w:ascii="Liberation Serif" w:hAnsi="Liberation Serif" w:cs="Times New Roman"/>
          <w:sz w:val="28"/>
          <w:szCs w:val="28"/>
        </w:rPr>
        <w:t>3</w:t>
      </w:r>
      <w:r w:rsidR="009E5D77" w:rsidRPr="005E3D76">
        <w:rPr>
          <w:rFonts w:ascii="Liberation Serif" w:hAnsi="Liberation Serif" w:cs="Times New Roman"/>
          <w:sz w:val="28"/>
          <w:szCs w:val="28"/>
        </w:rPr>
        <w:t xml:space="preserve"> – 5</w:t>
      </w:r>
      <w:r w:rsidR="00432328" w:rsidRPr="005E3D76">
        <w:rPr>
          <w:rFonts w:ascii="Liberation Serif" w:hAnsi="Liberation Serif" w:cs="Times New Roman"/>
          <w:sz w:val="28"/>
          <w:szCs w:val="28"/>
        </w:rPr>
        <w:t>4</w:t>
      </w:r>
      <w:r w:rsidR="0047741A" w:rsidRPr="005E3D76">
        <w:rPr>
          <w:rFonts w:ascii="Liberation Serif" w:hAnsi="Liberation Serif" w:cs="Times New Roman"/>
          <w:sz w:val="28"/>
          <w:szCs w:val="28"/>
        </w:rPr>
        <w:t> </w:t>
      </w:r>
      <w:r w:rsidR="00432328" w:rsidRPr="005E3D76">
        <w:rPr>
          <w:rFonts w:ascii="Liberation Serif" w:hAnsi="Liberation Serif" w:cs="Times New Roman"/>
          <w:sz w:val="28"/>
          <w:szCs w:val="28"/>
        </w:rPr>
        <w:t>8</w:t>
      </w:r>
      <w:r w:rsidR="009E5D77" w:rsidRPr="005E3D76">
        <w:rPr>
          <w:rFonts w:ascii="Liberation Serif" w:hAnsi="Liberation Serif" w:cs="Times New Roman"/>
          <w:sz w:val="28"/>
          <w:szCs w:val="28"/>
        </w:rPr>
        <w:t>00 человек</w:t>
      </w:r>
      <w:r w:rsidR="004164B9"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В 20</w:t>
      </w:r>
      <w:r w:rsidR="004164B9" w:rsidRPr="005E3D76">
        <w:rPr>
          <w:rFonts w:ascii="Liberation Serif" w:hAnsi="Liberation Serif" w:cs="Times New Roman"/>
          <w:sz w:val="28"/>
          <w:szCs w:val="28"/>
        </w:rPr>
        <w:t>2</w:t>
      </w:r>
      <w:r w:rsidR="00432328" w:rsidRPr="005E3D76">
        <w:rPr>
          <w:rFonts w:ascii="Liberation Serif" w:hAnsi="Liberation Serif" w:cs="Times New Roman"/>
          <w:sz w:val="28"/>
          <w:szCs w:val="28"/>
        </w:rPr>
        <w:t>1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- 202</w:t>
      </w:r>
      <w:r w:rsidR="00432328" w:rsidRPr="005E3D76">
        <w:rPr>
          <w:rFonts w:ascii="Liberation Serif" w:hAnsi="Liberation Serif" w:cs="Times New Roman"/>
          <w:sz w:val="28"/>
          <w:szCs w:val="28"/>
        </w:rPr>
        <w:t>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годах прогнозируется </w:t>
      </w:r>
      <w:r w:rsidR="004164B9" w:rsidRPr="005E3D76">
        <w:rPr>
          <w:rFonts w:ascii="Liberation Serif" w:hAnsi="Liberation Serif" w:cs="Times New Roman"/>
          <w:sz w:val="28"/>
          <w:szCs w:val="28"/>
        </w:rPr>
        <w:t>замедление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темпов естественной и миграционной убыли населения.</w:t>
      </w:r>
      <w:r w:rsidR="00CD4A2A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Прогнозируемая </w:t>
      </w:r>
      <w:r w:rsidR="00CD4A2A" w:rsidRPr="005E3D76">
        <w:rPr>
          <w:rFonts w:ascii="Liberation Serif" w:hAnsi="Liberation Serif" w:cs="Times New Roman"/>
          <w:sz w:val="28"/>
          <w:szCs w:val="28"/>
        </w:rPr>
        <w:t xml:space="preserve">среднегодовая </w:t>
      </w:r>
      <w:r w:rsidRPr="005E3D76">
        <w:rPr>
          <w:rFonts w:ascii="Liberation Serif" w:hAnsi="Liberation Serif" w:cs="Times New Roman"/>
          <w:sz w:val="28"/>
          <w:szCs w:val="28"/>
        </w:rPr>
        <w:t>численность населения, при сохранении существующих тенденций движения населения, к 202</w:t>
      </w:r>
      <w:r w:rsidR="00561882" w:rsidRPr="005E3D76">
        <w:rPr>
          <w:rFonts w:ascii="Liberation Serif" w:hAnsi="Liberation Serif" w:cs="Times New Roman"/>
          <w:sz w:val="28"/>
          <w:szCs w:val="28"/>
        </w:rPr>
        <w:t>1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году составит </w:t>
      </w:r>
      <w:r w:rsidRPr="005E3D76">
        <w:rPr>
          <w:rFonts w:ascii="Liberation Serif" w:hAnsi="Liberation Serif"/>
          <w:sz w:val="28"/>
          <w:szCs w:val="28"/>
        </w:rPr>
        <w:t>56</w:t>
      </w:r>
      <w:r w:rsidR="007E0889" w:rsidRPr="005E3D76">
        <w:rPr>
          <w:rFonts w:ascii="Liberation Serif" w:hAnsi="Liberation Serif"/>
          <w:sz w:val="28"/>
          <w:szCs w:val="28"/>
        </w:rPr>
        <w:t> </w:t>
      </w:r>
      <w:r w:rsidR="00561882" w:rsidRPr="005E3D76">
        <w:rPr>
          <w:rFonts w:ascii="Liberation Serif" w:hAnsi="Liberation Serif"/>
          <w:sz w:val="28"/>
          <w:szCs w:val="28"/>
        </w:rPr>
        <w:t>3</w:t>
      </w:r>
      <w:r w:rsidR="004164B9" w:rsidRPr="005E3D76">
        <w:rPr>
          <w:rFonts w:ascii="Liberation Serif" w:hAnsi="Liberation Serif"/>
          <w:sz w:val="28"/>
          <w:szCs w:val="28"/>
        </w:rPr>
        <w:t>00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Численность детей в возрасте 3-7 лет (дошкольного возраста) по состоянию на 01.01.20</w:t>
      </w:r>
      <w:r w:rsidR="00432328" w:rsidRPr="005E3D76">
        <w:rPr>
          <w:rFonts w:ascii="Liberation Serif" w:hAnsi="Liberation Serif" w:cs="Times New Roman"/>
          <w:sz w:val="28"/>
          <w:szCs w:val="28"/>
        </w:rPr>
        <w:t>20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состав</w:t>
      </w:r>
      <w:r w:rsidR="00CD4A2A" w:rsidRPr="005E3D76">
        <w:rPr>
          <w:rFonts w:ascii="Liberation Serif" w:hAnsi="Liberation Serif" w:cs="Times New Roman"/>
          <w:sz w:val="28"/>
          <w:szCs w:val="28"/>
        </w:rPr>
        <w:t>ила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3</w:t>
      </w:r>
      <w:r w:rsidR="0047741A" w:rsidRPr="005E3D76">
        <w:rPr>
          <w:rFonts w:ascii="Liberation Serif" w:hAnsi="Liberation Serif" w:cs="Times New Roman"/>
          <w:sz w:val="28"/>
          <w:szCs w:val="28"/>
        </w:rPr>
        <w:t> </w:t>
      </w:r>
      <w:r w:rsidR="004164B9" w:rsidRPr="005E3D76">
        <w:rPr>
          <w:rFonts w:ascii="Liberation Serif" w:hAnsi="Liberation Serif" w:cs="Times New Roman"/>
          <w:sz w:val="28"/>
          <w:szCs w:val="28"/>
        </w:rPr>
        <w:t>89</w:t>
      </w:r>
      <w:r w:rsidR="00432328" w:rsidRPr="005E3D76">
        <w:rPr>
          <w:rFonts w:ascii="Liberation Serif" w:hAnsi="Liberation Serif" w:cs="Times New Roman"/>
          <w:sz w:val="28"/>
          <w:szCs w:val="28"/>
        </w:rPr>
        <w:t>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4A2F7C" w:rsidRPr="005E3D76">
        <w:rPr>
          <w:rFonts w:ascii="Liberation Serif" w:hAnsi="Liberation Serif" w:cs="Times New Roman"/>
          <w:sz w:val="28"/>
          <w:szCs w:val="28"/>
        </w:rPr>
        <w:t>человек</w:t>
      </w:r>
      <w:r w:rsidRPr="005E3D76">
        <w:rPr>
          <w:rFonts w:ascii="Liberation Serif" w:hAnsi="Liberation Serif" w:cs="Times New Roman"/>
          <w:sz w:val="28"/>
          <w:szCs w:val="28"/>
        </w:rPr>
        <w:t xml:space="preserve">, что на </w:t>
      </w:r>
      <w:r w:rsidR="00432328" w:rsidRPr="005E3D76">
        <w:rPr>
          <w:rFonts w:ascii="Liberation Serif" w:hAnsi="Liberation Serif" w:cs="Times New Roman"/>
          <w:sz w:val="28"/>
          <w:szCs w:val="28"/>
        </w:rPr>
        <w:t>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432328" w:rsidRPr="005E3D76">
        <w:rPr>
          <w:rFonts w:ascii="Liberation Serif" w:hAnsi="Liberation Serif" w:cs="Times New Roman"/>
          <w:sz w:val="28"/>
          <w:szCs w:val="28"/>
        </w:rPr>
        <w:t>а больше</w:t>
      </w:r>
      <w:r w:rsidRPr="005E3D76">
        <w:rPr>
          <w:rFonts w:ascii="Liberation Serif" w:hAnsi="Liberation Serif" w:cs="Times New Roman"/>
          <w:sz w:val="28"/>
          <w:szCs w:val="28"/>
        </w:rPr>
        <w:t xml:space="preserve">, чем </w:t>
      </w:r>
      <w:r w:rsidR="00747AC8" w:rsidRPr="005E3D76">
        <w:rPr>
          <w:rFonts w:ascii="Liberation Serif" w:hAnsi="Liberation Serif" w:cs="Times New Roman"/>
          <w:sz w:val="28"/>
          <w:szCs w:val="28"/>
        </w:rPr>
        <w:t>по состоянию на 01.01.</w:t>
      </w:r>
      <w:r w:rsidRPr="005E3D76">
        <w:rPr>
          <w:rFonts w:ascii="Liberation Serif" w:hAnsi="Liberation Serif" w:cs="Times New Roman"/>
          <w:sz w:val="28"/>
          <w:szCs w:val="28"/>
        </w:rPr>
        <w:t>201</w:t>
      </w:r>
      <w:r w:rsidR="00432328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. В </w:t>
      </w:r>
      <w:r w:rsidR="007E0889" w:rsidRPr="005E3D76">
        <w:rPr>
          <w:rFonts w:ascii="Liberation Serif" w:hAnsi="Liberation Serif" w:cs="Times New Roman"/>
          <w:sz w:val="28"/>
          <w:szCs w:val="28"/>
        </w:rPr>
        <w:t>среднесрочной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перспективе </w:t>
      </w:r>
      <w:r w:rsidR="009D60E8" w:rsidRPr="005E3D76">
        <w:rPr>
          <w:rFonts w:ascii="Liberation Serif" w:hAnsi="Liberation Serif" w:cs="Times New Roman"/>
          <w:sz w:val="28"/>
          <w:szCs w:val="28"/>
        </w:rPr>
        <w:t xml:space="preserve">2021-2023 годов </w:t>
      </w:r>
      <w:r w:rsidRPr="005E3D76">
        <w:rPr>
          <w:rFonts w:ascii="Liberation Serif" w:hAnsi="Liberation Serif" w:cs="Times New Roman"/>
          <w:sz w:val="28"/>
          <w:szCs w:val="28"/>
        </w:rPr>
        <w:t>прогнозируется снижение численности граждан данной возрастной категории</w:t>
      </w:r>
      <w:r w:rsidR="00CD4A2A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9D60E8" w:rsidRPr="005E3D76">
        <w:rPr>
          <w:rFonts w:ascii="Liberation Serif" w:hAnsi="Liberation Serif" w:cs="Times New Roman"/>
          <w:sz w:val="28"/>
          <w:szCs w:val="28"/>
        </w:rPr>
        <w:t>в пределах</w:t>
      </w:r>
      <w:r w:rsidR="00CD4A2A" w:rsidRPr="005E3D76">
        <w:rPr>
          <w:rFonts w:ascii="Liberation Serif" w:hAnsi="Liberation Serif" w:cs="Times New Roman"/>
          <w:sz w:val="28"/>
          <w:szCs w:val="28"/>
        </w:rPr>
        <w:t xml:space="preserve"> 3</w:t>
      </w:r>
      <w:r w:rsidR="0047741A" w:rsidRPr="005E3D76">
        <w:rPr>
          <w:rFonts w:ascii="Liberation Serif" w:hAnsi="Liberation Serif" w:cs="Times New Roman"/>
          <w:sz w:val="28"/>
          <w:szCs w:val="28"/>
        </w:rPr>
        <w:t> </w:t>
      </w:r>
      <w:r w:rsidR="00CD4A2A" w:rsidRPr="005E3D76">
        <w:rPr>
          <w:rFonts w:ascii="Liberation Serif" w:hAnsi="Liberation Serif" w:cs="Times New Roman"/>
          <w:sz w:val="28"/>
          <w:szCs w:val="28"/>
        </w:rPr>
        <w:t>800 человек</w:t>
      </w:r>
      <w:r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4A2F7C" w:rsidRPr="005E3D76" w:rsidRDefault="00B73F5D" w:rsidP="004A2F7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Численность детей и подростков в возрасте 8-17 лет (ш</w:t>
      </w:r>
      <w:r w:rsidR="009D60E8" w:rsidRPr="005E3D76">
        <w:rPr>
          <w:rFonts w:ascii="Liberation Serif" w:hAnsi="Liberation Serif" w:cs="Times New Roman"/>
          <w:sz w:val="28"/>
          <w:szCs w:val="28"/>
        </w:rPr>
        <w:t>кольного возраста) на 01.01.2020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составила 5</w:t>
      </w:r>
      <w:r w:rsidR="0047741A" w:rsidRPr="005E3D76">
        <w:rPr>
          <w:rFonts w:ascii="Liberation Serif" w:hAnsi="Liberation Serif" w:cs="Times New Roman"/>
          <w:sz w:val="28"/>
          <w:szCs w:val="28"/>
        </w:rPr>
        <w:t> </w:t>
      </w:r>
      <w:r w:rsidR="009D60E8" w:rsidRPr="005E3D76">
        <w:rPr>
          <w:rFonts w:ascii="Liberation Serif" w:hAnsi="Liberation Serif" w:cs="Times New Roman"/>
          <w:sz w:val="28"/>
          <w:szCs w:val="28"/>
        </w:rPr>
        <w:t>772</w:t>
      </w:r>
      <w:r w:rsidR="004164B9" w:rsidRPr="005E3D76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9D60E8" w:rsidRPr="005E3D76">
        <w:rPr>
          <w:rFonts w:ascii="Liberation Serif" w:hAnsi="Liberation Serif" w:cs="Times New Roman"/>
          <w:sz w:val="28"/>
          <w:szCs w:val="28"/>
        </w:rPr>
        <w:t>а</w:t>
      </w:r>
      <w:r w:rsidRPr="005E3D76">
        <w:rPr>
          <w:rFonts w:ascii="Liberation Serif" w:hAnsi="Liberation Serif" w:cs="Times New Roman"/>
          <w:sz w:val="28"/>
          <w:szCs w:val="28"/>
        </w:rPr>
        <w:t xml:space="preserve">, что на </w:t>
      </w:r>
      <w:r w:rsidR="009D60E8" w:rsidRPr="005E3D76">
        <w:rPr>
          <w:rFonts w:ascii="Liberation Serif" w:hAnsi="Liberation Serif" w:cs="Times New Roman"/>
          <w:sz w:val="28"/>
          <w:szCs w:val="28"/>
        </w:rPr>
        <w:t>133</w:t>
      </w:r>
      <w:r w:rsidR="004A2F7C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>человек</w:t>
      </w:r>
      <w:r w:rsidR="009D60E8" w:rsidRPr="005E3D76">
        <w:rPr>
          <w:rFonts w:ascii="Liberation Serif" w:hAnsi="Liberation Serif" w:cs="Times New Roman"/>
          <w:sz w:val="28"/>
          <w:szCs w:val="28"/>
        </w:rPr>
        <w:t>а</w:t>
      </w:r>
      <w:r w:rsidR="004164B9" w:rsidRPr="005E3D76">
        <w:rPr>
          <w:rFonts w:ascii="Liberation Serif" w:hAnsi="Liberation Serif" w:cs="Times New Roman"/>
          <w:sz w:val="28"/>
          <w:szCs w:val="28"/>
        </w:rPr>
        <w:t xml:space="preserve"> больше</w:t>
      </w:r>
      <w:r w:rsidR="004A2F7C" w:rsidRPr="005E3D76">
        <w:rPr>
          <w:rFonts w:ascii="Liberation Serif" w:hAnsi="Liberation Serif" w:cs="Times New Roman"/>
          <w:sz w:val="28"/>
          <w:szCs w:val="28"/>
        </w:rPr>
        <w:t xml:space="preserve">, чем </w:t>
      </w:r>
      <w:r w:rsidR="008246AA" w:rsidRPr="005E3D76">
        <w:rPr>
          <w:rFonts w:ascii="Liberation Serif" w:hAnsi="Liberation Serif" w:cs="Times New Roman"/>
          <w:sz w:val="28"/>
          <w:szCs w:val="28"/>
        </w:rPr>
        <w:t>на 01.01.2</w:t>
      </w:r>
      <w:r w:rsidR="004A2F7C" w:rsidRPr="005E3D76">
        <w:rPr>
          <w:rFonts w:ascii="Liberation Serif" w:hAnsi="Liberation Serif" w:cs="Times New Roman"/>
          <w:sz w:val="28"/>
          <w:szCs w:val="28"/>
        </w:rPr>
        <w:t>01</w:t>
      </w:r>
      <w:r w:rsidR="009D60E8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. В </w:t>
      </w:r>
      <w:r w:rsidR="0047741A" w:rsidRPr="005E3D76">
        <w:rPr>
          <w:rFonts w:ascii="Liberation Serif" w:hAnsi="Liberation Serif" w:cs="Times New Roman"/>
          <w:sz w:val="28"/>
          <w:szCs w:val="28"/>
        </w:rPr>
        <w:t>среднесрочной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перспективе </w:t>
      </w:r>
      <w:r w:rsidR="009D60E8" w:rsidRPr="005E3D76">
        <w:rPr>
          <w:rFonts w:ascii="Liberation Serif" w:hAnsi="Liberation Serif" w:cs="Times New Roman"/>
          <w:sz w:val="28"/>
          <w:szCs w:val="28"/>
        </w:rPr>
        <w:t xml:space="preserve">2021-2023 годов </w:t>
      </w:r>
      <w:r w:rsidRPr="005E3D76">
        <w:rPr>
          <w:rFonts w:ascii="Liberation Serif" w:hAnsi="Liberation Serif" w:cs="Times New Roman"/>
          <w:sz w:val="28"/>
          <w:szCs w:val="28"/>
        </w:rPr>
        <w:t>прогнозируется</w:t>
      </w:r>
      <w:r w:rsidR="004A2F7C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9D60E8" w:rsidRPr="005E3D76">
        <w:rPr>
          <w:rFonts w:ascii="Liberation Serif" w:hAnsi="Liberation Serif" w:cs="Times New Roman"/>
          <w:sz w:val="28"/>
          <w:szCs w:val="28"/>
        </w:rPr>
        <w:t>сохранение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численности граждан данной возрастной категории </w:t>
      </w:r>
      <w:r w:rsidR="009D60E8" w:rsidRPr="005E3D76">
        <w:rPr>
          <w:rFonts w:ascii="Liberation Serif" w:hAnsi="Liberation Serif" w:cs="Times New Roman"/>
          <w:sz w:val="28"/>
          <w:szCs w:val="28"/>
        </w:rPr>
        <w:t>в пределах</w:t>
      </w:r>
      <w:r w:rsidR="008246AA" w:rsidRPr="005E3D76">
        <w:rPr>
          <w:rFonts w:ascii="Liberation Serif" w:hAnsi="Liberation Serif" w:cs="Times New Roman"/>
          <w:sz w:val="28"/>
          <w:szCs w:val="28"/>
        </w:rPr>
        <w:t xml:space="preserve"> 5</w:t>
      </w:r>
      <w:r w:rsidR="0047741A" w:rsidRPr="005E3D76">
        <w:rPr>
          <w:rFonts w:ascii="Liberation Serif" w:hAnsi="Liberation Serif" w:cs="Times New Roman"/>
          <w:sz w:val="28"/>
          <w:szCs w:val="28"/>
        </w:rPr>
        <w:t> </w:t>
      </w:r>
      <w:r w:rsidR="009D60E8" w:rsidRPr="005E3D76">
        <w:rPr>
          <w:rFonts w:ascii="Liberation Serif" w:hAnsi="Liberation Serif" w:cs="Times New Roman"/>
          <w:sz w:val="28"/>
          <w:szCs w:val="28"/>
        </w:rPr>
        <w:t>800 человек</w:t>
      </w:r>
      <w:r w:rsidRPr="005E3D76">
        <w:rPr>
          <w:rFonts w:ascii="Liberation Serif" w:hAnsi="Liberation Serif" w:cs="Times New Roman"/>
          <w:sz w:val="28"/>
          <w:szCs w:val="28"/>
        </w:rPr>
        <w:t>.</w:t>
      </w:r>
      <w:r w:rsidR="004A2F7C" w:rsidRPr="005E3D7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855E4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Численность населения </w:t>
      </w:r>
      <w:r w:rsidR="003D4270" w:rsidRPr="005E3D76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5E3D76">
        <w:rPr>
          <w:rFonts w:ascii="Liberation Serif" w:hAnsi="Liberation Serif" w:cs="Times New Roman"/>
          <w:sz w:val="28"/>
          <w:szCs w:val="28"/>
        </w:rPr>
        <w:t>городского округа в трудоспособном возрасте на 01.01.20</w:t>
      </w:r>
      <w:r w:rsidR="009D60E8" w:rsidRPr="005E3D76">
        <w:rPr>
          <w:rFonts w:ascii="Liberation Serif" w:hAnsi="Liberation Serif" w:cs="Times New Roman"/>
          <w:sz w:val="28"/>
          <w:szCs w:val="28"/>
        </w:rPr>
        <w:t>20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составила 2</w:t>
      </w:r>
      <w:r w:rsidR="004164B9" w:rsidRPr="005E3D76">
        <w:rPr>
          <w:rFonts w:ascii="Liberation Serif" w:hAnsi="Liberation Serif" w:cs="Times New Roman"/>
          <w:sz w:val="28"/>
          <w:szCs w:val="28"/>
        </w:rPr>
        <w:t>8</w:t>
      </w:r>
      <w:r w:rsidR="0047741A" w:rsidRPr="005E3D76">
        <w:rPr>
          <w:rFonts w:ascii="Liberation Serif" w:hAnsi="Liberation Serif" w:cs="Times New Roman"/>
          <w:sz w:val="28"/>
          <w:szCs w:val="28"/>
        </w:rPr>
        <w:t> </w:t>
      </w:r>
      <w:r w:rsidR="004164B9" w:rsidRPr="005E3D76">
        <w:rPr>
          <w:rFonts w:ascii="Liberation Serif" w:hAnsi="Liberation Serif" w:cs="Times New Roman"/>
          <w:sz w:val="28"/>
          <w:szCs w:val="28"/>
        </w:rPr>
        <w:t>250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человек (5</w:t>
      </w:r>
      <w:r w:rsidR="009D60E8" w:rsidRPr="005E3D76">
        <w:rPr>
          <w:rFonts w:ascii="Liberation Serif" w:hAnsi="Liberation Serif" w:cs="Times New Roman"/>
          <w:sz w:val="28"/>
          <w:szCs w:val="28"/>
        </w:rPr>
        <w:t>1,4</w:t>
      </w:r>
      <w:r w:rsidRPr="005E3D76">
        <w:rPr>
          <w:rFonts w:ascii="Liberation Serif" w:hAnsi="Liberation Serif" w:cs="Times New Roman"/>
          <w:sz w:val="28"/>
          <w:szCs w:val="28"/>
        </w:rPr>
        <w:t>% от общей численности населения), а численность населения старше трудоспособного возраста – 1</w:t>
      </w:r>
      <w:r w:rsidR="009D60E8" w:rsidRPr="005E3D76">
        <w:rPr>
          <w:rFonts w:ascii="Liberation Serif" w:hAnsi="Liberation Serif" w:cs="Times New Roman"/>
          <w:sz w:val="28"/>
          <w:szCs w:val="28"/>
        </w:rPr>
        <w:t>7</w:t>
      </w:r>
      <w:r w:rsidR="0047741A" w:rsidRPr="005E3D76">
        <w:rPr>
          <w:rFonts w:ascii="Liberation Serif" w:hAnsi="Liberation Serif" w:cs="Times New Roman"/>
          <w:sz w:val="28"/>
          <w:szCs w:val="28"/>
        </w:rPr>
        <w:t> </w:t>
      </w:r>
      <w:r w:rsidR="009D60E8" w:rsidRPr="005E3D76">
        <w:rPr>
          <w:rFonts w:ascii="Liberation Serif" w:hAnsi="Liberation Serif" w:cs="Times New Roman"/>
          <w:sz w:val="28"/>
          <w:szCs w:val="28"/>
        </w:rPr>
        <w:t>050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человек (</w:t>
      </w:r>
      <w:r w:rsidR="004164B9" w:rsidRPr="005E3D76">
        <w:rPr>
          <w:rFonts w:ascii="Liberation Serif" w:hAnsi="Liberation Serif" w:cs="Times New Roman"/>
          <w:sz w:val="28"/>
          <w:szCs w:val="28"/>
        </w:rPr>
        <w:t>3</w:t>
      </w:r>
      <w:r w:rsidR="009D60E8" w:rsidRPr="005E3D76">
        <w:rPr>
          <w:rFonts w:ascii="Liberation Serif" w:hAnsi="Liberation Serif" w:cs="Times New Roman"/>
          <w:sz w:val="28"/>
          <w:szCs w:val="28"/>
        </w:rPr>
        <w:t>1,0</w:t>
      </w:r>
      <w:r w:rsidRPr="005E3D76">
        <w:rPr>
          <w:rFonts w:ascii="Liberation Serif" w:hAnsi="Liberation Serif" w:cs="Times New Roman"/>
          <w:sz w:val="28"/>
          <w:szCs w:val="28"/>
        </w:rPr>
        <w:t xml:space="preserve">% от общей численности населения округа). Демографическая ситуация в </w:t>
      </w:r>
      <w:r w:rsidR="003D4270" w:rsidRPr="005E3D76">
        <w:rPr>
          <w:rFonts w:ascii="Liberation Serif" w:hAnsi="Liberation Serif" w:cs="Times New Roman"/>
          <w:sz w:val="28"/>
          <w:szCs w:val="28"/>
        </w:rPr>
        <w:t xml:space="preserve">Артемовском </w:t>
      </w:r>
      <w:r w:rsidRPr="005E3D76">
        <w:rPr>
          <w:rFonts w:ascii="Liberation Serif" w:hAnsi="Liberation Serif" w:cs="Times New Roman"/>
          <w:sz w:val="28"/>
          <w:szCs w:val="28"/>
        </w:rPr>
        <w:t>городском округе характеризуется старением населе</w:t>
      </w:r>
      <w:r w:rsidR="004164B9" w:rsidRPr="005E3D76">
        <w:rPr>
          <w:rFonts w:ascii="Liberation Serif" w:hAnsi="Liberation Serif" w:cs="Times New Roman"/>
          <w:sz w:val="28"/>
          <w:szCs w:val="28"/>
        </w:rPr>
        <w:t>ния. В прогнозируемый период 202</w:t>
      </w:r>
      <w:r w:rsidR="009D60E8" w:rsidRPr="005E3D76">
        <w:rPr>
          <w:rFonts w:ascii="Liberation Serif" w:hAnsi="Liberation Serif" w:cs="Times New Roman"/>
          <w:sz w:val="28"/>
          <w:szCs w:val="28"/>
        </w:rPr>
        <w:t>1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- 202</w:t>
      </w:r>
      <w:r w:rsidR="009D60E8" w:rsidRPr="005E3D76">
        <w:rPr>
          <w:rFonts w:ascii="Liberation Serif" w:hAnsi="Liberation Serif" w:cs="Times New Roman"/>
          <w:sz w:val="28"/>
          <w:szCs w:val="28"/>
        </w:rPr>
        <w:t>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8855E4" w:rsidRPr="005E3D76">
        <w:rPr>
          <w:rFonts w:ascii="Liberation Serif" w:hAnsi="Liberation Serif" w:cs="Times New Roman"/>
          <w:sz w:val="28"/>
          <w:szCs w:val="28"/>
        </w:rPr>
        <w:t xml:space="preserve"> ожидается:</w:t>
      </w:r>
    </w:p>
    <w:p w:rsidR="00B73F5D" w:rsidRPr="005E3D76" w:rsidRDefault="008855E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- сохранение тенденции старения населения;</w:t>
      </w:r>
    </w:p>
    <w:p w:rsidR="00B73F5D" w:rsidRPr="005E3D76" w:rsidRDefault="008855E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сохранение численности </w:t>
      </w:r>
      <w:r w:rsidR="0063286B" w:rsidRPr="005E3D76">
        <w:rPr>
          <w:rFonts w:ascii="Liberation Serif" w:hAnsi="Liberation Serif" w:cs="Times New Roman"/>
          <w:sz w:val="28"/>
          <w:szCs w:val="28"/>
        </w:rPr>
        <w:t xml:space="preserve">населения в трудоспособном возрасте 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в пределах </w:t>
      </w:r>
      <w:r w:rsidR="009D60E8" w:rsidRPr="005E3D76">
        <w:rPr>
          <w:rFonts w:ascii="Liberation Serif" w:hAnsi="Liberation Serif" w:cs="Times New Roman"/>
          <w:sz w:val="28"/>
          <w:szCs w:val="28"/>
        </w:rPr>
        <w:t xml:space="preserve">28,25 - </w:t>
      </w:r>
      <w:r w:rsidR="00B73F5D" w:rsidRPr="005E3D76">
        <w:rPr>
          <w:rFonts w:ascii="Liberation Serif" w:hAnsi="Liberation Serif" w:cs="Times New Roman"/>
          <w:sz w:val="28"/>
          <w:szCs w:val="28"/>
        </w:rPr>
        <w:t>2</w:t>
      </w:r>
      <w:r w:rsidR="0063286B" w:rsidRPr="005E3D76">
        <w:rPr>
          <w:rFonts w:ascii="Liberation Serif" w:hAnsi="Liberation Serif" w:cs="Times New Roman"/>
          <w:sz w:val="28"/>
          <w:szCs w:val="28"/>
        </w:rPr>
        <w:t>8,3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тыс. человек ежегодно;</w:t>
      </w:r>
    </w:p>
    <w:p w:rsidR="00B73F5D" w:rsidRPr="005E3D76" w:rsidRDefault="008855E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- </w:t>
      </w:r>
      <w:r w:rsidR="00861229" w:rsidRPr="005E3D76">
        <w:rPr>
          <w:rFonts w:ascii="Liberation Serif" w:hAnsi="Liberation Serif" w:cs="Times New Roman"/>
          <w:sz w:val="28"/>
          <w:szCs w:val="28"/>
        </w:rPr>
        <w:t>незначительный</w:t>
      </w:r>
      <w:r w:rsidR="00876018" w:rsidRPr="005E3D76">
        <w:rPr>
          <w:rFonts w:ascii="Liberation Serif" w:hAnsi="Liberation Serif" w:cs="Times New Roman"/>
          <w:sz w:val="28"/>
          <w:szCs w:val="28"/>
        </w:rPr>
        <w:t xml:space="preserve"> прирост населения</w:t>
      </w:r>
      <w:r w:rsidR="002A538A" w:rsidRPr="005E3D76">
        <w:rPr>
          <w:rFonts w:ascii="Liberation Serif" w:hAnsi="Liberation Serif" w:cs="Times New Roman"/>
          <w:sz w:val="28"/>
          <w:szCs w:val="28"/>
        </w:rPr>
        <w:t>, обусловленный реализацией инвестиционных проектов на территории Артемовского городского округа</w:t>
      </w:r>
      <w:r w:rsidR="00B73F5D"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Развитие социальной сферы</w:t>
      </w:r>
    </w:p>
    <w:p w:rsidR="001D4491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В </w:t>
      </w:r>
      <w:r w:rsidR="00BF640C" w:rsidRPr="005E3D76">
        <w:rPr>
          <w:rFonts w:ascii="Liberation Serif" w:hAnsi="Liberation Serif" w:cs="Times New Roman"/>
          <w:sz w:val="28"/>
          <w:szCs w:val="28"/>
        </w:rPr>
        <w:t>201</w:t>
      </w:r>
      <w:r w:rsidR="005A5E26" w:rsidRPr="005E3D76">
        <w:rPr>
          <w:rFonts w:ascii="Liberation Serif" w:hAnsi="Liberation Serif" w:cs="Times New Roman"/>
          <w:sz w:val="28"/>
          <w:szCs w:val="28"/>
        </w:rPr>
        <w:t>9</w:t>
      </w:r>
      <w:r w:rsidR="00BF640C" w:rsidRPr="005E3D76">
        <w:rPr>
          <w:rFonts w:ascii="Liberation Serif" w:hAnsi="Liberation Serif" w:cs="Times New Roman"/>
          <w:sz w:val="28"/>
          <w:szCs w:val="28"/>
        </w:rPr>
        <w:t xml:space="preserve"> году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в </w:t>
      </w:r>
      <w:r w:rsidR="009576EF" w:rsidRPr="005E3D76">
        <w:rPr>
          <w:rFonts w:ascii="Liberation Serif" w:hAnsi="Liberation Serif" w:cs="Times New Roman"/>
          <w:sz w:val="28"/>
          <w:szCs w:val="28"/>
        </w:rPr>
        <w:t>7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общеобразовательных организациях Артемовского городского округа </w:t>
      </w:r>
      <w:r w:rsidR="009576EF" w:rsidRPr="005E3D76">
        <w:rPr>
          <w:rFonts w:ascii="Liberation Serif" w:hAnsi="Liberation Serif" w:cs="Times New Roman"/>
          <w:sz w:val="28"/>
          <w:szCs w:val="28"/>
        </w:rPr>
        <w:t xml:space="preserve">учебный процесс осуществлялся </w:t>
      </w:r>
      <w:r w:rsidR="00BF640C" w:rsidRPr="005E3D76">
        <w:rPr>
          <w:rFonts w:ascii="Liberation Serif" w:hAnsi="Liberation Serif" w:cs="Times New Roman"/>
          <w:sz w:val="28"/>
          <w:szCs w:val="28"/>
        </w:rPr>
        <w:t xml:space="preserve">в </w:t>
      </w:r>
      <w:r w:rsidR="009576EF" w:rsidRPr="005E3D76">
        <w:rPr>
          <w:rFonts w:ascii="Liberation Serif" w:hAnsi="Liberation Serif" w:cs="Times New Roman"/>
          <w:sz w:val="28"/>
          <w:szCs w:val="28"/>
        </w:rPr>
        <w:t>2 смены</w:t>
      </w:r>
      <w:r w:rsidR="00BF640C" w:rsidRPr="005E3D76">
        <w:rPr>
          <w:rFonts w:ascii="Liberation Serif" w:hAnsi="Liberation Serif" w:cs="Times New Roman"/>
          <w:sz w:val="28"/>
          <w:szCs w:val="28"/>
        </w:rPr>
        <w:t xml:space="preserve">. Во вторую смену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обучалось </w:t>
      </w:r>
      <w:r w:rsidR="005A5E26" w:rsidRPr="005E3D76">
        <w:rPr>
          <w:rFonts w:ascii="Liberation Serif" w:hAnsi="Liberation Serif" w:cs="Times New Roman"/>
          <w:sz w:val="28"/>
          <w:szCs w:val="28"/>
        </w:rPr>
        <w:t xml:space="preserve">730 </w:t>
      </w:r>
      <w:r w:rsidR="00BF640C" w:rsidRPr="005E3D76">
        <w:rPr>
          <w:rFonts w:ascii="Liberation Serif" w:hAnsi="Liberation Serif" w:cs="Times New Roman"/>
          <w:sz w:val="28"/>
          <w:szCs w:val="28"/>
        </w:rPr>
        <w:t>человек, что состав</w:t>
      </w:r>
      <w:r w:rsidR="008246AA" w:rsidRPr="005E3D76">
        <w:rPr>
          <w:rFonts w:ascii="Liberation Serif" w:hAnsi="Liberation Serif" w:cs="Times New Roman"/>
          <w:sz w:val="28"/>
          <w:szCs w:val="28"/>
        </w:rPr>
        <w:t>ило</w:t>
      </w:r>
      <w:r w:rsidR="00BF640C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01445A" w:rsidRPr="005E3D76">
        <w:rPr>
          <w:rFonts w:ascii="Liberation Serif" w:hAnsi="Liberation Serif" w:cs="Times New Roman"/>
          <w:sz w:val="28"/>
          <w:szCs w:val="28"/>
        </w:rPr>
        <w:t>10,</w:t>
      </w:r>
      <w:r w:rsidR="005A5E26" w:rsidRPr="005E3D76">
        <w:rPr>
          <w:rFonts w:ascii="Liberation Serif" w:hAnsi="Liberation Serif" w:cs="Times New Roman"/>
          <w:sz w:val="28"/>
          <w:szCs w:val="28"/>
        </w:rPr>
        <w:t>8</w:t>
      </w:r>
      <w:r w:rsidR="00BF640C" w:rsidRPr="005E3D76">
        <w:rPr>
          <w:rFonts w:ascii="Liberation Serif" w:hAnsi="Liberation Serif" w:cs="Times New Roman"/>
          <w:sz w:val="28"/>
          <w:szCs w:val="28"/>
        </w:rPr>
        <w:t>% от общей численности обучающихся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(в </w:t>
      </w:r>
      <w:r w:rsidR="00BF640C" w:rsidRPr="005E3D76">
        <w:rPr>
          <w:rFonts w:ascii="Liberation Serif" w:hAnsi="Liberation Serif" w:cs="Times New Roman"/>
          <w:sz w:val="28"/>
          <w:szCs w:val="28"/>
        </w:rPr>
        <w:t>201</w:t>
      </w:r>
      <w:r w:rsidR="0001445A" w:rsidRPr="005E3D76">
        <w:rPr>
          <w:rFonts w:ascii="Liberation Serif" w:hAnsi="Liberation Serif" w:cs="Times New Roman"/>
          <w:sz w:val="28"/>
          <w:szCs w:val="28"/>
        </w:rPr>
        <w:t>8</w:t>
      </w:r>
      <w:r w:rsidR="00BF640C" w:rsidRPr="005E3D76">
        <w:rPr>
          <w:rFonts w:ascii="Liberation Serif" w:hAnsi="Liberation Serif" w:cs="Times New Roman"/>
          <w:sz w:val="28"/>
          <w:szCs w:val="28"/>
        </w:rPr>
        <w:t xml:space="preserve"> учебном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году </w:t>
      </w:r>
      <w:r w:rsidR="00BF640C" w:rsidRPr="005E3D76">
        <w:rPr>
          <w:rFonts w:ascii="Liberation Serif" w:hAnsi="Liberation Serif" w:cs="Times New Roman"/>
          <w:sz w:val="28"/>
          <w:szCs w:val="28"/>
        </w:rPr>
        <w:t xml:space="preserve">в </w:t>
      </w:r>
      <w:r w:rsidR="0001445A" w:rsidRPr="005E3D76">
        <w:rPr>
          <w:rFonts w:ascii="Liberation Serif" w:hAnsi="Liberation Serif" w:cs="Times New Roman"/>
          <w:sz w:val="28"/>
          <w:szCs w:val="28"/>
        </w:rPr>
        <w:t>7</w:t>
      </w:r>
      <w:r w:rsidR="00BF640C" w:rsidRPr="005E3D76">
        <w:rPr>
          <w:rFonts w:ascii="Liberation Serif" w:hAnsi="Liberation Serif" w:cs="Times New Roman"/>
          <w:sz w:val="28"/>
          <w:szCs w:val="28"/>
        </w:rPr>
        <w:t xml:space="preserve"> общеобразовательных организациях –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01445A" w:rsidRPr="005E3D76">
        <w:rPr>
          <w:rFonts w:ascii="Liberation Serif" w:hAnsi="Liberation Serif" w:cs="Times New Roman"/>
          <w:sz w:val="28"/>
          <w:szCs w:val="28"/>
        </w:rPr>
        <w:t>5</w:t>
      </w:r>
      <w:r w:rsidR="005A5E26" w:rsidRPr="005E3D76">
        <w:rPr>
          <w:rFonts w:ascii="Liberation Serif" w:hAnsi="Liberation Serif" w:cs="Times New Roman"/>
          <w:sz w:val="28"/>
          <w:szCs w:val="28"/>
        </w:rPr>
        <w:t>97</w:t>
      </w:r>
      <w:r w:rsidR="00BF640C"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Pr="005E3D76">
        <w:rPr>
          <w:rFonts w:ascii="Liberation Serif" w:hAnsi="Liberation Serif" w:cs="Times New Roman"/>
          <w:sz w:val="28"/>
          <w:szCs w:val="28"/>
        </w:rPr>
        <w:t xml:space="preserve">человек или </w:t>
      </w:r>
      <w:r w:rsidR="005A5E26" w:rsidRPr="005E3D76">
        <w:rPr>
          <w:rFonts w:ascii="Liberation Serif" w:hAnsi="Liberation Serif" w:cs="Times New Roman"/>
          <w:sz w:val="28"/>
          <w:szCs w:val="28"/>
        </w:rPr>
        <w:t>9</w:t>
      </w:r>
      <w:r w:rsidRPr="005E3D76">
        <w:rPr>
          <w:rFonts w:ascii="Liberation Serif" w:hAnsi="Liberation Serif" w:cs="Times New Roman"/>
          <w:sz w:val="28"/>
          <w:szCs w:val="28"/>
        </w:rPr>
        <w:t xml:space="preserve">%). </w:t>
      </w:r>
      <w:r w:rsidR="005A5E26" w:rsidRPr="005E3D76">
        <w:rPr>
          <w:rFonts w:ascii="Liberation Serif" w:hAnsi="Liberation Serif" w:cs="Times New Roman"/>
          <w:sz w:val="28"/>
          <w:szCs w:val="28"/>
        </w:rPr>
        <w:t xml:space="preserve">Прирост показателя обусловлен организацией образовательного процесса </w:t>
      </w:r>
      <w:r w:rsidR="003313F8">
        <w:rPr>
          <w:rFonts w:ascii="Liberation Serif" w:hAnsi="Liberation Serif" w:cs="Times New Roman"/>
          <w:sz w:val="28"/>
          <w:szCs w:val="28"/>
        </w:rPr>
        <w:t xml:space="preserve">в 2019 году </w:t>
      </w:r>
      <w:r w:rsidR="005A5E26" w:rsidRPr="005E3D76">
        <w:rPr>
          <w:rFonts w:ascii="Liberation Serif" w:hAnsi="Liberation Serif" w:cs="Times New Roman"/>
          <w:sz w:val="28"/>
          <w:szCs w:val="28"/>
        </w:rPr>
        <w:t>в 2 общеобразовательных организациях (МБОУ СОШ № 14 на базе МБОУ СОШ № 16 и МБОУ СОШ № 9 в течение 5-дневной недели).</w:t>
      </w:r>
    </w:p>
    <w:p w:rsidR="00264E86" w:rsidRPr="005E3D76" w:rsidRDefault="003A7D45" w:rsidP="003A7D45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На 01.09.2020 года доля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учреждениях в Артемовском городском округе составила 7,8%</w:t>
      </w:r>
      <w:r w:rsidR="00264E86" w:rsidRPr="005E3D76">
        <w:rPr>
          <w:rFonts w:ascii="Liberation Serif" w:hAnsi="Liberation Serif" w:cs="Times New Roman"/>
          <w:sz w:val="28"/>
          <w:szCs w:val="28"/>
        </w:rPr>
        <w:t>.</w:t>
      </w:r>
    </w:p>
    <w:p w:rsidR="003A7D45" w:rsidRPr="005E3D76" w:rsidRDefault="003A7D45" w:rsidP="003A7D45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Во вторую смену в 2020-2021 учебном году занима</w:t>
      </w:r>
      <w:r w:rsidR="00264E86" w:rsidRPr="005E3D76">
        <w:rPr>
          <w:rFonts w:ascii="Liberation Serif" w:hAnsi="Liberation Serif" w:cs="Times New Roman"/>
          <w:sz w:val="28"/>
          <w:szCs w:val="28"/>
        </w:rPr>
        <w:t>ю</w:t>
      </w:r>
      <w:r w:rsidRPr="005E3D76">
        <w:rPr>
          <w:rFonts w:ascii="Liberation Serif" w:hAnsi="Liberation Serif" w:cs="Times New Roman"/>
          <w:sz w:val="28"/>
          <w:szCs w:val="28"/>
        </w:rPr>
        <w:t xml:space="preserve">тся </w:t>
      </w:r>
      <w:r w:rsidR="00BE1DBC" w:rsidRPr="005E3D76">
        <w:rPr>
          <w:rFonts w:ascii="Liberation Serif" w:hAnsi="Liberation Serif" w:cs="Times New Roman"/>
          <w:sz w:val="28"/>
          <w:szCs w:val="28"/>
        </w:rPr>
        <w:t xml:space="preserve">525 </w:t>
      </w:r>
      <w:r w:rsidRPr="005E3D76">
        <w:rPr>
          <w:rFonts w:ascii="Liberation Serif" w:hAnsi="Liberation Serif" w:cs="Times New Roman"/>
          <w:sz w:val="28"/>
          <w:szCs w:val="28"/>
        </w:rPr>
        <w:t>обучающи</w:t>
      </w:r>
      <w:r w:rsidR="00BE1DBC">
        <w:rPr>
          <w:rFonts w:ascii="Liberation Serif" w:hAnsi="Liberation Serif" w:cs="Times New Roman"/>
          <w:sz w:val="28"/>
          <w:szCs w:val="28"/>
        </w:rPr>
        <w:t>х</w:t>
      </w:r>
      <w:r w:rsidRPr="005E3D76">
        <w:rPr>
          <w:rFonts w:ascii="Liberation Serif" w:hAnsi="Liberation Serif" w:cs="Times New Roman"/>
          <w:sz w:val="28"/>
          <w:szCs w:val="28"/>
        </w:rPr>
        <w:t xml:space="preserve">ся </w:t>
      </w:r>
      <w:r w:rsidR="00264E86" w:rsidRPr="005E3D76">
        <w:rPr>
          <w:rFonts w:ascii="Liberation Serif" w:hAnsi="Liberation Serif" w:cs="Times New Roman"/>
          <w:sz w:val="28"/>
          <w:szCs w:val="28"/>
        </w:rPr>
        <w:t xml:space="preserve">в </w:t>
      </w:r>
      <w:r w:rsidRPr="005E3D76">
        <w:rPr>
          <w:rFonts w:ascii="Liberation Serif" w:hAnsi="Liberation Serif" w:cs="Times New Roman"/>
          <w:sz w:val="28"/>
          <w:szCs w:val="28"/>
        </w:rPr>
        <w:t>4 общеобразовательных организаци</w:t>
      </w:r>
      <w:r w:rsidR="00264E86" w:rsidRPr="005E3D76">
        <w:rPr>
          <w:rFonts w:ascii="Liberation Serif" w:hAnsi="Liberation Serif" w:cs="Times New Roman"/>
          <w:sz w:val="28"/>
          <w:szCs w:val="28"/>
        </w:rPr>
        <w:t>ях.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64E86" w:rsidRPr="005E3D76" w:rsidRDefault="00A6410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В прогнозном периоде 2021-2023 годов количество учащихся общеобразовательных учреждений, обучающихся во вторую смену составит 203 человека.</w:t>
      </w:r>
    </w:p>
    <w:p w:rsidR="00054B09" w:rsidRPr="005E3D76" w:rsidRDefault="00054B09" w:rsidP="00054B0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Доля детей в возрасте от 5 до 18 лет, охваченных дополнительным образованием </w:t>
      </w:r>
      <w:r w:rsidR="00D20170" w:rsidRPr="005E3D76">
        <w:rPr>
          <w:rFonts w:ascii="Liberation Serif" w:hAnsi="Liberation Serif" w:cs="Times New Roman"/>
          <w:sz w:val="28"/>
          <w:szCs w:val="28"/>
        </w:rPr>
        <w:t>в 2019</w:t>
      </w:r>
      <w:r w:rsidR="00D20170">
        <w:rPr>
          <w:rFonts w:ascii="Liberation Serif" w:hAnsi="Liberation Serif" w:cs="Times New Roman"/>
          <w:sz w:val="28"/>
          <w:szCs w:val="28"/>
        </w:rPr>
        <w:t xml:space="preserve"> </w:t>
      </w:r>
      <w:r w:rsidR="00D20170" w:rsidRPr="005E3D76">
        <w:rPr>
          <w:rFonts w:ascii="Liberation Serif" w:hAnsi="Liberation Serif" w:cs="Times New Roman"/>
          <w:sz w:val="28"/>
          <w:szCs w:val="28"/>
        </w:rPr>
        <w:t>году,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составила 74%. Деятельность муниципального опорного центра, оказывающего методическую поддержку организациям, реализующим дополнительные общеразвивающие программы, координирующий деятельность в сфере дополнительного образования и дальнейшая реализация кампании по выдаче сертификатов дополнительного образования позволят </w:t>
      </w:r>
      <w:r w:rsidR="00842963" w:rsidRPr="005E3D76">
        <w:rPr>
          <w:rFonts w:ascii="Liberation Serif" w:hAnsi="Liberation Serif" w:cs="Times New Roman"/>
          <w:sz w:val="28"/>
          <w:szCs w:val="28"/>
        </w:rPr>
        <w:t>к 2023 году создать условия для 77% детей получать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</w:t>
      </w:r>
      <w:r w:rsidR="00842963" w:rsidRPr="005E3D76">
        <w:rPr>
          <w:rFonts w:ascii="Liberation Serif" w:hAnsi="Liberation Serif" w:cs="Times New Roman"/>
          <w:sz w:val="28"/>
          <w:szCs w:val="28"/>
        </w:rPr>
        <w:t>дополнительное образование.</w:t>
      </w:r>
    </w:p>
    <w:p w:rsidR="00A64108" w:rsidRPr="005E3D76" w:rsidRDefault="00A6410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Доступность дошкольного образования для детей в возрасте от полутора до трех лет в 2019 году составила 94,02%. </w:t>
      </w:r>
    </w:p>
    <w:p w:rsidR="00087DC1" w:rsidRPr="005E3D76" w:rsidRDefault="00A64108" w:rsidP="00054B0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Создание 2020 году дополнительно 60 мест в действующих дошкольных образовательных организациях и ввод 135 </w:t>
      </w:r>
      <w:r w:rsidR="00087DC1" w:rsidRPr="005E3D76">
        <w:rPr>
          <w:rFonts w:ascii="Liberation Serif" w:hAnsi="Liberation Serif" w:cs="Times New Roman"/>
          <w:sz w:val="28"/>
          <w:szCs w:val="28"/>
        </w:rPr>
        <w:t>мест в новом детском дошкольном учреждении</w:t>
      </w:r>
      <w:r w:rsidR="00054B09" w:rsidRPr="005E3D76">
        <w:rPr>
          <w:rFonts w:ascii="Liberation Serif" w:hAnsi="Liberation Serif" w:cs="Times New Roman"/>
          <w:sz w:val="28"/>
          <w:szCs w:val="28"/>
        </w:rPr>
        <w:t xml:space="preserve"> создаст условия в прогнозном периоде 2021-2023 годов для 100% доступности дошкольного образования для детей в возрасте от полутора до трех лет.</w:t>
      </w:r>
    </w:p>
    <w:p w:rsidR="00A64108" w:rsidRPr="005E3D76" w:rsidRDefault="00A6410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Трудовые ресурсы</w:t>
      </w:r>
    </w:p>
    <w:p w:rsidR="001550D7" w:rsidRPr="005E3D76" w:rsidRDefault="001550D7" w:rsidP="001550D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Среднесписочная численность работников по полному кругу организаций в 2019 году составила 22 786 человек. </w:t>
      </w:r>
    </w:p>
    <w:p w:rsidR="001550D7" w:rsidRPr="005E3D76" w:rsidRDefault="001550D7" w:rsidP="001550D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По итогам проводимого мониторинга за истекшие 9 месяцев 2020 года безработица в Артемовском городском округе достигла 7,5%, а число официально зарегистрированных безработных составило 2080 человек. По сравнению с показателями на 01.0</w:t>
      </w:r>
      <w:r w:rsidR="00D20170">
        <w:rPr>
          <w:rFonts w:ascii="Liberation Serif" w:hAnsi="Liberation Serif" w:cs="Times New Roman"/>
          <w:sz w:val="28"/>
          <w:szCs w:val="28"/>
        </w:rPr>
        <w:t>1</w:t>
      </w:r>
      <w:r w:rsidRPr="005E3D76">
        <w:rPr>
          <w:rFonts w:ascii="Liberation Serif" w:hAnsi="Liberation Serif" w:cs="Times New Roman"/>
          <w:sz w:val="28"/>
          <w:szCs w:val="28"/>
        </w:rPr>
        <w:t xml:space="preserve">.2020 рост уровня безработицы составил </w:t>
      </w:r>
      <w:r w:rsidR="00D20170">
        <w:rPr>
          <w:rFonts w:ascii="Liberation Serif" w:hAnsi="Liberation Serif" w:cs="Times New Roman"/>
          <w:sz w:val="28"/>
          <w:szCs w:val="28"/>
        </w:rPr>
        <w:t>416,7</w:t>
      </w:r>
      <w:r w:rsidRPr="005E3D76">
        <w:rPr>
          <w:rFonts w:ascii="Liberation Serif" w:hAnsi="Liberation Serif" w:cs="Times New Roman"/>
          <w:sz w:val="28"/>
          <w:szCs w:val="28"/>
        </w:rPr>
        <w:t xml:space="preserve">%. Среднесписочная численность работников (без внешних совместителей) по полному кругу организаций в 2019 году составила 22 786 человек, а по итогам 2020 года ожидается снижение данного показателя до значения – 21 191 человек или на 7%. </w:t>
      </w:r>
    </w:p>
    <w:p w:rsidR="001550D7" w:rsidRPr="005E3D76" w:rsidRDefault="001550D7" w:rsidP="001550D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В прогнозном периоде 2021-2023 годов ожидается, что структура распределения занятых в экономике по видам деятельности существенно не изменится, а среднесписочная численность работников (без внешних совместителей) по полному кругу организаций будет расти и к 2023 году составит 22 704 человека. </w:t>
      </w:r>
    </w:p>
    <w:p w:rsidR="001550D7" w:rsidRPr="005E3D76" w:rsidRDefault="001550D7" w:rsidP="001550D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В прогнозном периоде 2021-2023 годов наряду с восстановлением экономики увеличению числа занятых будут способствовать мероприятия по переобучению безработных, усилению межрегиональной координации центров занятости, программы стажировок для выпускников и внедрение дистанционной занятости. </w:t>
      </w:r>
    </w:p>
    <w:p w:rsidR="001550D7" w:rsidRPr="005E3D76" w:rsidRDefault="001550D7" w:rsidP="001550D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В целях обеспечения образовательных учреждений </w:t>
      </w:r>
      <w:r w:rsidR="00D20170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5E3D76">
        <w:rPr>
          <w:rFonts w:ascii="Liberation Serif" w:hAnsi="Liberation Serif" w:cs="Times New Roman"/>
          <w:sz w:val="28"/>
          <w:szCs w:val="28"/>
        </w:rPr>
        <w:t>необходимыми кадрами заключены договоры на целевое обучение по очной и заочной форме обучения (в 2019 году – 3 человека, в 2020 году – 5 человек).</w:t>
      </w:r>
    </w:p>
    <w:p w:rsidR="001550D7" w:rsidRPr="005E3D76" w:rsidRDefault="001550D7" w:rsidP="001550D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Прогнозируется, что в ближайшие годы будет расти количество граждан, работающих на самих себя</w:t>
      </w:r>
      <w:r w:rsidR="00D20170">
        <w:rPr>
          <w:rFonts w:ascii="Liberation Serif" w:hAnsi="Liberation Serif" w:cs="Times New Roman"/>
          <w:sz w:val="28"/>
          <w:szCs w:val="28"/>
        </w:rPr>
        <w:t xml:space="preserve"> (самозанят</w:t>
      </w:r>
      <w:r w:rsidR="00402EFD">
        <w:rPr>
          <w:rFonts w:ascii="Liberation Serif" w:hAnsi="Liberation Serif" w:cs="Times New Roman"/>
          <w:sz w:val="28"/>
          <w:szCs w:val="28"/>
        </w:rPr>
        <w:t>о</w:t>
      </w:r>
      <w:bookmarkStart w:id="0" w:name="_GoBack"/>
      <w:bookmarkEnd w:id="0"/>
      <w:r w:rsidR="00D20170">
        <w:rPr>
          <w:rFonts w:ascii="Liberation Serif" w:hAnsi="Liberation Serif" w:cs="Times New Roman"/>
          <w:sz w:val="28"/>
          <w:szCs w:val="28"/>
        </w:rPr>
        <w:t>сть)</w:t>
      </w:r>
      <w:r w:rsidRPr="005E3D7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855E4" w:rsidRPr="005E3D76" w:rsidRDefault="008855E4" w:rsidP="008855E4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Рынок труда в среднесрочной перспективе будет в значительной степени определяться демографическими тенденциями. Дальнейшее проведение в прогнозном периоде пенсионной реформы частично компенсирует процесс сокращения трудоспособного населения.</w:t>
      </w:r>
    </w:p>
    <w:p w:rsidR="00477594" w:rsidRPr="005E3D76" w:rsidRDefault="0047759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 xml:space="preserve">Заключение </w:t>
      </w:r>
    </w:p>
    <w:p w:rsidR="00926CB9" w:rsidRPr="005E3D76" w:rsidRDefault="00926CB9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На территории Артемовского городского округа применяется программный метод планирования расходов бюджета Артемовского городского округа на основании муниципальных программ с учетом четко определенных приоритетов в соответствии с реальными возможностями бюджета Артемовского городского округа.</w:t>
      </w:r>
    </w:p>
    <w:p w:rsidR="000A3AEC" w:rsidRPr="005E3D76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Приоритетными в 2</w:t>
      </w:r>
      <w:r w:rsidR="00712854" w:rsidRPr="005E3D76">
        <w:rPr>
          <w:rFonts w:ascii="Liberation Serif" w:hAnsi="Liberation Serif" w:cs="Times New Roman"/>
          <w:sz w:val="28"/>
          <w:szCs w:val="28"/>
        </w:rPr>
        <w:t>0</w:t>
      </w:r>
      <w:r w:rsidR="00926CB9" w:rsidRPr="005E3D76">
        <w:rPr>
          <w:rFonts w:ascii="Liberation Serif" w:hAnsi="Liberation Serif" w:cs="Times New Roman"/>
          <w:sz w:val="28"/>
          <w:szCs w:val="28"/>
        </w:rPr>
        <w:t>2</w:t>
      </w:r>
      <w:r w:rsidR="007B516F" w:rsidRPr="005E3D76">
        <w:rPr>
          <w:rFonts w:ascii="Liberation Serif" w:hAnsi="Liberation Serif" w:cs="Times New Roman"/>
          <w:sz w:val="28"/>
          <w:szCs w:val="28"/>
        </w:rPr>
        <w:t>1</w:t>
      </w:r>
      <w:r w:rsidRPr="005E3D76">
        <w:rPr>
          <w:rFonts w:ascii="Liberation Serif" w:hAnsi="Liberation Serif" w:cs="Times New Roman"/>
          <w:sz w:val="28"/>
          <w:szCs w:val="28"/>
        </w:rPr>
        <w:t>-202</w:t>
      </w:r>
      <w:r w:rsidR="007B516F" w:rsidRPr="005E3D76">
        <w:rPr>
          <w:rFonts w:ascii="Liberation Serif" w:hAnsi="Liberation Serif" w:cs="Times New Roman"/>
          <w:sz w:val="28"/>
          <w:szCs w:val="28"/>
        </w:rPr>
        <w:t>3</w:t>
      </w:r>
      <w:r w:rsidRPr="005E3D76">
        <w:rPr>
          <w:rFonts w:ascii="Liberation Serif" w:hAnsi="Liberation Serif" w:cs="Times New Roman"/>
          <w:sz w:val="28"/>
          <w:szCs w:val="28"/>
        </w:rPr>
        <w:t xml:space="preserve"> годах признаются </w:t>
      </w:r>
      <w:r w:rsidR="003354E1" w:rsidRPr="005E3D76">
        <w:rPr>
          <w:rFonts w:ascii="Liberation Serif" w:hAnsi="Liberation Serif" w:cs="Times New Roman"/>
          <w:sz w:val="28"/>
          <w:szCs w:val="28"/>
        </w:rPr>
        <w:t>мероприятия</w:t>
      </w:r>
      <w:r w:rsidRPr="005E3D76">
        <w:rPr>
          <w:rFonts w:ascii="Liberation Serif" w:hAnsi="Liberation Serif" w:cs="Times New Roman"/>
          <w:sz w:val="28"/>
          <w:szCs w:val="28"/>
        </w:rPr>
        <w:t xml:space="preserve">, связанные с реализацией </w:t>
      </w:r>
      <w:r w:rsidR="00671908" w:rsidRPr="005E3D76">
        <w:rPr>
          <w:rFonts w:ascii="Liberation Serif" w:hAnsi="Liberation Serif" w:cs="Times New Roman"/>
          <w:sz w:val="28"/>
          <w:szCs w:val="28"/>
        </w:rPr>
        <w:t>региональных проектов Свердловской области утвержденных в рамках национальных проектов Российской Федерации согласно Указ</w:t>
      </w:r>
      <w:r w:rsidR="003D4270" w:rsidRPr="005E3D76">
        <w:rPr>
          <w:rFonts w:ascii="Liberation Serif" w:hAnsi="Liberation Serif" w:cs="Times New Roman"/>
          <w:sz w:val="28"/>
          <w:szCs w:val="28"/>
        </w:rPr>
        <w:t>у</w:t>
      </w:r>
      <w:r w:rsidR="00671908" w:rsidRPr="005E3D76">
        <w:rPr>
          <w:rFonts w:ascii="Liberation Serif" w:hAnsi="Liberation Serif" w:cs="Times New Roman"/>
          <w:sz w:val="28"/>
          <w:szCs w:val="28"/>
        </w:rPr>
        <w:t xml:space="preserve"> Президента Российской Федерации от 7</w:t>
      </w:r>
      <w:r w:rsidR="00514C61" w:rsidRPr="005E3D76">
        <w:rPr>
          <w:rFonts w:ascii="Liberation Serif" w:hAnsi="Liberation Serif" w:cs="Times New Roman"/>
          <w:sz w:val="28"/>
          <w:szCs w:val="28"/>
        </w:rPr>
        <w:t xml:space="preserve"> мая </w:t>
      </w:r>
      <w:r w:rsidR="00671908" w:rsidRPr="005E3D76">
        <w:rPr>
          <w:rFonts w:ascii="Liberation Serif" w:hAnsi="Liberation Serif" w:cs="Times New Roman"/>
          <w:sz w:val="28"/>
          <w:szCs w:val="28"/>
        </w:rPr>
        <w:t xml:space="preserve">2018 </w:t>
      </w:r>
      <w:r w:rsidR="00514C61" w:rsidRPr="005E3D76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671908" w:rsidRPr="005E3D76">
        <w:rPr>
          <w:rFonts w:ascii="Liberation Serif" w:hAnsi="Liberation Serif" w:cs="Times New Roman"/>
          <w:sz w:val="28"/>
          <w:szCs w:val="28"/>
        </w:rPr>
        <w:t>№</w:t>
      </w:r>
      <w:r w:rsidR="00514C61" w:rsidRPr="005E3D76">
        <w:rPr>
          <w:rFonts w:ascii="Liberation Serif" w:hAnsi="Liberation Serif" w:cs="Times New Roman"/>
          <w:sz w:val="28"/>
          <w:szCs w:val="28"/>
        </w:rPr>
        <w:t> </w:t>
      </w:r>
      <w:r w:rsidR="00671908" w:rsidRPr="005E3D76">
        <w:rPr>
          <w:rFonts w:ascii="Liberation Serif" w:hAnsi="Liberation Serif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="000A3AEC" w:rsidRPr="005E3D76">
        <w:rPr>
          <w:rFonts w:ascii="Liberation Serif" w:hAnsi="Liberation Serif" w:cs="Times New Roman"/>
          <w:sz w:val="28"/>
          <w:szCs w:val="28"/>
        </w:rPr>
        <w:t>:</w:t>
      </w:r>
    </w:p>
    <w:p w:rsidR="00B73F5D" w:rsidRPr="005E3D76" w:rsidRDefault="007B516F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капитальный ремонт</w:t>
      </w:r>
      <w:r w:rsidR="00B73F5D" w:rsidRPr="005E3D76">
        <w:rPr>
          <w:rFonts w:ascii="Liberation Serif" w:hAnsi="Liberation Serif" w:cs="Times New Roman"/>
          <w:sz w:val="28"/>
          <w:szCs w:val="28"/>
        </w:rPr>
        <w:t xml:space="preserve"> школ, капитальный ремонт дошкольных образовательных организаций;</w:t>
      </w:r>
    </w:p>
    <w:p w:rsidR="00926CB9" w:rsidRPr="005E3D76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капитальный ремонт учреждений культуры;</w:t>
      </w:r>
    </w:p>
    <w:p w:rsidR="00926CB9" w:rsidRPr="005E3D76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строительство и капитальный ремонт тротуаров, муниципальных автомобильных дорог общего пользования;</w:t>
      </w:r>
    </w:p>
    <w:p w:rsidR="00926CB9" w:rsidRPr="005E3D76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модернизация жилищно-коммунального хозяйства;</w:t>
      </w:r>
    </w:p>
    <w:p w:rsidR="00926CB9" w:rsidRPr="005E3D76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газификация Артемовского городского округа;</w:t>
      </w:r>
    </w:p>
    <w:p w:rsidR="00926CB9" w:rsidRPr="005E3D76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строительство жилья для переселения граждан из непригодного и аварийного жилья;</w:t>
      </w:r>
    </w:p>
    <w:p w:rsidR="00926CB9" w:rsidRPr="005E3D76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развитие въездного и внутреннего туризма;</w:t>
      </w:r>
    </w:p>
    <w:p w:rsidR="008776ED" w:rsidRPr="005E3D76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76">
        <w:rPr>
          <w:rFonts w:ascii="Liberation Serif" w:hAnsi="Liberation Serif" w:cs="Times New Roman"/>
          <w:sz w:val="28"/>
          <w:szCs w:val="28"/>
        </w:rPr>
        <w:t>обустройство дворовых территорий.</w:t>
      </w:r>
    </w:p>
    <w:p w:rsidR="008776ED" w:rsidRPr="008776ED" w:rsidRDefault="008776ED" w:rsidP="008776ED"/>
    <w:sectPr w:rsidR="008776ED" w:rsidRPr="008776ED" w:rsidSect="008776ED">
      <w:headerReference w:type="default" r:id="rId8"/>
      <w:pgSz w:w="11906" w:h="16838"/>
      <w:pgMar w:top="1276" w:right="991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28" w:rsidRDefault="00887228" w:rsidP="001234C2">
      <w:pPr>
        <w:spacing w:after="0" w:line="240" w:lineRule="auto"/>
      </w:pPr>
      <w:r>
        <w:separator/>
      </w:r>
    </w:p>
  </w:endnote>
  <w:endnote w:type="continuationSeparator" w:id="0">
    <w:p w:rsidR="00887228" w:rsidRDefault="00887228" w:rsidP="0012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28" w:rsidRDefault="00887228" w:rsidP="001234C2">
      <w:pPr>
        <w:spacing w:after="0" w:line="240" w:lineRule="auto"/>
      </w:pPr>
      <w:r>
        <w:separator/>
      </w:r>
    </w:p>
  </w:footnote>
  <w:footnote w:type="continuationSeparator" w:id="0">
    <w:p w:rsidR="00887228" w:rsidRDefault="00887228" w:rsidP="0012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948978"/>
      <w:docPartObj>
        <w:docPartGallery w:val="Page Numbers (Top of Page)"/>
        <w:docPartUnique/>
      </w:docPartObj>
    </w:sdtPr>
    <w:sdtEndPr/>
    <w:sdtContent>
      <w:p w:rsidR="00CF2B1A" w:rsidRDefault="00CF2B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EFD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EA"/>
    <w:rsid w:val="0000091B"/>
    <w:rsid w:val="0000617F"/>
    <w:rsid w:val="00007B7F"/>
    <w:rsid w:val="00012918"/>
    <w:rsid w:val="00012EC2"/>
    <w:rsid w:val="0001368D"/>
    <w:rsid w:val="0001445A"/>
    <w:rsid w:val="00030E7F"/>
    <w:rsid w:val="00037E7D"/>
    <w:rsid w:val="00044893"/>
    <w:rsid w:val="00054B09"/>
    <w:rsid w:val="000755DC"/>
    <w:rsid w:val="00087DC1"/>
    <w:rsid w:val="00092899"/>
    <w:rsid w:val="00097CAE"/>
    <w:rsid w:val="000A1707"/>
    <w:rsid w:val="000A3AEC"/>
    <w:rsid w:val="000A5136"/>
    <w:rsid w:val="000B4B92"/>
    <w:rsid w:val="000C110A"/>
    <w:rsid w:val="000E1DCA"/>
    <w:rsid w:val="000E7027"/>
    <w:rsid w:val="000F0E90"/>
    <w:rsid w:val="001175ED"/>
    <w:rsid w:val="001234C2"/>
    <w:rsid w:val="00125CF9"/>
    <w:rsid w:val="001311F7"/>
    <w:rsid w:val="0013349A"/>
    <w:rsid w:val="001550D7"/>
    <w:rsid w:val="00157A58"/>
    <w:rsid w:val="001612DB"/>
    <w:rsid w:val="00182AD1"/>
    <w:rsid w:val="001848A4"/>
    <w:rsid w:val="001B2F23"/>
    <w:rsid w:val="001C152C"/>
    <w:rsid w:val="001C340B"/>
    <w:rsid w:val="001C7D00"/>
    <w:rsid w:val="001D4491"/>
    <w:rsid w:val="001D5CB8"/>
    <w:rsid w:val="001E3CC7"/>
    <w:rsid w:val="001E55D9"/>
    <w:rsid w:val="001E681A"/>
    <w:rsid w:val="001F016E"/>
    <w:rsid w:val="001F6294"/>
    <w:rsid w:val="002059AA"/>
    <w:rsid w:val="00224BE2"/>
    <w:rsid w:val="0023166A"/>
    <w:rsid w:val="00263A25"/>
    <w:rsid w:val="00264E86"/>
    <w:rsid w:val="002706EA"/>
    <w:rsid w:val="002709A3"/>
    <w:rsid w:val="00272C43"/>
    <w:rsid w:val="0029007A"/>
    <w:rsid w:val="00291204"/>
    <w:rsid w:val="00291E4E"/>
    <w:rsid w:val="002A538A"/>
    <w:rsid w:val="002E7658"/>
    <w:rsid w:val="003038AE"/>
    <w:rsid w:val="00314BB9"/>
    <w:rsid w:val="0032219A"/>
    <w:rsid w:val="003313F8"/>
    <w:rsid w:val="003354E1"/>
    <w:rsid w:val="00341007"/>
    <w:rsid w:val="003473FD"/>
    <w:rsid w:val="00355360"/>
    <w:rsid w:val="00361AAE"/>
    <w:rsid w:val="003729F6"/>
    <w:rsid w:val="003739D1"/>
    <w:rsid w:val="00394D7B"/>
    <w:rsid w:val="003A7D45"/>
    <w:rsid w:val="003B1632"/>
    <w:rsid w:val="003D4270"/>
    <w:rsid w:val="003D4A59"/>
    <w:rsid w:val="003D5A34"/>
    <w:rsid w:val="003F71A0"/>
    <w:rsid w:val="00402EFD"/>
    <w:rsid w:val="004033F5"/>
    <w:rsid w:val="00403D97"/>
    <w:rsid w:val="0040753A"/>
    <w:rsid w:val="00411E3B"/>
    <w:rsid w:val="004164B9"/>
    <w:rsid w:val="00432328"/>
    <w:rsid w:val="0043539F"/>
    <w:rsid w:val="004423B6"/>
    <w:rsid w:val="00463C02"/>
    <w:rsid w:val="00466F1F"/>
    <w:rsid w:val="00467EE8"/>
    <w:rsid w:val="00473B30"/>
    <w:rsid w:val="0047741A"/>
    <w:rsid w:val="00477594"/>
    <w:rsid w:val="004A23AF"/>
    <w:rsid w:val="004A2F7C"/>
    <w:rsid w:val="004A4779"/>
    <w:rsid w:val="004A4835"/>
    <w:rsid w:val="004A48E7"/>
    <w:rsid w:val="004B02FF"/>
    <w:rsid w:val="004B4AC8"/>
    <w:rsid w:val="004B4BE3"/>
    <w:rsid w:val="004C7DA0"/>
    <w:rsid w:val="004D114E"/>
    <w:rsid w:val="004D361C"/>
    <w:rsid w:val="004F28CD"/>
    <w:rsid w:val="00501CDD"/>
    <w:rsid w:val="00514C61"/>
    <w:rsid w:val="00514DD0"/>
    <w:rsid w:val="00534AEE"/>
    <w:rsid w:val="00561882"/>
    <w:rsid w:val="0057298F"/>
    <w:rsid w:val="005A23AC"/>
    <w:rsid w:val="005A5E26"/>
    <w:rsid w:val="005A6EB8"/>
    <w:rsid w:val="005B2257"/>
    <w:rsid w:val="005B37B9"/>
    <w:rsid w:val="005C19C8"/>
    <w:rsid w:val="005C314E"/>
    <w:rsid w:val="005C71B1"/>
    <w:rsid w:val="005C7C14"/>
    <w:rsid w:val="005D27AC"/>
    <w:rsid w:val="005D56D4"/>
    <w:rsid w:val="005E0D23"/>
    <w:rsid w:val="005E3D76"/>
    <w:rsid w:val="006001A2"/>
    <w:rsid w:val="006159F6"/>
    <w:rsid w:val="0063286B"/>
    <w:rsid w:val="00642A5E"/>
    <w:rsid w:val="00656BA1"/>
    <w:rsid w:val="00663854"/>
    <w:rsid w:val="006648D6"/>
    <w:rsid w:val="00664BE1"/>
    <w:rsid w:val="006660B6"/>
    <w:rsid w:val="00671908"/>
    <w:rsid w:val="00672E67"/>
    <w:rsid w:val="0067334B"/>
    <w:rsid w:val="0067592A"/>
    <w:rsid w:val="006771E2"/>
    <w:rsid w:val="00684F2C"/>
    <w:rsid w:val="006A04A0"/>
    <w:rsid w:val="006A2D37"/>
    <w:rsid w:val="006A3C24"/>
    <w:rsid w:val="006C5784"/>
    <w:rsid w:val="00702A5F"/>
    <w:rsid w:val="007032EB"/>
    <w:rsid w:val="0070359B"/>
    <w:rsid w:val="007050B6"/>
    <w:rsid w:val="00711AB9"/>
    <w:rsid w:val="00712854"/>
    <w:rsid w:val="007206B9"/>
    <w:rsid w:val="007251E6"/>
    <w:rsid w:val="007373D1"/>
    <w:rsid w:val="00741139"/>
    <w:rsid w:val="00744C15"/>
    <w:rsid w:val="00747AC8"/>
    <w:rsid w:val="00751570"/>
    <w:rsid w:val="007630D8"/>
    <w:rsid w:val="0076485B"/>
    <w:rsid w:val="007669F9"/>
    <w:rsid w:val="007756A2"/>
    <w:rsid w:val="007866F8"/>
    <w:rsid w:val="007A5ADC"/>
    <w:rsid w:val="007B1139"/>
    <w:rsid w:val="007B516F"/>
    <w:rsid w:val="007B7E35"/>
    <w:rsid w:val="007C61D4"/>
    <w:rsid w:val="007D25A9"/>
    <w:rsid w:val="007D289F"/>
    <w:rsid w:val="007E0889"/>
    <w:rsid w:val="007E1614"/>
    <w:rsid w:val="007E2135"/>
    <w:rsid w:val="007E5814"/>
    <w:rsid w:val="007F46BF"/>
    <w:rsid w:val="008246AA"/>
    <w:rsid w:val="0083048B"/>
    <w:rsid w:val="00842963"/>
    <w:rsid w:val="00861229"/>
    <w:rsid w:val="008717CE"/>
    <w:rsid w:val="008731D7"/>
    <w:rsid w:val="00876018"/>
    <w:rsid w:val="008776ED"/>
    <w:rsid w:val="008837EF"/>
    <w:rsid w:val="008855E4"/>
    <w:rsid w:val="00886D4A"/>
    <w:rsid w:val="00887228"/>
    <w:rsid w:val="00890D22"/>
    <w:rsid w:val="00892615"/>
    <w:rsid w:val="008A13BF"/>
    <w:rsid w:val="008C6ACB"/>
    <w:rsid w:val="008E2FE3"/>
    <w:rsid w:val="008F2D8E"/>
    <w:rsid w:val="009044E0"/>
    <w:rsid w:val="00911D1E"/>
    <w:rsid w:val="009174DD"/>
    <w:rsid w:val="009203A8"/>
    <w:rsid w:val="0092068C"/>
    <w:rsid w:val="00926CB9"/>
    <w:rsid w:val="00930110"/>
    <w:rsid w:val="009407CD"/>
    <w:rsid w:val="00942EE0"/>
    <w:rsid w:val="00947E91"/>
    <w:rsid w:val="00955B91"/>
    <w:rsid w:val="00957209"/>
    <w:rsid w:val="009576EF"/>
    <w:rsid w:val="0097353C"/>
    <w:rsid w:val="0097501C"/>
    <w:rsid w:val="00991665"/>
    <w:rsid w:val="009A3E4E"/>
    <w:rsid w:val="009B73F7"/>
    <w:rsid w:val="009C18BB"/>
    <w:rsid w:val="009C765D"/>
    <w:rsid w:val="009D60E8"/>
    <w:rsid w:val="009E2164"/>
    <w:rsid w:val="009E277A"/>
    <w:rsid w:val="009E5D77"/>
    <w:rsid w:val="00A03E8C"/>
    <w:rsid w:val="00A046AA"/>
    <w:rsid w:val="00A07787"/>
    <w:rsid w:val="00A43235"/>
    <w:rsid w:val="00A6045C"/>
    <w:rsid w:val="00A64108"/>
    <w:rsid w:val="00A646BC"/>
    <w:rsid w:val="00A81452"/>
    <w:rsid w:val="00A828E6"/>
    <w:rsid w:val="00A83376"/>
    <w:rsid w:val="00A87744"/>
    <w:rsid w:val="00AE0445"/>
    <w:rsid w:val="00AE2725"/>
    <w:rsid w:val="00AF3691"/>
    <w:rsid w:val="00AF4348"/>
    <w:rsid w:val="00AF46AD"/>
    <w:rsid w:val="00AF6E5D"/>
    <w:rsid w:val="00B157CA"/>
    <w:rsid w:val="00B21094"/>
    <w:rsid w:val="00B2207F"/>
    <w:rsid w:val="00B35390"/>
    <w:rsid w:val="00B365D0"/>
    <w:rsid w:val="00B41911"/>
    <w:rsid w:val="00B44849"/>
    <w:rsid w:val="00B55329"/>
    <w:rsid w:val="00B615B6"/>
    <w:rsid w:val="00B61C88"/>
    <w:rsid w:val="00B73F5D"/>
    <w:rsid w:val="00B9254D"/>
    <w:rsid w:val="00B97297"/>
    <w:rsid w:val="00BA755B"/>
    <w:rsid w:val="00BB2984"/>
    <w:rsid w:val="00BB5B32"/>
    <w:rsid w:val="00BC02E7"/>
    <w:rsid w:val="00BD1282"/>
    <w:rsid w:val="00BD1577"/>
    <w:rsid w:val="00BD539D"/>
    <w:rsid w:val="00BE1DBC"/>
    <w:rsid w:val="00BF1EEA"/>
    <w:rsid w:val="00BF5751"/>
    <w:rsid w:val="00BF5CF4"/>
    <w:rsid w:val="00BF640C"/>
    <w:rsid w:val="00C263E1"/>
    <w:rsid w:val="00C41AE0"/>
    <w:rsid w:val="00C51D69"/>
    <w:rsid w:val="00C52CE9"/>
    <w:rsid w:val="00C52DA9"/>
    <w:rsid w:val="00C54347"/>
    <w:rsid w:val="00C5689E"/>
    <w:rsid w:val="00C62526"/>
    <w:rsid w:val="00C63376"/>
    <w:rsid w:val="00C65198"/>
    <w:rsid w:val="00C923E0"/>
    <w:rsid w:val="00C96523"/>
    <w:rsid w:val="00CB303F"/>
    <w:rsid w:val="00CC036B"/>
    <w:rsid w:val="00CC06B3"/>
    <w:rsid w:val="00CC2460"/>
    <w:rsid w:val="00CD3D2D"/>
    <w:rsid w:val="00CD4A2A"/>
    <w:rsid w:val="00CF2B1A"/>
    <w:rsid w:val="00CF43DF"/>
    <w:rsid w:val="00CF59F3"/>
    <w:rsid w:val="00CF7A07"/>
    <w:rsid w:val="00D10EBC"/>
    <w:rsid w:val="00D15B9F"/>
    <w:rsid w:val="00D20170"/>
    <w:rsid w:val="00D20CF7"/>
    <w:rsid w:val="00D34E3C"/>
    <w:rsid w:val="00D37FCD"/>
    <w:rsid w:val="00D40E3F"/>
    <w:rsid w:val="00D4190F"/>
    <w:rsid w:val="00D42B98"/>
    <w:rsid w:val="00D44845"/>
    <w:rsid w:val="00D471A9"/>
    <w:rsid w:val="00D539DE"/>
    <w:rsid w:val="00D541CD"/>
    <w:rsid w:val="00D54E30"/>
    <w:rsid w:val="00D77A9B"/>
    <w:rsid w:val="00D876AA"/>
    <w:rsid w:val="00DA0650"/>
    <w:rsid w:val="00DA6B95"/>
    <w:rsid w:val="00DA7D30"/>
    <w:rsid w:val="00DB3469"/>
    <w:rsid w:val="00DC1B3A"/>
    <w:rsid w:val="00DE23CD"/>
    <w:rsid w:val="00DE35BE"/>
    <w:rsid w:val="00DE4BA5"/>
    <w:rsid w:val="00E0521F"/>
    <w:rsid w:val="00E1200E"/>
    <w:rsid w:val="00E31A59"/>
    <w:rsid w:val="00E55048"/>
    <w:rsid w:val="00E56DCF"/>
    <w:rsid w:val="00E64878"/>
    <w:rsid w:val="00E6747E"/>
    <w:rsid w:val="00E80B0E"/>
    <w:rsid w:val="00E94473"/>
    <w:rsid w:val="00EC0A74"/>
    <w:rsid w:val="00ED7930"/>
    <w:rsid w:val="00EF0EA4"/>
    <w:rsid w:val="00F05E0B"/>
    <w:rsid w:val="00F143B3"/>
    <w:rsid w:val="00F15379"/>
    <w:rsid w:val="00F20AC7"/>
    <w:rsid w:val="00F251D0"/>
    <w:rsid w:val="00F3061D"/>
    <w:rsid w:val="00F50E28"/>
    <w:rsid w:val="00F512E8"/>
    <w:rsid w:val="00F7065E"/>
    <w:rsid w:val="00F72301"/>
    <w:rsid w:val="00F81D35"/>
    <w:rsid w:val="00F82526"/>
    <w:rsid w:val="00F94D7D"/>
    <w:rsid w:val="00F95D16"/>
    <w:rsid w:val="00FA2807"/>
    <w:rsid w:val="00FB3CB9"/>
    <w:rsid w:val="00FC3827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32D90-DE5B-460B-8E6F-A0C6E41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4C2"/>
  </w:style>
  <w:style w:type="paragraph" w:styleId="a8">
    <w:name w:val="footer"/>
    <w:basedOn w:val="a"/>
    <w:link w:val="a9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C548-FF78-48EF-8016-66E32236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11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Александровна Гладышева</cp:lastModifiedBy>
  <cp:revision>77</cp:revision>
  <cp:lastPrinted>2020-10-26T03:43:00Z</cp:lastPrinted>
  <dcterms:created xsi:type="dcterms:W3CDTF">2018-09-18T11:23:00Z</dcterms:created>
  <dcterms:modified xsi:type="dcterms:W3CDTF">2020-10-26T03:43:00Z</dcterms:modified>
</cp:coreProperties>
</file>