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7" w:type="dxa"/>
          </w:tcPr>
          <w:p w:rsidR="00C2640C" w:rsidRPr="008B33F9" w:rsidRDefault="00C968F7" w:rsidP="00AC4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40C" w:rsidRPr="008B33F9">
              <w:rPr>
                <w:sz w:val="24"/>
                <w:szCs w:val="24"/>
              </w:rPr>
              <w:t xml:space="preserve">орма № </w:t>
            </w:r>
            <w:r w:rsidR="00C2640C">
              <w:rPr>
                <w:sz w:val="24"/>
                <w:szCs w:val="24"/>
              </w:rPr>
              <w:t>1</w:t>
            </w:r>
          </w:p>
        </w:tc>
      </w:tr>
    </w:tbl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</w:t>
      </w:r>
      <w:r w:rsidR="009E15D1" w:rsidRPr="00A42408">
        <w:rPr>
          <w:u w:val="single"/>
        </w:rPr>
        <w:t>культуры</w:t>
      </w:r>
      <w:r w:rsidR="009E15D1" w:rsidRPr="00A42408">
        <w:t xml:space="preserve"> </w:t>
      </w:r>
      <w:r w:rsidR="00AC418D">
        <w:t xml:space="preserve">в </w:t>
      </w:r>
      <w:r w:rsidR="00587F39">
        <w:t xml:space="preserve">Артемовском городском округе </w:t>
      </w:r>
      <w:r w:rsidR="009E15D1">
        <w:t xml:space="preserve">в </w:t>
      </w:r>
      <w:r w:rsidR="0008624A">
        <w:rPr>
          <w:lang w:val="en-US"/>
        </w:rPr>
        <w:t>I</w:t>
      </w:r>
      <w:r w:rsidR="0008624A">
        <w:t xml:space="preserve"> квартале </w:t>
      </w:r>
      <w:r w:rsidR="009E15D1">
        <w:t>201</w:t>
      </w:r>
      <w:r w:rsidR="0008624A">
        <w:t>8</w:t>
      </w:r>
      <w:r w:rsidR="0004311D">
        <w:t xml:space="preserve"> </w:t>
      </w:r>
      <w:r w:rsidR="0008624A">
        <w:t>года</w:t>
      </w:r>
      <w:r w:rsidR="00E22D90">
        <w:t xml:space="preserve"> </w:t>
      </w:r>
      <w:r w:rsidR="00E22D90">
        <w:br/>
        <w:t>в соответствии с «дорожной картой»</w:t>
      </w:r>
    </w:p>
    <w:p w:rsidR="002A7994" w:rsidRDefault="002A7994" w:rsidP="00C83E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134"/>
        <w:gridCol w:w="1134"/>
        <w:gridCol w:w="1134"/>
        <w:gridCol w:w="1134"/>
      </w:tblGrid>
      <w:tr w:rsidR="002131D1" w:rsidRPr="002131D1" w:rsidTr="00C968F7">
        <w:trPr>
          <w:trHeight w:val="536"/>
        </w:trPr>
        <w:tc>
          <w:tcPr>
            <w:tcW w:w="25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0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Ед. </w:t>
            </w:r>
            <w:proofErr w:type="spellStart"/>
            <w:r w:rsidRPr="002A7994">
              <w:rPr>
                <w:sz w:val="24"/>
                <w:szCs w:val="24"/>
              </w:rPr>
              <w:t>измере</w:t>
            </w:r>
            <w:proofErr w:type="spellEnd"/>
            <w:r w:rsidRPr="002A7994">
              <w:rPr>
                <w:sz w:val="24"/>
                <w:szCs w:val="24"/>
              </w:rPr>
              <w:t>-</w:t>
            </w:r>
          </w:p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 w:rsidRPr="002A799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Значение целевого показателя (индикатора)</w:t>
            </w: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на 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  <w:gridSpan w:val="4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C968F7">
        <w:trPr>
          <w:trHeight w:val="854"/>
        </w:trPr>
        <w:tc>
          <w:tcPr>
            <w:tcW w:w="25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>I</w:t>
            </w:r>
            <w:r w:rsidR="00441DDC" w:rsidRPr="002A7994">
              <w:rPr>
                <w:sz w:val="24"/>
                <w:szCs w:val="24"/>
              </w:rPr>
              <w:t xml:space="preserve"> квартал 201</w:t>
            </w:r>
            <w:r w:rsidR="0008624A">
              <w:rPr>
                <w:sz w:val="24"/>
                <w:szCs w:val="24"/>
              </w:rPr>
              <w:t>8</w:t>
            </w:r>
            <w:r w:rsidR="00402F10" w:rsidRPr="002A79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 xml:space="preserve">6 </w:t>
            </w:r>
            <w:r w:rsidR="00441DDC" w:rsidRPr="002A7994">
              <w:rPr>
                <w:sz w:val="24"/>
                <w:szCs w:val="24"/>
              </w:rPr>
              <w:t>месяцев 201</w:t>
            </w:r>
            <w:r w:rsidR="0008624A">
              <w:rPr>
                <w:sz w:val="24"/>
                <w:szCs w:val="24"/>
              </w:rPr>
              <w:t>8</w:t>
            </w:r>
            <w:r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9 месяцев 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627B7A" w:rsidRDefault="00627B7A" w:rsidP="00DD79ED">
            <w:pPr>
              <w:jc w:val="center"/>
              <w:rPr>
                <w:sz w:val="24"/>
                <w:szCs w:val="24"/>
              </w:rPr>
            </w:pP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25D3F" w:rsidRPr="002A7994" w:rsidRDefault="00A25D3F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25D3F" w:rsidRPr="002A7994" w:rsidRDefault="0008624A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25D3F" w:rsidRPr="002A7994" w:rsidRDefault="00A25D3F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25D3F" w:rsidRPr="002A7994" w:rsidRDefault="0008624A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A25D3F" w:rsidRPr="002A7994" w:rsidRDefault="0008624A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25D3F" w:rsidRPr="002A7994" w:rsidRDefault="0008624A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25D3F" w:rsidRPr="002A7994" w:rsidRDefault="0008624A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5D3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25D3F" w:rsidRPr="002A7994" w:rsidRDefault="001F4F62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33E" w:rsidRDefault="003C233E" w:rsidP="009B6315">
      <w:pPr>
        <w:jc w:val="center"/>
        <w:rPr>
          <w:sz w:val="24"/>
          <w:szCs w:val="24"/>
          <w:vertAlign w:val="superscript"/>
        </w:rPr>
      </w:pPr>
    </w:p>
    <w:p w:rsidR="002F47D0" w:rsidRDefault="002F47D0" w:rsidP="002F47D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2F47D0" w:rsidRPr="002F47D0" w:rsidRDefault="002F47D0" w:rsidP="002F47D0">
      <w:pPr>
        <w:spacing w:after="200" w:line="276" w:lineRule="auto"/>
        <w:jc w:val="center"/>
        <w:rPr>
          <w:rFonts w:eastAsiaTheme="minorEastAsia"/>
          <w:lang w:eastAsia="ru-RU"/>
        </w:rPr>
      </w:pPr>
      <w:r w:rsidRPr="002F47D0">
        <w:rPr>
          <w:rFonts w:eastAsiaTheme="minorEastAsia"/>
          <w:lang w:eastAsia="ru-RU"/>
        </w:rPr>
        <w:lastRenderedPageBreak/>
        <w:t xml:space="preserve">Информация о достижении целевых показателей (индикаторов) развития сферы </w:t>
      </w:r>
      <w:r w:rsidRPr="002F47D0">
        <w:rPr>
          <w:rFonts w:eastAsiaTheme="minorEastAsia"/>
          <w:u w:val="single"/>
          <w:lang w:eastAsia="ru-RU"/>
        </w:rPr>
        <w:t>образования</w:t>
      </w:r>
      <w:r w:rsidRPr="002F47D0">
        <w:rPr>
          <w:rFonts w:eastAsiaTheme="minorEastAsia"/>
          <w:lang w:eastAsia="ru-RU"/>
        </w:rPr>
        <w:t xml:space="preserve"> в Артемовском городском округе в </w:t>
      </w:r>
      <w:r w:rsidRPr="002F47D0">
        <w:rPr>
          <w:rFonts w:eastAsiaTheme="minorEastAsia"/>
          <w:u w:val="single"/>
          <w:lang w:eastAsia="ru-RU"/>
        </w:rPr>
        <w:t xml:space="preserve">2018 </w:t>
      </w:r>
      <w:r w:rsidRPr="002F47D0">
        <w:rPr>
          <w:rFonts w:eastAsiaTheme="minorEastAsia"/>
          <w:lang w:eastAsia="ru-RU"/>
        </w:rPr>
        <w:t xml:space="preserve">году в соответствии </w:t>
      </w:r>
      <w:proofErr w:type="gramStart"/>
      <w:r w:rsidRPr="002F47D0">
        <w:rPr>
          <w:rFonts w:eastAsiaTheme="minorEastAsia"/>
          <w:lang w:eastAsia="ru-RU"/>
        </w:rPr>
        <w:t>с</w:t>
      </w:r>
      <w:proofErr w:type="gramEnd"/>
      <w:r w:rsidRPr="002F47D0">
        <w:rPr>
          <w:rFonts w:eastAsiaTheme="minorEastAsia"/>
          <w:lang w:eastAsia="ru-RU"/>
        </w:rPr>
        <w:t xml:space="preserve"> «дорожной картой»</w:t>
      </w:r>
    </w:p>
    <w:tbl>
      <w:tblPr>
        <w:tblStyle w:val="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139"/>
        <w:gridCol w:w="11"/>
        <w:gridCol w:w="1118"/>
        <w:gridCol w:w="1113"/>
        <w:gridCol w:w="1155"/>
      </w:tblGrid>
      <w:tr w:rsidR="002F47D0" w:rsidRPr="002F47D0" w:rsidTr="00837C89">
        <w:trPr>
          <w:trHeight w:val="324"/>
        </w:trPr>
        <w:tc>
          <w:tcPr>
            <w:tcW w:w="2694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 xml:space="preserve">Значение целевого показателя (индикатора) на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  <w:r w:rsidRPr="002F47D0">
              <w:rPr>
                <w:rFonts w:eastAsiaTheme="minorEastAsia"/>
                <w:sz w:val="24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Достижение целевого показателя (индикатора)</w:t>
            </w:r>
          </w:p>
        </w:tc>
      </w:tr>
      <w:tr w:rsidR="002F47D0" w:rsidRPr="002F47D0" w:rsidTr="00837C89">
        <w:trPr>
          <w:trHeight w:val="312"/>
        </w:trPr>
        <w:tc>
          <w:tcPr>
            <w:tcW w:w="2694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7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  <w:lang w:val="en-US"/>
              </w:rPr>
              <w:t xml:space="preserve">I </w:t>
            </w:r>
            <w:r w:rsidRPr="002F47D0">
              <w:rPr>
                <w:rFonts w:eastAsiaTheme="minorEastAsia"/>
                <w:sz w:val="24"/>
              </w:rPr>
              <w:t xml:space="preserve">квартал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</w:rPr>
              <w:t xml:space="preserve">6 месяцев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</w:rPr>
              <w:t xml:space="preserve">9 месяцев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</w:t>
            </w:r>
          </w:p>
        </w:tc>
      </w:tr>
      <w:tr w:rsidR="002F47D0" w:rsidRPr="002F47D0" w:rsidTr="00837C89">
        <w:trPr>
          <w:trHeight w:val="312"/>
        </w:trPr>
        <w:tc>
          <w:tcPr>
            <w:tcW w:w="2694" w:type="dxa"/>
          </w:tcPr>
          <w:p w:rsidR="002F47D0" w:rsidRPr="002F47D0" w:rsidRDefault="002F47D0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1417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303,0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303,6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F47D0" w:rsidRPr="002F47D0" w:rsidTr="00837C89">
        <w:tc>
          <w:tcPr>
            <w:tcW w:w="2694" w:type="dxa"/>
          </w:tcPr>
          <w:p w:rsidR="002F47D0" w:rsidRPr="002F47D0" w:rsidRDefault="002F47D0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1417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  <w:r w:rsidRPr="002F47D0">
              <w:rPr>
                <w:rFonts w:eastAsiaTheme="minorEastAsia"/>
                <w:sz w:val="24"/>
                <w:szCs w:val="24"/>
              </w:rPr>
              <w:t>939,0</w:t>
            </w: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  <w:r w:rsidRPr="002F47D0">
              <w:rPr>
                <w:rFonts w:eastAsiaTheme="minorEastAsia"/>
                <w:sz w:val="24"/>
                <w:szCs w:val="24"/>
              </w:rPr>
              <w:t>177,57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F47D0" w:rsidRPr="002F47D0" w:rsidTr="00837C89">
        <w:tc>
          <w:tcPr>
            <w:tcW w:w="2694" w:type="dxa"/>
          </w:tcPr>
          <w:p w:rsidR="002F47D0" w:rsidRPr="002F47D0" w:rsidRDefault="002F47D0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1417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485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484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F47D0" w:rsidRPr="002F47D0" w:rsidTr="00837C89">
        <w:tc>
          <w:tcPr>
            <w:tcW w:w="2694" w:type="dxa"/>
          </w:tcPr>
          <w:p w:rsidR="002F47D0" w:rsidRPr="002F47D0" w:rsidRDefault="002F47D0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1417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31140,00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31140,39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F47D0" w:rsidRPr="002F47D0" w:rsidTr="00837C89">
        <w:tc>
          <w:tcPr>
            <w:tcW w:w="2694" w:type="dxa"/>
          </w:tcPr>
          <w:p w:rsidR="002F47D0" w:rsidRPr="002F47D0" w:rsidRDefault="002F47D0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1417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58,7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58,4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F47D0" w:rsidRPr="002F47D0" w:rsidTr="00837C89">
        <w:tc>
          <w:tcPr>
            <w:tcW w:w="2694" w:type="dxa"/>
          </w:tcPr>
          <w:p w:rsidR="002F47D0" w:rsidRPr="002F47D0" w:rsidRDefault="002F47D0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417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31614,40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</w:t>
            </w:r>
            <w:bookmarkStart w:id="0" w:name="_GoBack"/>
            <w:bookmarkEnd w:id="0"/>
            <w:r w:rsidRPr="002F47D0">
              <w:rPr>
                <w:rFonts w:eastAsiaTheme="minorEastAsia"/>
                <w:sz w:val="24"/>
                <w:szCs w:val="24"/>
              </w:rPr>
              <w:t>879,57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68F7" w:rsidRPr="002F47D0" w:rsidRDefault="00C968F7" w:rsidP="009B6315">
      <w:pPr>
        <w:jc w:val="center"/>
        <w:rPr>
          <w:sz w:val="24"/>
          <w:szCs w:val="24"/>
          <w:vertAlign w:val="superscript"/>
        </w:rPr>
      </w:pPr>
    </w:p>
    <w:p w:rsidR="002A7994" w:rsidRPr="002F47D0" w:rsidRDefault="002A7994" w:rsidP="009B6315">
      <w:pPr>
        <w:jc w:val="center"/>
        <w:rPr>
          <w:sz w:val="24"/>
          <w:szCs w:val="24"/>
          <w:vertAlign w:val="superscript"/>
        </w:rPr>
      </w:pPr>
    </w:p>
    <w:sectPr w:rsidR="002A7994" w:rsidRPr="002F47D0" w:rsidSect="00CA230F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E3" w:rsidRDefault="00F103E3" w:rsidP="00C968F7">
      <w:r>
        <w:separator/>
      </w:r>
    </w:p>
  </w:endnote>
  <w:endnote w:type="continuationSeparator" w:id="0">
    <w:p w:rsidR="00F103E3" w:rsidRDefault="00F103E3" w:rsidP="00C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E3" w:rsidRDefault="00F103E3" w:rsidP="00C968F7">
      <w:r>
        <w:separator/>
      </w:r>
    </w:p>
  </w:footnote>
  <w:footnote w:type="continuationSeparator" w:id="0">
    <w:p w:rsidR="00F103E3" w:rsidRDefault="00F103E3" w:rsidP="00C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7138"/>
      <w:docPartObj>
        <w:docPartGallery w:val="Page Numbers (Top of Page)"/>
        <w:docPartUnique/>
      </w:docPartObj>
    </w:sdtPr>
    <w:sdtEndPr/>
    <w:sdtContent>
      <w:p w:rsidR="00DD79ED" w:rsidRDefault="00DD79ED">
        <w:pPr>
          <w:pStyle w:val="a7"/>
          <w:jc w:val="center"/>
        </w:pPr>
      </w:p>
      <w:p w:rsidR="00DD79ED" w:rsidRDefault="00DD79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D0">
          <w:rPr>
            <w:noProof/>
          </w:rPr>
          <w:t>2</w:t>
        </w:r>
        <w:r>
          <w:fldChar w:fldCharType="end"/>
        </w:r>
      </w:p>
    </w:sdtContent>
  </w:sdt>
  <w:p w:rsidR="00DD79ED" w:rsidRDefault="00DD79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665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624A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568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1FBF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1D69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4F6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244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99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578D"/>
    <w:rsid w:val="002E6F13"/>
    <w:rsid w:val="002F0C67"/>
    <w:rsid w:val="002F1CAC"/>
    <w:rsid w:val="002F29C5"/>
    <w:rsid w:val="002F371B"/>
    <w:rsid w:val="002F381A"/>
    <w:rsid w:val="002F3DED"/>
    <w:rsid w:val="002F412F"/>
    <w:rsid w:val="002F47D0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934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2F10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43D8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1DDC"/>
    <w:rsid w:val="00444381"/>
    <w:rsid w:val="00444939"/>
    <w:rsid w:val="00444DC3"/>
    <w:rsid w:val="00447F83"/>
    <w:rsid w:val="0045044C"/>
    <w:rsid w:val="00452702"/>
    <w:rsid w:val="00452AF4"/>
    <w:rsid w:val="00452B73"/>
    <w:rsid w:val="00452C58"/>
    <w:rsid w:val="0045472F"/>
    <w:rsid w:val="004547CC"/>
    <w:rsid w:val="00455819"/>
    <w:rsid w:val="00455BF3"/>
    <w:rsid w:val="00455FA4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E67"/>
    <w:rsid w:val="00544FCD"/>
    <w:rsid w:val="00545F9E"/>
    <w:rsid w:val="00546D02"/>
    <w:rsid w:val="00547557"/>
    <w:rsid w:val="00550581"/>
    <w:rsid w:val="005508A5"/>
    <w:rsid w:val="00550A7D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D69A8"/>
    <w:rsid w:val="005E1132"/>
    <w:rsid w:val="005E2179"/>
    <w:rsid w:val="005E4C01"/>
    <w:rsid w:val="005E4E98"/>
    <w:rsid w:val="005E5C4C"/>
    <w:rsid w:val="005E63A5"/>
    <w:rsid w:val="005E725C"/>
    <w:rsid w:val="005E72E3"/>
    <w:rsid w:val="005E795F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800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27B7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48AF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4917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B742F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A21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763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6AD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5A47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4AD0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5D3F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2408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B7631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2C9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49DF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28C1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3256"/>
    <w:rsid w:val="00C443C7"/>
    <w:rsid w:val="00C45B24"/>
    <w:rsid w:val="00C46D9E"/>
    <w:rsid w:val="00C51F16"/>
    <w:rsid w:val="00C52693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87012"/>
    <w:rsid w:val="00C91DC3"/>
    <w:rsid w:val="00C9275D"/>
    <w:rsid w:val="00C931E6"/>
    <w:rsid w:val="00C93B3E"/>
    <w:rsid w:val="00C94750"/>
    <w:rsid w:val="00C95108"/>
    <w:rsid w:val="00C95AE7"/>
    <w:rsid w:val="00C96598"/>
    <w:rsid w:val="00C968F7"/>
    <w:rsid w:val="00C97705"/>
    <w:rsid w:val="00CA08E7"/>
    <w:rsid w:val="00CA1560"/>
    <w:rsid w:val="00CA15CF"/>
    <w:rsid w:val="00CA1D75"/>
    <w:rsid w:val="00CA1EA2"/>
    <w:rsid w:val="00CA230F"/>
    <w:rsid w:val="00CA23C7"/>
    <w:rsid w:val="00CA4B83"/>
    <w:rsid w:val="00CA597B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6D17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47589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CD1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5148"/>
    <w:rsid w:val="00D97E72"/>
    <w:rsid w:val="00DA0A85"/>
    <w:rsid w:val="00DA0AAF"/>
    <w:rsid w:val="00DA0D59"/>
    <w:rsid w:val="00DA0E8F"/>
    <w:rsid w:val="00DA21F0"/>
    <w:rsid w:val="00DA22B8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9E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5B99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06B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3E3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058F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2F47D0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2F47D0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8DB6-54D3-447A-A6F3-099C8149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Татьяна А. Гладышева</cp:lastModifiedBy>
  <cp:revision>3</cp:revision>
  <cp:lastPrinted>2014-06-16T03:45:00Z</cp:lastPrinted>
  <dcterms:created xsi:type="dcterms:W3CDTF">2018-04-09T07:38:00Z</dcterms:created>
  <dcterms:modified xsi:type="dcterms:W3CDTF">2018-04-09T07:39:00Z</dcterms:modified>
</cp:coreProperties>
</file>