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87" w:rsidRDefault="00882B2B" w:rsidP="00E91487">
      <w:pPr>
        <w:jc w:val="center"/>
        <w:rPr>
          <w:noProof/>
          <w:sz w:val="20"/>
          <w:szCs w:val="20"/>
        </w:rPr>
      </w:pPr>
      <w:r>
        <w:rPr>
          <w:noProof/>
        </w:rPr>
        <w:drawing>
          <wp:inline distT="0" distB="0" distL="0" distR="0">
            <wp:extent cx="857250" cy="1390650"/>
            <wp:effectExtent l="0" t="0" r="0" b="0"/>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390650"/>
                    </a:xfrm>
                    <a:prstGeom prst="rect">
                      <a:avLst/>
                    </a:prstGeom>
                    <a:noFill/>
                    <a:ln>
                      <a:noFill/>
                    </a:ln>
                  </pic:spPr>
                </pic:pic>
              </a:graphicData>
            </a:graphic>
          </wp:inline>
        </w:drawing>
      </w:r>
    </w:p>
    <w:p w:rsidR="00882B2B" w:rsidRPr="004C30D7" w:rsidRDefault="00882B2B" w:rsidP="00E91487">
      <w:pPr>
        <w:jc w:val="center"/>
        <w:rPr>
          <w:rFonts w:ascii="Arial" w:hAnsi="Arial" w:cs="Times New Roman"/>
          <w:sz w:val="28"/>
          <w:szCs w:val="20"/>
          <w:lang w:val="en-US"/>
        </w:rPr>
      </w:pPr>
    </w:p>
    <w:p w:rsidR="00E91487" w:rsidRPr="003B2FC7" w:rsidRDefault="00E91487" w:rsidP="00E91487">
      <w:pPr>
        <w:pBdr>
          <w:bottom w:val="double" w:sz="12" w:space="1" w:color="auto"/>
        </w:pBdr>
        <w:spacing w:line="360" w:lineRule="auto"/>
        <w:jc w:val="center"/>
        <w:rPr>
          <w:rFonts w:ascii="Liberation Sans" w:hAnsi="Liberation Sans" w:cs="Times New Roman"/>
          <w:b/>
          <w:spacing w:val="120"/>
          <w:sz w:val="44"/>
          <w:szCs w:val="20"/>
        </w:rPr>
      </w:pPr>
      <w:r w:rsidRPr="003B2FC7">
        <w:rPr>
          <w:rFonts w:ascii="Liberation Sans" w:hAnsi="Liberation Sans" w:cs="Times New Roman"/>
          <w:b/>
          <w:sz w:val="28"/>
          <w:szCs w:val="20"/>
        </w:rPr>
        <w:t>Администрация Артемовского городского округа</w:t>
      </w:r>
      <w:r w:rsidRPr="003B2FC7">
        <w:rPr>
          <w:rFonts w:ascii="Liberation Sans" w:hAnsi="Liberation Sans" w:cs="Times New Roman"/>
          <w:b/>
          <w:spacing w:val="120"/>
          <w:sz w:val="44"/>
          <w:szCs w:val="20"/>
        </w:rPr>
        <w:t xml:space="preserve"> </w:t>
      </w:r>
    </w:p>
    <w:p w:rsidR="00E91487" w:rsidRPr="00AA2FC2" w:rsidRDefault="00E91487" w:rsidP="00E91487">
      <w:pPr>
        <w:pBdr>
          <w:bottom w:val="double" w:sz="12" w:space="1" w:color="auto"/>
        </w:pBdr>
        <w:spacing w:line="360" w:lineRule="auto"/>
        <w:jc w:val="center"/>
        <w:rPr>
          <w:rFonts w:ascii="Liberation Sans" w:hAnsi="Liberation Sans" w:cs="Liberation Sans"/>
          <w:b/>
          <w:sz w:val="28"/>
          <w:szCs w:val="20"/>
        </w:rPr>
      </w:pPr>
      <w:r w:rsidRPr="00AA2FC2">
        <w:rPr>
          <w:rFonts w:ascii="Liberation Sans" w:hAnsi="Liberation Sans" w:cs="Liberation Sans"/>
          <w:b/>
          <w:spacing w:val="120"/>
          <w:sz w:val="44"/>
          <w:szCs w:val="20"/>
        </w:rPr>
        <w:t>ПОСТАНОВЛЕНИЕ</w:t>
      </w:r>
    </w:p>
    <w:p w:rsidR="00E91487" w:rsidRPr="003B2FC7" w:rsidRDefault="00E91487" w:rsidP="00E91487">
      <w:pPr>
        <w:tabs>
          <w:tab w:val="left" w:pos="6804"/>
        </w:tabs>
        <w:autoSpaceDE w:val="0"/>
        <w:autoSpaceDN w:val="0"/>
        <w:adjustRightInd w:val="0"/>
        <w:rPr>
          <w:rFonts w:ascii="Liberation Serif" w:hAnsi="Liberation Serif" w:cs="Times New Roman"/>
          <w:b/>
          <w:spacing w:val="120"/>
          <w:sz w:val="44"/>
          <w:szCs w:val="20"/>
        </w:rPr>
      </w:pPr>
    </w:p>
    <w:p w:rsidR="00E91487" w:rsidRPr="003B2FC7" w:rsidRDefault="00E91487" w:rsidP="00E91487">
      <w:pPr>
        <w:tabs>
          <w:tab w:val="left" w:pos="6804"/>
        </w:tabs>
        <w:autoSpaceDE w:val="0"/>
        <w:autoSpaceDN w:val="0"/>
        <w:adjustRightInd w:val="0"/>
        <w:rPr>
          <w:rFonts w:ascii="Liberation Serif" w:hAnsi="Liberation Serif" w:cs="Times New Roman"/>
          <w:sz w:val="28"/>
          <w:szCs w:val="28"/>
        </w:rPr>
      </w:pPr>
      <w:proofErr w:type="gramStart"/>
      <w:r w:rsidRPr="003B2FC7">
        <w:rPr>
          <w:rFonts w:ascii="Liberation Serif" w:hAnsi="Liberation Serif" w:cs="Times New Roman"/>
          <w:sz w:val="28"/>
          <w:szCs w:val="28"/>
        </w:rPr>
        <w:t xml:space="preserve">от </w:t>
      </w:r>
      <w:r w:rsidR="00D13E45">
        <w:rPr>
          <w:rFonts w:ascii="Liberation Serif" w:hAnsi="Liberation Serif" w:cs="Times New Roman"/>
          <w:sz w:val="28"/>
          <w:szCs w:val="28"/>
        </w:rPr>
        <w:t xml:space="preserve"> </w:t>
      </w:r>
      <w:r w:rsidR="0017029C">
        <w:rPr>
          <w:rFonts w:ascii="Liberation Serif" w:hAnsi="Liberation Serif" w:cs="Times New Roman"/>
          <w:sz w:val="28"/>
          <w:szCs w:val="28"/>
        </w:rPr>
        <w:t>_</w:t>
      </w:r>
      <w:proofErr w:type="gramEnd"/>
      <w:r w:rsidR="0017029C">
        <w:rPr>
          <w:rFonts w:ascii="Liberation Serif" w:hAnsi="Liberation Serif" w:cs="Times New Roman"/>
          <w:sz w:val="28"/>
          <w:szCs w:val="28"/>
        </w:rPr>
        <w:t>______________</w:t>
      </w:r>
      <w:r w:rsidR="00D13E45">
        <w:rPr>
          <w:rFonts w:ascii="Liberation Serif" w:hAnsi="Liberation Serif" w:cs="Times New Roman"/>
          <w:sz w:val="28"/>
          <w:szCs w:val="28"/>
        </w:rPr>
        <w:t xml:space="preserve">                                                                         </w:t>
      </w:r>
      <w:r w:rsidRPr="003B2FC7">
        <w:rPr>
          <w:rFonts w:ascii="Liberation Serif" w:hAnsi="Liberation Serif" w:cs="Times New Roman"/>
          <w:sz w:val="28"/>
          <w:szCs w:val="28"/>
        </w:rPr>
        <w:t xml:space="preserve">№ </w:t>
      </w:r>
      <w:r w:rsidR="0017029C">
        <w:rPr>
          <w:rFonts w:ascii="Liberation Serif" w:hAnsi="Liberation Serif" w:cs="Times New Roman"/>
          <w:sz w:val="28"/>
          <w:szCs w:val="28"/>
        </w:rPr>
        <w:t>___________</w:t>
      </w:r>
      <w:r w:rsidR="00D13E45">
        <w:rPr>
          <w:rFonts w:ascii="Liberation Serif" w:hAnsi="Liberation Serif" w:cs="Times New Roman"/>
          <w:sz w:val="28"/>
          <w:szCs w:val="28"/>
        </w:rPr>
        <w:t xml:space="preserve">      </w:t>
      </w:r>
    </w:p>
    <w:p w:rsidR="00E91487" w:rsidRDefault="00E91487" w:rsidP="000E419C">
      <w:pPr>
        <w:jc w:val="center"/>
        <w:rPr>
          <w:rFonts w:ascii="Liberation Serif" w:hAnsi="Liberation Serif" w:cs="Times New Roman"/>
          <w:b/>
          <w:i/>
          <w:sz w:val="28"/>
          <w:szCs w:val="28"/>
        </w:rPr>
      </w:pPr>
    </w:p>
    <w:p w:rsidR="00E91487" w:rsidRDefault="00E91487" w:rsidP="000E419C">
      <w:pPr>
        <w:jc w:val="center"/>
        <w:rPr>
          <w:rFonts w:ascii="Liberation Serif" w:hAnsi="Liberation Serif" w:cs="Times New Roman"/>
          <w:b/>
          <w:i/>
          <w:sz w:val="28"/>
          <w:szCs w:val="28"/>
        </w:rPr>
      </w:pPr>
    </w:p>
    <w:p w:rsidR="000E419C" w:rsidRPr="00740014" w:rsidRDefault="000E419C" w:rsidP="000E419C">
      <w:pPr>
        <w:jc w:val="center"/>
        <w:rPr>
          <w:rFonts w:ascii="Liberation Serif" w:hAnsi="Liberation Serif" w:cs="Liberation Serif"/>
          <w:b/>
          <w:i/>
          <w:color w:val="auto"/>
          <w:sz w:val="27"/>
          <w:szCs w:val="27"/>
        </w:rPr>
      </w:pPr>
      <w:r w:rsidRPr="00740014">
        <w:rPr>
          <w:rFonts w:ascii="Liberation Serif" w:hAnsi="Liberation Serif" w:cs="Liberation Serif"/>
          <w:b/>
          <w:i/>
          <w:sz w:val="27"/>
          <w:szCs w:val="27"/>
        </w:rPr>
        <w:t>О внесении изменени</w:t>
      </w:r>
      <w:r w:rsidR="002D36D0" w:rsidRPr="00740014">
        <w:rPr>
          <w:rFonts w:ascii="Liberation Serif" w:hAnsi="Liberation Serif" w:cs="Liberation Serif"/>
          <w:b/>
          <w:i/>
          <w:sz w:val="27"/>
          <w:szCs w:val="27"/>
        </w:rPr>
        <w:t>й</w:t>
      </w:r>
      <w:r w:rsidRPr="00740014">
        <w:rPr>
          <w:rFonts w:ascii="Liberation Serif" w:hAnsi="Liberation Serif" w:cs="Liberation Serif"/>
          <w:b/>
          <w:i/>
          <w:sz w:val="27"/>
          <w:szCs w:val="27"/>
        </w:rPr>
        <w:t xml:space="preserve"> в постановление Администрации Артемовского городского округа от 26.04.2013 № 600-ПА </w:t>
      </w:r>
    </w:p>
    <w:p w:rsidR="00B25CB0" w:rsidRPr="00740014" w:rsidRDefault="00B25CB0" w:rsidP="00165438">
      <w:pPr>
        <w:jc w:val="center"/>
        <w:rPr>
          <w:rFonts w:ascii="Liberation Serif" w:hAnsi="Liberation Serif" w:cs="Liberation Serif"/>
          <w:i/>
          <w:sz w:val="27"/>
          <w:szCs w:val="27"/>
        </w:rPr>
      </w:pPr>
    </w:p>
    <w:p w:rsidR="00B25CB0" w:rsidRPr="00740014" w:rsidRDefault="00D13E45" w:rsidP="00A7103D">
      <w:pPr>
        <w:pStyle w:val="ab"/>
        <w:tabs>
          <w:tab w:val="left" w:pos="709"/>
        </w:tabs>
        <w:ind w:firstLine="709"/>
        <w:jc w:val="both"/>
        <w:rPr>
          <w:rFonts w:ascii="Liberation Serif" w:hAnsi="Liberation Serif" w:cs="Liberation Serif"/>
          <w:sz w:val="27"/>
          <w:szCs w:val="27"/>
        </w:rPr>
      </w:pPr>
      <w:r w:rsidRPr="00740014">
        <w:rPr>
          <w:rFonts w:ascii="Liberation Serif" w:hAnsi="Liberation Serif" w:cs="Liberation Serif"/>
          <w:sz w:val="27"/>
          <w:szCs w:val="27"/>
        </w:rPr>
        <w:t xml:space="preserve">В соответствии с Законами Свердловской области от 19 ноября 2008 года </w:t>
      </w:r>
      <w:r w:rsidR="00740014">
        <w:rPr>
          <w:rFonts w:ascii="Liberation Serif" w:hAnsi="Liberation Serif" w:cs="Liberation Serif"/>
          <w:sz w:val="27"/>
          <w:szCs w:val="27"/>
        </w:rPr>
        <w:t xml:space="preserve">           </w:t>
      </w:r>
      <w:r w:rsidRPr="00740014">
        <w:rPr>
          <w:rFonts w:ascii="Liberation Serif" w:hAnsi="Liberation Serif" w:cs="Liberation Serif"/>
          <w:sz w:val="27"/>
          <w:szCs w:val="27"/>
        </w:rPr>
        <w:t>№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09 декабря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от 24 апреля 2009 года №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r w:rsidR="00B25CB0" w:rsidRPr="00740014">
        <w:rPr>
          <w:rFonts w:ascii="Liberation Serif" w:hAnsi="Liberation Serif" w:cs="Liberation Serif"/>
          <w:sz w:val="27"/>
          <w:szCs w:val="27"/>
        </w:rPr>
        <w:t>,</w:t>
      </w:r>
      <w:r w:rsidRPr="00740014">
        <w:rPr>
          <w:rFonts w:ascii="Liberation Serif" w:hAnsi="Liberation Serif" w:cs="Liberation Serif"/>
          <w:sz w:val="27"/>
          <w:szCs w:val="27"/>
        </w:rPr>
        <w:t xml:space="preserve"> принимая во внимание служебную записку </w:t>
      </w:r>
      <w:r w:rsidR="0071582D" w:rsidRPr="00740014">
        <w:rPr>
          <w:rFonts w:ascii="Liberation Serif" w:hAnsi="Liberation Serif" w:cs="Liberation Serif"/>
          <w:sz w:val="27"/>
          <w:szCs w:val="27"/>
        </w:rPr>
        <w:t>п</w:t>
      </w:r>
      <w:r w:rsidR="005E117B" w:rsidRPr="00740014">
        <w:rPr>
          <w:rFonts w:ascii="Liberation Serif" w:hAnsi="Liberation Serif" w:cs="Liberation Serif"/>
          <w:sz w:val="27"/>
          <w:szCs w:val="27"/>
        </w:rPr>
        <w:t xml:space="preserve">ервого заместителя главы Артемовского городского округа </w:t>
      </w:r>
      <w:r w:rsidRPr="00740014">
        <w:rPr>
          <w:rFonts w:ascii="Liberation Serif" w:hAnsi="Liberation Serif" w:cs="Liberation Serif"/>
          <w:sz w:val="27"/>
          <w:szCs w:val="27"/>
        </w:rPr>
        <w:t xml:space="preserve">от 03.04.2023, </w:t>
      </w:r>
      <w:r w:rsidR="00B25CB0" w:rsidRPr="00740014">
        <w:rPr>
          <w:rFonts w:ascii="Liberation Serif" w:hAnsi="Liberation Serif" w:cs="Liberation Serif"/>
          <w:sz w:val="27"/>
          <w:szCs w:val="27"/>
        </w:rPr>
        <w:t xml:space="preserve">руководствуясь статьями 30, 31 Устава Артемовского городского округа, </w:t>
      </w:r>
    </w:p>
    <w:p w:rsidR="00B25CB0" w:rsidRPr="00740014" w:rsidRDefault="00B25CB0" w:rsidP="00A7103D">
      <w:pPr>
        <w:pStyle w:val="ab"/>
        <w:jc w:val="both"/>
        <w:rPr>
          <w:rFonts w:ascii="Liberation Serif" w:hAnsi="Liberation Serif" w:cs="Liberation Serif"/>
          <w:sz w:val="27"/>
          <w:szCs w:val="27"/>
        </w:rPr>
      </w:pPr>
      <w:r w:rsidRPr="00740014">
        <w:rPr>
          <w:rFonts w:ascii="Liberation Serif" w:hAnsi="Liberation Serif" w:cs="Liberation Serif"/>
          <w:sz w:val="27"/>
          <w:szCs w:val="27"/>
        </w:rPr>
        <w:t>ПОСТАНОВЛЯЮ:</w:t>
      </w:r>
    </w:p>
    <w:p w:rsidR="00D13E45" w:rsidRPr="00740014" w:rsidRDefault="00B25CB0" w:rsidP="007D7853">
      <w:pPr>
        <w:pStyle w:val="ab"/>
        <w:ind w:firstLine="709"/>
        <w:jc w:val="both"/>
        <w:rPr>
          <w:rStyle w:val="11"/>
          <w:rFonts w:ascii="Liberation Serif" w:hAnsi="Liberation Serif" w:cs="Liberation Serif"/>
          <w:sz w:val="27"/>
          <w:szCs w:val="27"/>
          <w:lang w:eastAsia="ru-RU"/>
        </w:rPr>
      </w:pPr>
      <w:r w:rsidRPr="00740014">
        <w:rPr>
          <w:rFonts w:ascii="Liberation Serif" w:hAnsi="Liberation Serif" w:cs="Liberation Serif"/>
          <w:sz w:val="27"/>
          <w:szCs w:val="27"/>
        </w:rPr>
        <w:t xml:space="preserve">1. Внести </w:t>
      </w:r>
      <w:r w:rsidR="00462869" w:rsidRPr="00740014">
        <w:rPr>
          <w:rFonts w:ascii="Liberation Serif" w:hAnsi="Liberation Serif" w:cs="Liberation Serif"/>
          <w:sz w:val="27"/>
          <w:szCs w:val="27"/>
        </w:rPr>
        <w:t xml:space="preserve">в </w:t>
      </w:r>
      <w:r w:rsidRPr="00740014">
        <w:rPr>
          <w:rFonts w:ascii="Liberation Serif" w:hAnsi="Liberation Serif" w:cs="Liberation Serif"/>
          <w:sz w:val="27"/>
          <w:szCs w:val="27"/>
        </w:rPr>
        <w:t>постановлени</w:t>
      </w:r>
      <w:r w:rsidR="00462869" w:rsidRPr="00740014">
        <w:rPr>
          <w:rFonts w:ascii="Liberation Serif" w:hAnsi="Liberation Serif" w:cs="Liberation Serif"/>
          <w:sz w:val="27"/>
          <w:szCs w:val="27"/>
        </w:rPr>
        <w:t>е</w:t>
      </w:r>
      <w:r w:rsidRPr="00740014">
        <w:rPr>
          <w:rFonts w:ascii="Liberation Serif" w:hAnsi="Liberation Serif" w:cs="Liberation Serif"/>
          <w:sz w:val="27"/>
          <w:szCs w:val="27"/>
        </w:rPr>
        <w:t xml:space="preserve"> Администрации Артемовского городского округа от 26.04.2013 № 600-ПА «Об упорядочении назначения и расчета предоставляемых отдельным категориям граждан компенсаций расходов на оплату жилого помещения и коммунальных услуг», с изменениями,</w:t>
      </w:r>
      <w:r w:rsidR="007D7853" w:rsidRPr="00740014">
        <w:rPr>
          <w:rFonts w:ascii="Liberation Serif" w:hAnsi="Liberation Serif" w:cs="Liberation Serif"/>
          <w:sz w:val="27"/>
          <w:szCs w:val="27"/>
        </w:rPr>
        <w:t xml:space="preserve"> </w:t>
      </w:r>
      <w:r w:rsidRPr="00740014">
        <w:rPr>
          <w:rStyle w:val="11"/>
          <w:rFonts w:ascii="Liberation Serif" w:hAnsi="Liberation Serif" w:cs="Liberation Serif"/>
          <w:sz w:val="27"/>
          <w:szCs w:val="27"/>
          <w:lang w:eastAsia="ru-RU"/>
        </w:rPr>
        <w:t xml:space="preserve">внесенными постановлениями Администрации Артемовского городского округа от 04.06.2013 № 788-ПА, от 06.03.2017 № 254-ПА, от 27.02.2020 № 214-ПА, от 02.11.2020 </w:t>
      </w:r>
      <w:r w:rsidR="00740014">
        <w:rPr>
          <w:rStyle w:val="11"/>
          <w:rFonts w:ascii="Liberation Serif" w:hAnsi="Liberation Serif" w:cs="Liberation Serif"/>
          <w:sz w:val="27"/>
          <w:szCs w:val="27"/>
          <w:lang w:eastAsia="ru-RU"/>
        </w:rPr>
        <w:t xml:space="preserve">             </w:t>
      </w:r>
      <w:r w:rsidRPr="00740014">
        <w:rPr>
          <w:rStyle w:val="11"/>
          <w:rFonts w:ascii="Liberation Serif" w:hAnsi="Liberation Serif" w:cs="Liberation Serif"/>
          <w:sz w:val="27"/>
          <w:szCs w:val="27"/>
          <w:lang w:eastAsia="ru-RU"/>
        </w:rPr>
        <w:t>№</w:t>
      </w:r>
      <w:r w:rsidR="007D7853" w:rsidRPr="00740014">
        <w:rPr>
          <w:rStyle w:val="11"/>
          <w:rFonts w:ascii="Liberation Serif" w:hAnsi="Liberation Serif" w:cs="Liberation Serif"/>
          <w:sz w:val="27"/>
          <w:szCs w:val="27"/>
          <w:lang w:eastAsia="ru-RU"/>
        </w:rPr>
        <w:t xml:space="preserve"> 1054-ПА,</w:t>
      </w:r>
      <w:r w:rsidR="00E20194" w:rsidRPr="00740014">
        <w:rPr>
          <w:rStyle w:val="11"/>
          <w:rFonts w:ascii="Liberation Serif" w:hAnsi="Liberation Serif" w:cs="Liberation Serif"/>
          <w:sz w:val="27"/>
          <w:szCs w:val="27"/>
          <w:lang w:eastAsia="ru-RU"/>
        </w:rPr>
        <w:t xml:space="preserve"> </w:t>
      </w:r>
      <w:r w:rsidR="007D7853" w:rsidRPr="00740014">
        <w:rPr>
          <w:rStyle w:val="11"/>
          <w:rFonts w:ascii="Liberation Serif" w:hAnsi="Liberation Serif" w:cs="Liberation Serif"/>
          <w:sz w:val="27"/>
          <w:szCs w:val="27"/>
          <w:lang w:eastAsia="ru-RU"/>
        </w:rPr>
        <w:t xml:space="preserve">от 09.03.2022 № 213-ПА, </w:t>
      </w:r>
      <w:r w:rsidR="00D13E45" w:rsidRPr="00740014">
        <w:rPr>
          <w:rStyle w:val="11"/>
          <w:rFonts w:ascii="Liberation Serif" w:hAnsi="Liberation Serif" w:cs="Liberation Serif"/>
          <w:sz w:val="27"/>
          <w:szCs w:val="27"/>
          <w:lang w:eastAsia="ru-RU"/>
        </w:rPr>
        <w:t>от 02.09.2022 № 881-ПА, следующие изменения:</w:t>
      </w:r>
    </w:p>
    <w:p w:rsidR="00B25CB0" w:rsidRPr="00740014" w:rsidRDefault="00D13E45" w:rsidP="007D7853">
      <w:pPr>
        <w:pStyle w:val="ab"/>
        <w:ind w:firstLine="709"/>
        <w:jc w:val="both"/>
        <w:rPr>
          <w:rFonts w:ascii="Liberation Serif" w:hAnsi="Liberation Serif" w:cs="Liberation Serif"/>
          <w:sz w:val="27"/>
          <w:szCs w:val="27"/>
        </w:rPr>
      </w:pPr>
      <w:r w:rsidRPr="00740014">
        <w:rPr>
          <w:rStyle w:val="11"/>
          <w:rFonts w:ascii="Liberation Serif" w:hAnsi="Liberation Serif" w:cs="Liberation Serif"/>
          <w:sz w:val="27"/>
          <w:szCs w:val="27"/>
          <w:lang w:eastAsia="ru-RU"/>
        </w:rPr>
        <w:t xml:space="preserve">1) пункт 1 постановления изложить в </w:t>
      </w:r>
      <w:r w:rsidR="00B25CB0" w:rsidRPr="00740014">
        <w:rPr>
          <w:rStyle w:val="11"/>
          <w:rFonts w:ascii="Liberation Serif" w:hAnsi="Liberation Serif" w:cs="Liberation Serif"/>
          <w:sz w:val="27"/>
          <w:szCs w:val="27"/>
          <w:lang w:eastAsia="ru-RU"/>
        </w:rPr>
        <w:t>следующей редакции:</w:t>
      </w:r>
    </w:p>
    <w:p w:rsidR="00AD12B1" w:rsidRPr="00740014" w:rsidRDefault="00B25CB0" w:rsidP="00AD12B1">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lastRenderedPageBreak/>
        <w:t xml:space="preserve">«1. </w:t>
      </w:r>
      <w:r w:rsidR="00D13E45" w:rsidRPr="00740014">
        <w:rPr>
          <w:rStyle w:val="11"/>
          <w:rFonts w:ascii="Liberation Serif" w:hAnsi="Liberation Serif" w:cs="Liberation Serif"/>
          <w:sz w:val="27"/>
          <w:szCs w:val="27"/>
          <w:lang w:eastAsia="ru-RU"/>
        </w:rPr>
        <w:t xml:space="preserve">Возложить на директора Муниципального казенного учреждения Артемовского городского округа «Центр по расчету и выплате субсидий» </w:t>
      </w:r>
      <w:r w:rsidR="00E728D8" w:rsidRPr="00740014">
        <w:rPr>
          <w:rStyle w:val="11"/>
          <w:rFonts w:ascii="Liberation Serif" w:hAnsi="Liberation Serif" w:cs="Liberation Serif"/>
          <w:sz w:val="27"/>
          <w:szCs w:val="27"/>
          <w:lang w:eastAsia="ru-RU"/>
        </w:rPr>
        <w:t xml:space="preserve">Юсупова Р.И. </w:t>
      </w:r>
      <w:r w:rsidR="00D13E45" w:rsidRPr="00740014">
        <w:rPr>
          <w:rStyle w:val="11"/>
          <w:rFonts w:ascii="Liberation Serif" w:hAnsi="Liberation Serif" w:cs="Liberation Serif"/>
          <w:sz w:val="27"/>
          <w:szCs w:val="27"/>
          <w:lang w:eastAsia="ru-RU"/>
        </w:rPr>
        <w:t xml:space="preserve">(в случае </w:t>
      </w:r>
      <w:r w:rsidR="0069708B" w:rsidRPr="00740014">
        <w:rPr>
          <w:rStyle w:val="11"/>
          <w:rFonts w:ascii="Liberation Serif" w:hAnsi="Liberation Serif" w:cs="Liberation Serif"/>
          <w:sz w:val="27"/>
          <w:szCs w:val="27"/>
          <w:lang w:eastAsia="ru-RU"/>
        </w:rPr>
        <w:t xml:space="preserve">его временного </w:t>
      </w:r>
      <w:r w:rsidR="00D13E45" w:rsidRPr="00740014">
        <w:rPr>
          <w:rStyle w:val="11"/>
          <w:rFonts w:ascii="Liberation Serif" w:hAnsi="Liberation Serif" w:cs="Liberation Serif"/>
          <w:sz w:val="27"/>
          <w:szCs w:val="27"/>
          <w:lang w:eastAsia="ru-RU"/>
        </w:rPr>
        <w:t xml:space="preserve">отсутствия – на лицо, </w:t>
      </w:r>
      <w:r w:rsidR="0069708B" w:rsidRPr="00740014">
        <w:rPr>
          <w:rStyle w:val="11"/>
          <w:rFonts w:ascii="Liberation Serif" w:hAnsi="Liberation Serif" w:cs="Liberation Serif"/>
          <w:sz w:val="27"/>
          <w:szCs w:val="27"/>
          <w:lang w:eastAsia="ru-RU"/>
        </w:rPr>
        <w:t>исполняющее его обязанности</w:t>
      </w:r>
      <w:r w:rsidR="00D13E45" w:rsidRPr="00740014">
        <w:rPr>
          <w:rStyle w:val="11"/>
          <w:rFonts w:ascii="Liberation Serif" w:hAnsi="Liberation Serif" w:cs="Liberation Serif"/>
          <w:sz w:val="27"/>
          <w:szCs w:val="27"/>
          <w:lang w:eastAsia="ru-RU"/>
        </w:rPr>
        <w:t xml:space="preserve">) обязанности лица, </w:t>
      </w:r>
      <w:r w:rsidRPr="00740014">
        <w:rPr>
          <w:rStyle w:val="11"/>
          <w:rFonts w:ascii="Liberation Serif" w:hAnsi="Liberation Serif" w:cs="Liberation Serif"/>
          <w:sz w:val="27"/>
          <w:szCs w:val="27"/>
          <w:lang w:eastAsia="ru-RU"/>
        </w:rPr>
        <w:t xml:space="preserve"> принимающего решение о </w:t>
      </w:r>
      <w:r w:rsidR="00D13E45" w:rsidRPr="00740014">
        <w:rPr>
          <w:rStyle w:val="11"/>
          <w:rFonts w:ascii="Liberation Serif" w:hAnsi="Liberation Serif" w:cs="Liberation Serif"/>
          <w:sz w:val="27"/>
          <w:szCs w:val="27"/>
          <w:lang w:eastAsia="ru-RU"/>
        </w:rPr>
        <w:t>назначении</w:t>
      </w:r>
      <w:r w:rsidRPr="00740014">
        <w:rPr>
          <w:rStyle w:val="11"/>
          <w:rFonts w:ascii="Liberation Serif" w:hAnsi="Liberation Serif" w:cs="Liberation Serif"/>
          <w:sz w:val="27"/>
          <w:szCs w:val="27"/>
          <w:lang w:eastAsia="ru-RU"/>
        </w:rPr>
        <w:t xml:space="preserve"> либо об отказе в </w:t>
      </w:r>
      <w:r w:rsidR="00D13E45" w:rsidRPr="00740014">
        <w:rPr>
          <w:rStyle w:val="11"/>
          <w:rFonts w:ascii="Liberation Serif" w:hAnsi="Liberation Serif" w:cs="Liberation Serif"/>
          <w:sz w:val="27"/>
          <w:szCs w:val="27"/>
          <w:lang w:eastAsia="ru-RU"/>
        </w:rPr>
        <w:t>назначении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sidR="002866AF" w:rsidRPr="00740014">
        <w:rPr>
          <w:rStyle w:val="11"/>
          <w:rFonts w:ascii="Liberation Serif" w:hAnsi="Liberation Serif" w:cs="Liberation Serif"/>
          <w:sz w:val="27"/>
          <w:szCs w:val="27"/>
          <w:lang w:eastAsia="ru-RU"/>
        </w:rPr>
        <w:t>,</w:t>
      </w:r>
      <w:r w:rsidRPr="00740014">
        <w:rPr>
          <w:rStyle w:val="11"/>
          <w:rFonts w:ascii="Liberation Serif" w:hAnsi="Liberation Serif" w:cs="Liberation Serif"/>
          <w:sz w:val="27"/>
          <w:szCs w:val="27"/>
          <w:lang w:eastAsia="ru-RU"/>
        </w:rPr>
        <w:t xml:space="preserve"> и наделить его правом подписи решения о назначении </w:t>
      </w:r>
      <w:r w:rsidR="00D13E45" w:rsidRPr="00740014">
        <w:rPr>
          <w:rStyle w:val="11"/>
          <w:rFonts w:ascii="Liberation Serif" w:hAnsi="Liberation Serif" w:cs="Liberation Serif"/>
          <w:sz w:val="27"/>
          <w:szCs w:val="27"/>
          <w:lang w:eastAsia="ru-RU"/>
        </w:rPr>
        <w:t>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sidRPr="00740014">
        <w:rPr>
          <w:rStyle w:val="11"/>
          <w:rFonts w:ascii="Liberation Serif" w:hAnsi="Liberation Serif" w:cs="Liberation Serif"/>
          <w:sz w:val="27"/>
          <w:szCs w:val="27"/>
          <w:lang w:eastAsia="ru-RU"/>
        </w:rPr>
        <w:t xml:space="preserve"> либо решени</w:t>
      </w:r>
      <w:r w:rsidR="003E0157">
        <w:rPr>
          <w:rStyle w:val="11"/>
          <w:rFonts w:ascii="Liberation Serif" w:hAnsi="Liberation Serif" w:cs="Liberation Serif"/>
          <w:sz w:val="27"/>
          <w:szCs w:val="27"/>
          <w:lang w:eastAsia="ru-RU"/>
        </w:rPr>
        <w:t>я</w:t>
      </w:r>
      <w:r w:rsidRPr="00740014">
        <w:rPr>
          <w:rStyle w:val="11"/>
          <w:rFonts w:ascii="Liberation Serif" w:hAnsi="Liberation Serif" w:cs="Liberation Serif"/>
          <w:sz w:val="27"/>
          <w:szCs w:val="27"/>
          <w:lang w:eastAsia="ru-RU"/>
        </w:rPr>
        <w:t xml:space="preserve"> об отказе в назначении</w:t>
      </w:r>
      <w:r w:rsidR="00D13E45" w:rsidRPr="00740014">
        <w:rPr>
          <w:rStyle w:val="11"/>
          <w:rFonts w:ascii="Liberation Serif" w:hAnsi="Liberation Serif" w:cs="Liberation Serif"/>
          <w:sz w:val="27"/>
          <w:szCs w:val="27"/>
          <w:lang w:eastAsia="ru-RU"/>
        </w:rPr>
        <w:t xml:space="preserve">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sidRPr="00740014">
        <w:rPr>
          <w:rStyle w:val="11"/>
          <w:rFonts w:ascii="Liberation Serif" w:hAnsi="Liberation Serif" w:cs="Liberation Serif"/>
          <w:sz w:val="27"/>
          <w:szCs w:val="27"/>
          <w:lang w:eastAsia="ru-RU"/>
        </w:rPr>
        <w:t xml:space="preserve"> </w:t>
      </w:r>
      <w:r w:rsidRPr="00740014">
        <w:rPr>
          <w:rFonts w:ascii="Liberation Serif" w:hAnsi="Liberation Serif" w:cs="Liberation Serif"/>
          <w:sz w:val="27"/>
          <w:szCs w:val="27"/>
        </w:rPr>
        <w:t>в том числе посредством усиленной квалифицированной электронной подписи.</w:t>
      </w:r>
      <w:r w:rsidRPr="00740014">
        <w:rPr>
          <w:rStyle w:val="11"/>
          <w:rFonts w:ascii="Liberation Serif" w:hAnsi="Liberation Serif" w:cs="Liberation Serif"/>
          <w:sz w:val="27"/>
          <w:szCs w:val="27"/>
          <w:lang w:eastAsia="ru-RU"/>
        </w:rPr>
        <w:t>»</w:t>
      </w:r>
      <w:r w:rsidR="003E0157">
        <w:rPr>
          <w:rStyle w:val="11"/>
          <w:rFonts w:ascii="Liberation Serif" w:hAnsi="Liberation Serif" w:cs="Liberation Serif"/>
          <w:sz w:val="27"/>
          <w:szCs w:val="27"/>
          <w:lang w:eastAsia="ru-RU"/>
        </w:rPr>
        <w:t>;</w:t>
      </w:r>
    </w:p>
    <w:p w:rsidR="002866AF" w:rsidRPr="00740014" w:rsidRDefault="002866AF" w:rsidP="00AD12B1">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 xml:space="preserve">2) </w:t>
      </w:r>
      <w:r w:rsidR="003E0157">
        <w:rPr>
          <w:rStyle w:val="11"/>
          <w:rFonts w:ascii="Liberation Serif" w:hAnsi="Liberation Serif" w:cs="Liberation Serif"/>
          <w:sz w:val="27"/>
          <w:szCs w:val="27"/>
          <w:lang w:eastAsia="ru-RU"/>
        </w:rPr>
        <w:t xml:space="preserve">абзац первый </w:t>
      </w:r>
      <w:r w:rsidRPr="00740014">
        <w:rPr>
          <w:rStyle w:val="11"/>
          <w:rFonts w:ascii="Liberation Serif" w:hAnsi="Liberation Serif" w:cs="Liberation Serif"/>
          <w:sz w:val="27"/>
          <w:szCs w:val="27"/>
          <w:lang w:eastAsia="ru-RU"/>
        </w:rPr>
        <w:t>пункт</w:t>
      </w:r>
      <w:r w:rsidR="003E0157">
        <w:rPr>
          <w:rStyle w:val="11"/>
          <w:rFonts w:ascii="Liberation Serif" w:hAnsi="Liberation Serif" w:cs="Liberation Serif"/>
          <w:sz w:val="27"/>
          <w:szCs w:val="27"/>
          <w:lang w:eastAsia="ru-RU"/>
        </w:rPr>
        <w:t>а</w:t>
      </w:r>
      <w:r w:rsidRPr="00740014">
        <w:rPr>
          <w:rStyle w:val="11"/>
          <w:rFonts w:ascii="Liberation Serif" w:hAnsi="Liberation Serif" w:cs="Liberation Serif"/>
          <w:sz w:val="27"/>
          <w:szCs w:val="27"/>
          <w:lang w:eastAsia="ru-RU"/>
        </w:rPr>
        <w:t xml:space="preserve"> 2 постановления изложить в следующей редакции:</w:t>
      </w:r>
    </w:p>
    <w:p w:rsidR="002866AF" w:rsidRPr="00740014" w:rsidRDefault="002866AF" w:rsidP="00AD12B1">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 xml:space="preserve">«2. </w:t>
      </w:r>
      <w:r w:rsidR="00462869" w:rsidRPr="00740014">
        <w:rPr>
          <w:rStyle w:val="11"/>
          <w:rFonts w:ascii="Liberation Serif" w:hAnsi="Liberation Serif" w:cs="Liberation Serif"/>
          <w:sz w:val="27"/>
          <w:szCs w:val="27"/>
          <w:lang w:eastAsia="ru-RU"/>
        </w:rPr>
        <w:t xml:space="preserve"> </w:t>
      </w:r>
      <w:r w:rsidRPr="00740014">
        <w:rPr>
          <w:rStyle w:val="11"/>
          <w:rFonts w:ascii="Liberation Serif" w:hAnsi="Liberation Serif" w:cs="Liberation Serif"/>
          <w:sz w:val="27"/>
          <w:szCs w:val="27"/>
          <w:lang w:eastAsia="ru-RU"/>
        </w:rPr>
        <w:t>Директору Муниципального казенного учреждения Артемовского городского округа «Центр по расчету и выплате субсидий» (Юсупов Р.И.):»;</w:t>
      </w:r>
    </w:p>
    <w:p w:rsidR="002866AF" w:rsidRPr="00740014" w:rsidRDefault="002866AF" w:rsidP="00AD12B1">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 xml:space="preserve">3) </w:t>
      </w:r>
      <w:r w:rsidR="002D36D0" w:rsidRPr="00740014">
        <w:rPr>
          <w:rStyle w:val="11"/>
          <w:rFonts w:ascii="Liberation Serif" w:hAnsi="Liberation Serif" w:cs="Liberation Serif"/>
          <w:sz w:val="27"/>
          <w:szCs w:val="27"/>
          <w:lang w:eastAsia="ru-RU"/>
        </w:rPr>
        <w:t>под</w:t>
      </w:r>
      <w:r w:rsidRPr="00740014">
        <w:rPr>
          <w:rStyle w:val="11"/>
          <w:rFonts w:ascii="Liberation Serif" w:hAnsi="Liberation Serif" w:cs="Liberation Serif"/>
          <w:sz w:val="27"/>
          <w:szCs w:val="27"/>
          <w:lang w:eastAsia="ru-RU"/>
        </w:rPr>
        <w:t xml:space="preserve">пункт 2.1 </w:t>
      </w:r>
      <w:r w:rsidR="002D36D0" w:rsidRPr="00740014">
        <w:rPr>
          <w:rStyle w:val="11"/>
          <w:rFonts w:ascii="Liberation Serif" w:hAnsi="Liberation Serif" w:cs="Liberation Serif"/>
          <w:sz w:val="27"/>
          <w:szCs w:val="27"/>
          <w:lang w:eastAsia="ru-RU"/>
        </w:rPr>
        <w:t xml:space="preserve">пункта 2 </w:t>
      </w:r>
      <w:r w:rsidRPr="00740014">
        <w:rPr>
          <w:rStyle w:val="11"/>
          <w:rFonts w:ascii="Liberation Serif" w:hAnsi="Liberation Serif" w:cs="Liberation Serif"/>
          <w:sz w:val="27"/>
          <w:szCs w:val="27"/>
          <w:lang w:eastAsia="ru-RU"/>
        </w:rPr>
        <w:t>постановления признать утратившим силу;</w:t>
      </w:r>
    </w:p>
    <w:p w:rsidR="002B1B5F" w:rsidRPr="00740014" w:rsidRDefault="002866AF" w:rsidP="002D36D0">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 xml:space="preserve">4) </w:t>
      </w:r>
      <w:r w:rsidR="002B1B5F" w:rsidRPr="00740014">
        <w:rPr>
          <w:rStyle w:val="11"/>
          <w:rFonts w:ascii="Liberation Serif" w:hAnsi="Liberation Serif" w:cs="Liberation Serif"/>
          <w:sz w:val="27"/>
          <w:szCs w:val="27"/>
          <w:lang w:eastAsia="ru-RU"/>
        </w:rPr>
        <w:t>пункт 2 постановления дополнить пунктом 2.5 следующего содержания:</w:t>
      </w:r>
    </w:p>
    <w:p w:rsidR="002B1B5F" w:rsidRPr="00740014" w:rsidRDefault="002B1B5F" w:rsidP="002D36D0">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«2.5. Заверять оттиском печати Муниципального казенного учреждения Артемовского городского округа «Центр по расчету и выплате субсидий» подлинность подписи директора Муниципального казенного учреждения Артемовского городского округа «Центр по расчету и выплате субсидий» (в случае его временного отсутствия – подписи лица, исполняющее его обязанности) на решениях о предоставлении либо от отказе в предоставлении компенсации расходов на оплату жилого помещения и коммунальных услуг</w:t>
      </w:r>
      <w:r w:rsidR="00740014" w:rsidRPr="00740014">
        <w:rPr>
          <w:rStyle w:val="11"/>
          <w:rFonts w:ascii="Liberation Serif" w:hAnsi="Liberation Serif" w:cs="Liberation Serif"/>
          <w:sz w:val="27"/>
          <w:szCs w:val="27"/>
          <w:lang w:eastAsia="ru-RU"/>
        </w:rPr>
        <w:t xml:space="preserve"> отдельным категориям граждан, оформленных в письмен</w:t>
      </w:r>
      <w:r w:rsidR="003E0157">
        <w:rPr>
          <w:rStyle w:val="11"/>
          <w:rFonts w:ascii="Liberation Serif" w:hAnsi="Liberation Serif" w:cs="Liberation Serif"/>
          <w:sz w:val="27"/>
          <w:szCs w:val="27"/>
          <w:lang w:eastAsia="ru-RU"/>
        </w:rPr>
        <w:t>ном виде на бумажном носителе.»;</w:t>
      </w:r>
    </w:p>
    <w:p w:rsidR="002866AF" w:rsidRPr="00740014" w:rsidRDefault="002B1B5F" w:rsidP="002D36D0">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 xml:space="preserve">5) </w:t>
      </w:r>
      <w:r w:rsidR="002866AF" w:rsidRPr="00740014">
        <w:rPr>
          <w:rStyle w:val="11"/>
          <w:rFonts w:ascii="Liberation Serif" w:hAnsi="Liberation Serif" w:cs="Liberation Serif"/>
          <w:sz w:val="27"/>
          <w:szCs w:val="27"/>
          <w:lang w:eastAsia="ru-RU"/>
        </w:rPr>
        <w:t xml:space="preserve">пункт 3 постановления </w:t>
      </w:r>
      <w:r w:rsidR="002D36D0" w:rsidRPr="00740014">
        <w:rPr>
          <w:rStyle w:val="11"/>
          <w:rFonts w:ascii="Liberation Serif" w:hAnsi="Liberation Serif" w:cs="Liberation Serif"/>
          <w:sz w:val="27"/>
          <w:szCs w:val="27"/>
          <w:lang w:eastAsia="ru-RU"/>
        </w:rPr>
        <w:t>признать утратившим силу</w:t>
      </w:r>
      <w:r w:rsidR="00BD6908" w:rsidRPr="00740014">
        <w:rPr>
          <w:rStyle w:val="11"/>
          <w:rFonts w:ascii="Liberation Serif" w:hAnsi="Liberation Serif" w:cs="Liberation Serif"/>
          <w:sz w:val="27"/>
          <w:szCs w:val="27"/>
          <w:lang w:eastAsia="ru-RU"/>
        </w:rPr>
        <w:t>;</w:t>
      </w:r>
    </w:p>
    <w:p w:rsidR="00BD6908" w:rsidRPr="00740014" w:rsidRDefault="002B1B5F" w:rsidP="00AD12B1">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6</w:t>
      </w:r>
      <w:r w:rsidR="00BD6908" w:rsidRPr="00740014">
        <w:rPr>
          <w:rStyle w:val="11"/>
          <w:rFonts w:ascii="Liberation Serif" w:hAnsi="Liberation Serif" w:cs="Liberation Serif"/>
          <w:sz w:val="27"/>
          <w:szCs w:val="27"/>
          <w:lang w:eastAsia="ru-RU"/>
        </w:rPr>
        <w:t>) пункт 4 постановления изложить в следующей редакции:</w:t>
      </w:r>
    </w:p>
    <w:p w:rsidR="00BD6908" w:rsidRPr="00740014" w:rsidRDefault="00BD6908" w:rsidP="00AD12B1">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 xml:space="preserve">«4. Контроль за исполнением постановления возложить на заместителя главы Артемовского городского округа </w:t>
      </w:r>
      <w:proofErr w:type="spellStart"/>
      <w:r w:rsidRPr="00740014">
        <w:rPr>
          <w:rStyle w:val="11"/>
          <w:rFonts w:ascii="Liberation Serif" w:hAnsi="Liberation Serif" w:cs="Liberation Serif"/>
          <w:sz w:val="27"/>
          <w:szCs w:val="27"/>
          <w:lang w:eastAsia="ru-RU"/>
        </w:rPr>
        <w:t>Лесовских</w:t>
      </w:r>
      <w:proofErr w:type="spellEnd"/>
      <w:r w:rsidRPr="00740014">
        <w:rPr>
          <w:rStyle w:val="11"/>
          <w:rFonts w:ascii="Liberation Serif" w:hAnsi="Liberation Serif" w:cs="Liberation Serif"/>
          <w:sz w:val="27"/>
          <w:szCs w:val="27"/>
          <w:lang w:eastAsia="ru-RU"/>
        </w:rPr>
        <w:t xml:space="preserve"> Н.П.».</w:t>
      </w:r>
    </w:p>
    <w:p w:rsidR="00740014" w:rsidRPr="00740014" w:rsidRDefault="00740014" w:rsidP="00AD12B1">
      <w:pPr>
        <w:pStyle w:val="ab"/>
        <w:tabs>
          <w:tab w:val="left" w:pos="709"/>
        </w:tabs>
        <w:ind w:firstLine="709"/>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2. Настоящее постановление вступает в силу с 01.0</w:t>
      </w:r>
      <w:r w:rsidR="003E0157">
        <w:rPr>
          <w:rStyle w:val="11"/>
          <w:rFonts w:ascii="Liberation Serif" w:hAnsi="Liberation Serif" w:cs="Liberation Serif"/>
          <w:sz w:val="27"/>
          <w:szCs w:val="27"/>
          <w:lang w:eastAsia="ru-RU"/>
        </w:rPr>
        <w:t>2</w:t>
      </w:r>
      <w:r w:rsidRPr="00740014">
        <w:rPr>
          <w:rStyle w:val="11"/>
          <w:rFonts w:ascii="Liberation Serif" w:hAnsi="Liberation Serif" w:cs="Liberation Serif"/>
          <w:sz w:val="27"/>
          <w:szCs w:val="27"/>
          <w:lang w:eastAsia="ru-RU"/>
        </w:rPr>
        <w:t>.2024.</w:t>
      </w:r>
    </w:p>
    <w:p w:rsidR="00B25CB0" w:rsidRPr="00740014" w:rsidRDefault="00740014" w:rsidP="00355C7D">
      <w:pPr>
        <w:ind w:firstLine="709"/>
        <w:jc w:val="both"/>
        <w:rPr>
          <w:rFonts w:ascii="Liberation Serif" w:hAnsi="Liberation Serif" w:cs="Liberation Serif"/>
          <w:color w:val="333333"/>
          <w:sz w:val="27"/>
          <w:szCs w:val="27"/>
          <w:shd w:val="clear" w:color="auto" w:fill="FFFFFF"/>
        </w:rPr>
      </w:pPr>
      <w:r w:rsidRPr="00740014">
        <w:rPr>
          <w:rStyle w:val="11"/>
          <w:rFonts w:ascii="Liberation Serif" w:hAnsi="Liberation Serif" w:cs="Liberation Serif"/>
          <w:sz w:val="27"/>
          <w:szCs w:val="27"/>
          <w:lang w:eastAsia="ru-RU"/>
        </w:rPr>
        <w:t>3</w:t>
      </w:r>
      <w:r w:rsidR="00462869" w:rsidRPr="00740014">
        <w:rPr>
          <w:rStyle w:val="11"/>
          <w:rFonts w:ascii="Liberation Serif" w:hAnsi="Liberation Serif" w:cs="Liberation Serif"/>
          <w:sz w:val="27"/>
          <w:szCs w:val="27"/>
          <w:lang w:eastAsia="ru-RU"/>
        </w:rPr>
        <w:t>. П</w:t>
      </w:r>
      <w:r w:rsidR="00B25CB0" w:rsidRPr="00740014">
        <w:rPr>
          <w:rStyle w:val="11"/>
          <w:rFonts w:ascii="Liberation Serif" w:hAnsi="Liberation Serif" w:cs="Liberation Serif"/>
          <w:sz w:val="27"/>
          <w:szCs w:val="27"/>
          <w:lang w:eastAsia="ru-RU"/>
        </w:rPr>
        <w:t>остановление опубликовать в газете «Артемовский рабочий», разместить на Официальном портале правовой информации Артемовского городского округа (</w:t>
      </w:r>
      <w:hyperlink r:id="rId8" w:history="1">
        <w:r w:rsidR="00B25CB0" w:rsidRPr="00740014">
          <w:rPr>
            <w:rStyle w:val="ac"/>
            <w:rFonts w:ascii="Liberation Serif" w:hAnsi="Liberation Serif" w:cs="Liberation Serif"/>
            <w:color w:val="auto"/>
            <w:sz w:val="27"/>
            <w:szCs w:val="27"/>
            <w:shd w:val="clear" w:color="auto" w:fill="FFFFFF"/>
            <w:lang w:val="en-US"/>
          </w:rPr>
          <w:t>www</w:t>
        </w:r>
        <w:r w:rsidR="00B25CB0" w:rsidRPr="00740014">
          <w:rPr>
            <w:rStyle w:val="ac"/>
            <w:rFonts w:ascii="Liberation Serif" w:hAnsi="Liberation Serif" w:cs="Liberation Serif"/>
            <w:color w:val="auto"/>
            <w:sz w:val="27"/>
            <w:szCs w:val="27"/>
            <w:shd w:val="clear" w:color="auto" w:fill="FFFFFF"/>
          </w:rPr>
          <w:t>.артем</w:t>
        </w:r>
        <w:bookmarkStart w:id="0" w:name="_GoBack"/>
        <w:bookmarkEnd w:id="0"/>
        <w:r w:rsidR="00B25CB0" w:rsidRPr="00740014">
          <w:rPr>
            <w:rStyle w:val="ac"/>
            <w:rFonts w:ascii="Liberation Serif" w:hAnsi="Liberation Serif" w:cs="Liberation Serif"/>
            <w:color w:val="auto"/>
            <w:sz w:val="27"/>
            <w:szCs w:val="27"/>
            <w:shd w:val="clear" w:color="auto" w:fill="FFFFFF"/>
          </w:rPr>
          <w:t>овский-право.рф</w:t>
        </w:r>
      </w:hyperlink>
      <w:r w:rsidR="00B25CB0" w:rsidRPr="00740014">
        <w:rPr>
          <w:rStyle w:val="11"/>
          <w:rFonts w:ascii="Liberation Serif" w:hAnsi="Liberation Serif" w:cs="Liberation Serif"/>
          <w:sz w:val="27"/>
          <w:szCs w:val="27"/>
          <w:lang w:eastAsia="ru-RU"/>
        </w:rPr>
        <w:t>) и на официальном сайте Артемовского городского округа в информационно-телекоммуникационной сети «Интернет» (</w:t>
      </w:r>
      <w:proofErr w:type="spellStart"/>
      <w:r w:rsidR="00B25CB0" w:rsidRPr="00740014">
        <w:rPr>
          <w:rFonts w:ascii="Liberation Serif" w:hAnsi="Liberation Serif" w:cs="Liberation Serif"/>
          <w:color w:val="auto"/>
          <w:sz w:val="27"/>
          <w:szCs w:val="27"/>
          <w:u w:val="single"/>
        </w:rPr>
        <w:t>www</w:t>
      </w:r>
      <w:proofErr w:type="spellEnd"/>
      <w:r w:rsidR="00B25CB0" w:rsidRPr="00740014">
        <w:rPr>
          <w:rFonts w:ascii="Liberation Serif" w:hAnsi="Liberation Serif" w:cs="Liberation Serif"/>
          <w:color w:val="auto"/>
          <w:sz w:val="27"/>
          <w:szCs w:val="27"/>
          <w:u w:val="single"/>
        </w:rPr>
        <w:t>.</w:t>
      </w:r>
      <w:hyperlink r:id="rId9" w:history="1">
        <w:proofErr w:type="spellStart"/>
        <w:r w:rsidR="00B25CB0" w:rsidRPr="00740014">
          <w:rPr>
            <w:rStyle w:val="ac"/>
            <w:rFonts w:ascii="Liberation Serif" w:hAnsi="Liberation Serif" w:cs="Liberation Serif"/>
            <w:color w:val="auto"/>
            <w:sz w:val="27"/>
            <w:szCs w:val="27"/>
            <w:lang w:val="en-US"/>
          </w:rPr>
          <w:t>artemovsky</w:t>
        </w:r>
        <w:proofErr w:type="spellEnd"/>
        <w:r w:rsidR="00B25CB0" w:rsidRPr="00740014">
          <w:rPr>
            <w:rStyle w:val="ac"/>
            <w:rFonts w:ascii="Liberation Serif" w:hAnsi="Liberation Serif" w:cs="Liberation Serif"/>
            <w:color w:val="auto"/>
            <w:sz w:val="27"/>
            <w:szCs w:val="27"/>
          </w:rPr>
          <w:t>66.</w:t>
        </w:r>
        <w:proofErr w:type="spellStart"/>
        <w:r w:rsidR="00B25CB0" w:rsidRPr="00740014">
          <w:rPr>
            <w:rStyle w:val="ac"/>
            <w:rFonts w:ascii="Liberation Serif" w:hAnsi="Liberation Serif" w:cs="Liberation Serif"/>
            <w:color w:val="auto"/>
            <w:sz w:val="27"/>
            <w:szCs w:val="27"/>
            <w:lang w:val="en-US"/>
          </w:rPr>
          <w:t>ru</w:t>
        </w:r>
        <w:proofErr w:type="spellEnd"/>
      </w:hyperlink>
      <w:r w:rsidR="00B25CB0" w:rsidRPr="00740014">
        <w:rPr>
          <w:rStyle w:val="ac"/>
          <w:rFonts w:ascii="Liberation Serif" w:hAnsi="Liberation Serif" w:cs="Liberation Serif"/>
          <w:color w:val="auto"/>
          <w:sz w:val="27"/>
          <w:szCs w:val="27"/>
          <w:u w:val="none"/>
          <w:shd w:val="clear" w:color="auto" w:fill="FFFFFF"/>
        </w:rPr>
        <w:t>).</w:t>
      </w:r>
    </w:p>
    <w:p w:rsidR="00B25CB0" w:rsidRPr="00740014" w:rsidRDefault="00740014" w:rsidP="00355C7D">
      <w:pPr>
        <w:pStyle w:val="ab"/>
        <w:tabs>
          <w:tab w:val="left" w:pos="709"/>
        </w:tabs>
        <w:ind w:firstLine="709"/>
        <w:jc w:val="both"/>
        <w:rPr>
          <w:rStyle w:val="11"/>
          <w:rFonts w:ascii="Liberation Serif" w:hAnsi="Liberation Serif" w:cs="Liberation Serif"/>
          <w:color w:val="auto"/>
          <w:sz w:val="27"/>
          <w:szCs w:val="27"/>
          <w:shd w:val="clear" w:color="auto" w:fill="auto"/>
          <w:lang w:eastAsia="ru-RU"/>
        </w:rPr>
      </w:pPr>
      <w:r w:rsidRPr="00740014">
        <w:rPr>
          <w:rStyle w:val="11"/>
          <w:rFonts w:ascii="Liberation Serif" w:hAnsi="Liberation Serif" w:cs="Liberation Serif"/>
          <w:sz w:val="27"/>
          <w:szCs w:val="27"/>
          <w:lang w:eastAsia="ru-RU"/>
        </w:rPr>
        <w:t>4</w:t>
      </w:r>
      <w:r w:rsidR="00B25CB0" w:rsidRPr="00740014">
        <w:rPr>
          <w:rStyle w:val="11"/>
          <w:rFonts w:ascii="Liberation Serif" w:hAnsi="Liberation Serif" w:cs="Liberation Serif"/>
          <w:sz w:val="27"/>
          <w:szCs w:val="27"/>
          <w:lang w:eastAsia="ru-RU"/>
        </w:rPr>
        <w:t>.</w:t>
      </w:r>
      <w:r w:rsidR="00B27CE0" w:rsidRPr="00740014">
        <w:rPr>
          <w:rStyle w:val="11"/>
          <w:rFonts w:ascii="Liberation Serif" w:hAnsi="Liberation Serif" w:cs="Liberation Serif"/>
          <w:sz w:val="27"/>
          <w:szCs w:val="27"/>
          <w:lang w:eastAsia="ru-RU"/>
        </w:rPr>
        <w:t xml:space="preserve"> </w:t>
      </w:r>
      <w:r w:rsidR="00B25CB0" w:rsidRPr="00740014">
        <w:rPr>
          <w:rStyle w:val="11"/>
          <w:rFonts w:ascii="Liberation Serif" w:hAnsi="Liberation Serif" w:cs="Liberation Serif"/>
          <w:sz w:val="27"/>
          <w:szCs w:val="27"/>
          <w:lang w:eastAsia="ru-RU"/>
        </w:rPr>
        <w:t xml:space="preserve">Контроль за исполнением постановления возложить на заместителя главы Артемовского городского округа </w:t>
      </w:r>
      <w:proofErr w:type="spellStart"/>
      <w:r w:rsidR="00B25CB0" w:rsidRPr="00740014">
        <w:rPr>
          <w:rStyle w:val="11"/>
          <w:rFonts w:ascii="Liberation Serif" w:hAnsi="Liberation Serif" w:cs="Liberation Serif"/>
          <w:sz w:val="27"/>
          <w:szCs w:val="27"/>
          <w:lang w:eastAsia="ru-RU"/>
        </w:rPr>
        <w:t>Лесовских</w:t>
      </w:r>
      <w:proofErr w:type="spellEnd"/>
      <w:r w:rsidR="00B25CB0" w:rsidRPr="00740014">
        <w:rPr>
          <w:rStyle w:val="11"/>
          <w:rFonts w:ascii="Liberation Serif" w:hAnsi="Liberation Serif" w:cs="Liberation Serif"/>
          <w:sz w:val="27"/>
          <w:szCs w:val="27"/>
          <w:lang w:eastAsia="ru-RU"/>
        </w:rPr>
        <w:t xml:space="preserve"> Н.П.</w:t>
      </w:r>
    </w:p>
    <w:p w:rsidR="00B25CB0" w:rsidRPr="00740014" w:rsidRDefault="00B25CB0" w:rsidP="00A7103D">
      <w:pPr>
        <w:pStyle w:val="ab"/>
        <w:jc w:val="both"/>
        <w:rPr>
          <w:rStyle w:val="11"/>
          <w:rFonts w:ascii="Liberation Serif" w:hAnsi="Liberation Serif" w:cs="Liberation Serif"/>
          <w:sz w:val="27"/>
          <w:szCs w:val="27"/>
          <w:lang w:eastAsia="ru-RU"/>
        </w:rPr>
      </w:pPr>
    </w:p>
    <w:p w:rsidR="005F059E" w:rsidRPr="00740014" w:rsidRDefault="005F059E" w:rsidP="00A7103D">
      <w:pPr>
        <w:pStyle w:val="ab"/>
        <w:jc w:val="both"/>
        <w:rPr>
          <w:rStyle w:val="11"/>
          <w:rFonts w:ascii="Liberation Serif" w:hAnsi="Liberation Serif" w:cs="Liberation Serif"/>
          <w:sz w:val="27"/>
          <w:szCs w:val="27"/>
          <w:lang w:eastAsia="ru-RU"/>
        </w:rPr>
      </w:pPr>
    </w:p>
    <w:p w:rsidR="005F059E" w:rsidRDefault="00B25CB0" w:rsidP="00110080">
      <w:pPr>
        <w:pStyle w:val="ab"/>
        <w:jc w:val="both"/>
        <w:rPr>
          <w:rStyle w:val="11"/>
          <w:rFonts w:ascii="Liberation Serif" w:hAnsi="Liberation Serif" w:cs="Liberation Serif"/>
          <w:sz w:val="27"/>
          <w:szCs w:val="27"/>
          <w:lang w:eastAsia="ru-RU"/>
        </w:rPr>
      </w:pPr>
      <w:r w:rsidRPr="00740014">
        <w:rPr>
          <w:rStyle w:val="11"/>
          <w:rFonts w:ascii="Liberation Serif" w:hAnsi="Liberation Serif" w:cs="Liberation Serif"/>
          <w:sz w:val="27"/>
          <w:szCs w:val="27"/>
          <w:lang w:eastAsia="ru-RU"/>
        </w:rPr>
        <w:t>Глава Артемовского городского округа</w:t>
      </w:r>
      <w:r w:rsidRPr="00740014">
        <w:rPr>
          <w:rStyle w:val="11"/>
          <w:rFonts w:ascii="Liberation Serif" w:hAnsi="Liberation Serif" w:cs="Liberation Serif"/>
          <w:sz w:val="27"/>
          <w:szCs w:val="27"/>
          <w:lang w:eastAsia="ru-RU"/>
        </w:rPr>
        <w:tab/>
      </w:r>
      <w:r w:rsidR="007D7853" w:rsidRPr="00740014">
        <w:rPr>
          <w:rStyle w:val="11"/>
          <w:rFonts w:ascii="Liberation Serif" w:hAnsi="Liberation Serif" w:cs="Liberation Serif"/>
          <w:sz w:val="27"/>
          <w:szCs w:val="27"/>
          <w:lang w:eastAsia="ru-RU"/>
        </w:rPr>
        <w:tab/>
      </w:r>
      <w:r w:rsidR="007D7853" w:rsidRPr="00740014">
        <w:rPr>
          <w:rStyle w:val="11"/>
          <w:rFonts w:ascii="Liberation Serif" w:hAnsi="Liberation Serif" w:cs="Liberation Serif"/>
          <w:sz w:val="27"/>
          <w:szCs w:val="27"/>
          <w:lang w:eastAsia="ru-RU"/>
        </w:rPr>
        <w:tab/>
      </w:r>
      <w:r w:rsidR="007D7853" w:rsidRPr="00740014">
        <w:rPr>
          <w:rStyle w:val="11"/>
          <w:rFonts w:ascii="Liberation Serif" w:hAnsi="Liberation Serif" w:cs="Liberation Serif"/>
          <w:sz w:val="27"/>
          <w:szCs w:val="27"/>
          <w:lang w:eastAsia="ru-RU"/>
        </w:rPr>
        <w:tab/>
      </w:r>
      <w:r w:rsidR="00553566" w:rsidRPr="00740014">
        <w:rPr>
          <w:rStyle w:val="11"/>
          <w:rFonts w:ascii="Liberation Serif" w:hAnsi="Liberation Serif" w:cs="Liberation Serif"/>
          <w:sz w:val="27"/>
          <w:szCs w:val="27"/>
          <w:lang w:eastAsia="ru-RU"/>
        </w:rPr>
        <w:t xml:space="preserve">      </w:t>
      </w:r>
      <w:r w:rsidR="00740014">
        <w:rPr>
          <w:rStyle w:val="11"/>
          <w:rFonts w:ascii="Liberation Serif" w:hAnsi="Liberation Serif" w:cs="Liberation Serif"/>
          <w:sz w:val="27"/>
          <w:szCs w:val="27"/>
          <w:lang w:eastAsia="ru-RU"/>
        </w:rPr>
        <w:t xml:space="preserve">   </w:t>
      </w:r>
      <w:r w:rsidRPr="00740014">
        <w:rPr>
          <w:rStyle w:val="11"/>
          <w:rFonts w:ascii="Liberation Serif" w:hAnsi="Liberation Serif" w:cs="Liberation Serif"/>
          <w:sz w:val="27"/>
          <w:szCs w:val="27"/>
          <w:lang w:eastAsia="ru-RU"/>
        </w:rPr>
        <w:t>К.М. Трофимов</w:t>
      </w:r>
    </w:p>
    <w:p w:rsidR="00740014" w:rsidRDefault="00740014" w:rsidP="00110080">
      <w:pPr>
        <w:pStyle w:val="ab"/>
        <w:jc w:val="both"/>
        <w:rPr>
          <w:rStyle w:val="11"/>
          <w:rFonts w:ascii="Liberation Serif" w:hAnsi="Liberation Serif" w:cs="Liberation Serif"/>
          <w:sz w:val="27"/>
          <w:szCs w:val="27"/>
          <w:lang w:eastAsia="ru-RU"/>
        </w:rPr>
        <w:sectPr w:rsidR="00740014" w:rsidSect="0017029C">
          <w:headerReference w:type="default" r:id="rId10"/>
          <w:pgSz w:w="11906" w:h="16838"/>
          <w:pgMar w:top="1134" w:right="707" w:bottom="1134" w:left="1701" w:header="709" w:footer="709" w:gutter="0"/>
          <w:cols w:space="708"/>
          <w:titlePg/>
          <w:docGrid w:linePitch="360"/>
        </w:sectPr>
      </w:pPr>
    </w:p>
    <w:p w:rsidR="005F059E" w:rsidRDefault="005F059E" w:rsidP="003E0157">
      <w:pPr>
        <w:pStyle w:val="ab"/>
        <w:jc w:val="both"/>
        <w:rPr>
          <w:rStyle w:val="11"/>
          <w:rFonts w:ascii="Liberation Serif" w:hAnsi="Liberation Serif" w:cs="Times New Roman"/>
          <w:sz w:val="26"/>
          <w:szCs w:val="26"/>
          <w:lang w:eastAsia="ru-RU"/>
        </w:rPr>
      </w:pPr>
    </w:p>
    <w:sectPr w:rsidR="005F059E" w:rsidSect="0017029C">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3C" w:rsidRDefault="00252C3C" w:rsidP="00D27042">
      <w:r>
        <w:separator/>
      </w:r>
    </w:p>
  </w:endnote>
  <w:endnote w:type="continuationSeparator" w:id="0">
    <w:p w:rsidR="00252C3C" w:rsidRDefault="00252C3C" w:rsidP="00D2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AAF" w:usb1="500078FB" w:usb2="00000000" w:usb3="00000000" w:csb0="000001B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3C" w:rsidRDefault="00252C3C" w:rsidP="00D27042">
      <w:r>
        <w:separator/>
      </w:r>
    </w:p>
  </w:footnote>
  <w:footnote w:type="continuationSeparator" w:id="0">
    <w:p w:rsidR="00252C3C" w:rsidRDefault="00252C3C" w:rsidP="00D27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94" w:rsidRDefault="00632D94">
    <w:pPr>
      <w:pStyle w:val="a5"/>
      <w:jc w:val="center"/>
    </w:pPr>
    <w:r>
      <w:fldChar w:fldCharType="begin"/>
    </w:r>
    <w:r>
      <w:instrText>PAGE   \* MERGEFORMAT</w:instrText>
    </w:r>
    <w:r>
      <w:fldChar w:fldCharType="separate"/>
    </w:r>
    <w:r w:rsidR="003E0157">
      <w:rPr>
        <w:noProof/>
      </w:rPr>
      <w:t>2</w:t>
    </w:r>
    <w:r>
      <w:fldChar w:fldCharType="end"/>
    </w:r>
  </w:p>
  <w:p w:rsidR="00B25CB0" w:rsidRDefault="00B25CB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04333"/>
    <w:multiLevelType w:val="multilevel"/>
    <w:tmpl w:val="56FEE4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1E46A5"/>
    <w:multiLevelType w:val="hybridMultilevel"/>
    <w:tmpl w:val="2196FF66"/>
    <w:lvl w:ilvl="0" w:tplc="6602B4F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670579"/>
    <w:multiLevelType w:val="hybridMultilevel"/>
    <w:tmpl w:val="95D6C29E"/>
    <w:lvl w:ilvl="0" w:tplc="C0D2D324">
      <w:start w:val="4"/>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37665B2"/>
    <w:multiLevelType w:val="multilevel"/>
    <w:tmpl w:val="3F62EE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D7B4938"/>
    <w:multiLevelType w:val="hybridMultilevel"/>
    <w:tmpl w:val="9E70A7FA"/>
    <w:lvl w:ilvl="0" w:tplc="951A9696">
      <w:start w:val="4"/>
      <w:numFmt w:val="decimal"/>
      <w:lvlText w:val="%1."/>
      <w:lvlJc w:val="left"/>
      <w:pPr>
        <w:ind w:left="885" w:hanging="360"/>
      </w:pPr>
      <w:rPr>
        <w:rFonts w:cs="Times New Roman" w:hint="default"/>
        <w:color w:val="00000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1B"/>
    <w:rsid w:val="000742DF"/>
    <w:rsid w:val="0008184F"/>
    <w:rsid w:val="00096A49"/>
    <w:rsid w:val="000E419C"/>
    <w:rsid w:val="000F010D"/>
    <w:rsid w:val="00110080"/>
    <w:rsid w:val="00165438"/>
    <w:rsid w:val="0017029C"/>
    <w:rsid w:val="00187B55"/>
    <w:rsid w:val="001B111C"/>
    <w:rsid w:val="001B78C8"/>
    <w:rsid w:val="001C0CA4"/>
    <w:rsid w:val="001D2BAE"/>
    <w:rsid w:val="001F1FCC"/>
    <w:rsid w:val="002003D7"/>
    <w:rsid w:val="00204650"/>
    <w:rsid w:val="00237735"/>
    <w:rsid w:val="00242CB2"/>
    <w:rsid w:val="0024366E"/>
    <w:rsid w:val="00252C3C"/>
    <w:rsid w:val="00256E3B"/>
    <w:rsid w:val="0026558F"/>
    <w:rsid w:val="002866AF"/>
    <w:rsid w:val="00286FA1"/>
    <w:rsid w:val="002B1B5F"/>
    <w:rsid w:val="002D36D0"/>
    <w:rsid w:val="002F341C"/>
    <w:rsid w:val="002F5D98"/>
    <w:rsid w:val="0032247B"/>
    <w:rsid w:val="003244B2"/>
    <w:rsid w:val="00355C7D"/>
    <w:rsid w:val="00357903"/>
    <w:rsid w:val="003A3FCD"/>
    <w:rsid w:val="003B2FC7"/>
    <w:rsid w:val="003B3C22"/>
    <w:rsid w:val="003B55CA"/>
    <w:rsid w:val="003D3C1C"/>
    <w:rsid w:val="003E0157"/>
    <w:rsid w:val="003E4D5A"/>
    <w:rsid w:val="00462869"/>
    <w:rsid w:val="00463368"/>
    <w:rsid w:val="004806F7"/>
    <w:rsid w:val="004C30D7"/>
    <w:rsid w:val="004D0A90"/>
    <w:rsid w:val="00506F58"/>
    <w:rsid w:val="00526A5C"/>
    <w:rsid w:val="00531B56"/>
    <w:rsid w:val="00537930"/>
    <w:rsid w:val="00553566"/>
    <w:rsid w:val="005E117B"/>
    <w:rsid w:val="005F059E"/>
    <w:rsid w:val="005F7577"/>
    <w:rsid w:val="006168A5"/>
    <w:rsid w:val="00632634"/>
    <w:rsid w:val="00632D94"/>
    <w:rsid w:val="00632ECC"/>
    <w:rsid w:val="006642A2"/>
    <w:rsid w:val="0069708B"/>
    <w:rsid w:val="006E321D"/>
    <w:rsid w:val="007025B5"/>
    <w:rsid w:val="0071582D"/>
    <w:rsid w:val="00721D17"/>
    <w:rsid w:val="00732B1B"/>
    <w:rsid w:val="00740014"/>
    <w:rsid w:val="00755486"/>
    <w:rsid w:val="00791E05"/>
    <w:rsid w:val="007C4AEC"/>
    <w:rsid w:val="007D2C1E"/>
    <w:rsid w:val="007D7853"/>
    <w:rsid w:val="007E3754"/>
    <w:rsid w:val="007E5B79"/>
    <w:rsid w:val="008270C0"/>
    <w:rsid w:val="008375C1"/>
    <w:rsid w:val="00840CE1"/>
    <w:rsid w:val="00882B2B"/>
    <w:rsid w:val="008A7E51"/>
    <w:rsid w:val="008E700B"/>
    <w:rsid w:val="00910FCF"/>
    <w:rsid w:val="00924425"/>
    <w:rsid w:val="00936AC9"/>
    <w:rsid w:val="00941061"/>
    <w:rsid w:val="0095743B"/>
    <w:rsid w:val="00963AC0"/>
    <w:rsid w:val="00970CE8"/>
    <w:rsid w:val="009848D0"/>
    <w:rsid w:val="00A27088"/>
    <w:rsid w:val="00A33C4A"/>
    <w:rsid w:val="00A7103D"/>
    <w:rsid w:val="00AA2FC2"/>
    <w:rsid w:val="00AB4941"/>
    <w:rsid w:val="00AD12B1"/>
    <w:rsid w:val="00B06607"/>
    <w:rsid w:val="00B06C57"/>
    <w:rsid w:val="00B25CB0"/>
    <w:rsid w:val="00B27CE0"/>
    <w:rsid w:val="00B31C2A"/>
    <w:rsid w:val="00B57A2F"/>
    <w:rsid w:val="00B61429"/>
    <w:rsid w:val="00B63D26"/>
    <w:rsid w:val="00BD6908"/>
    <w:rsid w:val="00BF417A"/>
    <w:rsid w:val="00BF60A0"/>
    <w:rsid w:val="00C123A6"/>
    <w:rsid w:val="00C31628"/>
    <w:rsid w:val="00C6299F"/>
    <w:rsid w:val="00C702AE"/>
    <w:rsid w:val="00C74DD6"/>
    <w:rsid w:val="00CC4C78"/>
    <w:rsid w:val="00CD4C48"/>
    <w:rsid w:val="00CF2E8A"/>
    <w:rsid w:val="00D13E45"/>
    <w:rsid w:val="00D16C06"/>
    <w:rsid w:val="00D27042"/>
    <w:rsid w:val="00D71DA7"/>
    <w:rsid w:val="00D84C0A"/>
    <w:rsid w:val="00DD5B60"/>
    <w:rsid w:val="00E20194"/>
    <w:rsid w:val="00E30683"/>
    <w:rsid w:val="00E728D8"/>
    <w:rsid w:val="00E91487"/>
    <w:rsid w:val="00EB7ACE"/>
    <w:rsid w:val="00EE602B"/>
    <w:rsid w:val="00F0461B"/>
    <w:rsid w:val="00F578DB"/>
    <w:rsid w:val="00FA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037989-AC57-4F69-8FF2-4B452C2C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1B"/>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732B1B"/>
    <w:rPr>
      <w:rFonts w:ascii="Microsoft Sans Serif" w:hAnsi="Microsoft Sans Serif"/>
      <w:shd w:val="clear" w:color="auto" w:fill="FFFFFF"/>
    </w:rPr>
  </w:style>
  <w:style w:type="character" w:customStyle="1" w:styleId="1">
    <w:name w:val="Заголовок №1_"/>
    <w:link w:val="10"/>
    <w:uiPriority w:val="99"/>
    <w:locked/>
    <w:rsid w:val="00732B1B"/>
    <w:rPr>
      <w:rFonts w:ascii="Times New Roman" w:hAnsi="Times New Roman"/>
      <w:b/>
      <w:spacing w:val="100"/>
      <w:sz w:val="35"/>
      <w:shd w:val="clear" w:color="auto" w:fill="FFFFFF"/>
    </w:rPr>
  </w:style>
  <w:style w:type="character" w:customStyle="1" w:styleId="4Exact">
    <w:name w:val="Основной текст (4) Exact"/>
    <w:link w:val="4"/>
    <w:uiPriority w:val="99"/>
    <w:locked/>
    <w:rsid w:val="00732B1B"/>
    <w:rPr>
      <w:rFonts w:ascii="Calibri" w:hAnsi="Calibri"/>
      <w:i/>
      <w:spacing w:val="-34"/>
      <w:sz w:val="17"/>
      <w:shd w:val="clear" w:color="auto" w:fill="FFFFFF"/>
    </w:rPr>
  </w:style>
  <w:style w:type="character" w:customStyle="1" w:styleId="4Batang">
    <w:name w:val="Основной текст (4) + Batang"/>
    <w:aliases w:val="7,5 pt,Не курсив,Интервал 0 pt Exact"/>
    <w:uiPriority w:val="99"/>
    <w:rsid w:val="00732B1B"/>
    <w:rPr>
      <w:rFonts w:ascii="Batang" w:eastAsia="Batang" w:hAnsi="Batang"/>
      <w:i/>
      <w:color w:val="000000"/>
      <w:spacing w:val="2"/>
      <w:w w:val="100"/>
      <w:position w:val="0"/>
      <w:sz w:val="15"/>
      <w:shd w:val="clear" w:color="auto" w:fill="FFFFFF"/>
      <w:lang w:val="ru-RU" w:eastAsia="x-none"/>
    </w:rPr>
  </w:style>
  <w:style w:type="character" w:customStyle="1" w:styleId="3">
    <w:name w:val="Основной текст (3) + Не курсив"/>
    <w:uiPriority w:val="99"/>
    <w:rsid w:val="00732B1B"/>
    <w:rPr>
      <w:rFonts w:ascii="Times New Roman" w:hAnsi="Times New Roman"/>
      <w:i/>
      <w:color w:val="000000"/>
      <w:spacing w:val="0"/>
      <w:w w:val="100"/>
      <w:position w:val="0"/>
      <w:sz w:val="21"/>
      <w:u w:val="none"/>
      <w:lang w:val="en-US" w:eastAsia="x-none"/>
    </w:rPr>
  </w:style>
  <w:style w:type="character" w:customStyle="1" w:styleId="30">
    <w:name w:val="Основной текст (3)"/>
    <w:uiPriority w:val="99"/>
    <w:rsid w:val="00732B1B"/>
    <w:rPr>
      <w:rFonts w:ascii="Times New Roman" w:hAnsi="Times New Roman"/>
      <w:i/>
      <w:color w:val="000000"/>
      <w:spacing w:val="0"/>
      <w:w w:val="100"/>
      <w:position w:val="0"/>
      <w:sz w:val="21"/>
      <w:u w:val="single"/>
      <w:lang w:val="en-US" w:eastAsia="x-none"/>
    </w:rPr>
  </w:style>
  <w:style w:type="character" w:customStyle="1" w:styleId="a3">
    <w:name w:val="Основной текст_"/>
    <w:link w:val="31"/>
    <w:uiPriority w:val="99"/>
    <w:locked/>
    <w:rsid w:val="00732B1B"/>
    <w:rPr>
      <w:rFonts w:ascii="Times New Roman" w:hAnsi="Times New Roman"/>
      <w:sz w:val="21"/>
      <w:shd w:val="clear" w:color="auto" w:fill="FFFFFF"/>
    </w:rPr>
  </w:style>
  <w:style w:type="character" w:customStyle="1" w:styleId="11">
    <w:name w:val="Основной текст1"/>
    <w:uiPriority w:val="99"/>
    <w:rsid w:val="00732B1B"/>
    <w:rPr>
      <w:rFonts w:ascii="Times New Roman" w:hAnsi="Times New Roman"/>
      <w:color w:val="000000"/>
      <w:spacing w:val="0"/>
      <w:w w:val="100"/>
      <w:position w:val="0"/>
      <w:sz w:val="21"/>
      <w:shd w:val="clear" w:color="auto" w:fill="FFFFFF"/>
      <w:lang w:val="ru-RU" w:eastAsia="x-none"/>
    </w:rPr>
  </w:style>
  <w:style w:type="character" w:customStyle="1" w:styleId="a4">
    <w:name w:val="Колонтитул"/>
    <w:uiPriority w:val="99"/>
    <w:rsid w:val="00732B1B"/>
    <w:rPr>
      <w:rFonts w:ascii="David" w:hAnsi="David"/>
      <w:color w:val="000000"/>
      <w:spacing w:val="0"/>
      <w:w w:val="100"/>
      <w:position w:val="0"/>
      <w:sz w:val="22"/>
      <w:u w:val="none"/>
    </w:rPr>
  </w:style>
  <w:style w:type="character" w:customStyle="1" w:styleId="21">
    <w:name w:val="Основной текст2"/>
    <w:uiPriority w:val="99"/>
    <w:rsid w:val="00732B1B"/>
    <w:rPr>
      <w:rFonts w:ascii="Times New Roman" w:hAnsi="Times New Roman"/>
      <w:color w:val="000000"/>
      <w:spacing w:val="0"/>
      <w:w w:val="100"/>
      <w:position w:val="0"/>
      <w:sz w:val="21"/>
      <w:u w:val="single"/>
      <w:shd w:val="clear" w:color="auto" w:fill="FFFFFF"/>
      <w:lang w:val="ru-RU" w:eastAsia="x-none"/>
    </w:rPr>
  </w:style>
  <w:style w:type="paragraph" w:customStyle="1" w:styleId="20">
    <w:name w:val="Основной текст (2)"/>
    <w:basedOn w:val="a"/>
    <w:link w:val="2"/>
    <w:uiPriority w:val="99"/>
    <w:rsid w:val="00732B1B"/>
    <w:pPr>
      <w:shd w:val="clear" w:color="auto" w:fill="FFFFFF"/>
      <w:spacing w:after="300" w:line="240" w:lineRule="atLeast"/>
    </w:pPr>
    <w:rPr>
      <w:rFonts w:ascii="Microsoft Sans Serif" w:hAnsi="Microsoft Sans Serif" w:cs="Microsoft Sans Serif"/>
      <w:color w:val="auto"/>
      <w:sz w:val="22"/>
      <w:szCs w:val="22"/>
      <w:lang w:eastAsia="en-US"/>
    </w:rPr>
  </w:style>
  <w:style w:type="paragraph" w:customStyle="1" w:styleId="10">
    <w:name w:val="Заголовок №1"/>
    <w:basedOn w:val="a"/>
    <w:link w:val="1"/>
    <w:uiPriority w:val="99"/>
    <w:rsid w:val="00732B1B"/>
    <w:pPr>
      <w:shd w:val="clear" w:color="auto" w:fill="FFFFFF"/>
      <w:spacing w:before="300" w:line="240" w:lineRule="atLeast"/>
      <w:jc w:val="center"/>
      <w:outlineLvl w:val="0"/>
    </w:pPr>
    <w:rPr>
      <w:rFonts w:ascii="Times New Roman" w:hAnsi="Times New Roman" w:cs="Times New Roman"/>
      <w:b/>
      <w:bCs/>
      <w:color w:val="auto"/>
      <w:spacing w:val="100"/>
      <w:sz w:val="35"/>
      <w:szCs w:val="35"/>
      <w:lang w:eastAsia="en-US"/>
    </w:rPr>
  </w:style>
  <w:style w:type="paragraph" w:customStyle="1" w:styleId="4">
    <w:name w:val="Основной текст (4)"/>
    <w:basedOn w:val="a"/>
    <w:link w:val="4Exact"/>
    <w:uiPriority w:val="99"/>
    <w:rsid w:val="00732B1B"/>
    <w:pPr>
      <w:shd w:val="clear" w:color="auto" w:fill="FFFFFF"/>
      <w:spacing w:line="240" w:lineRule="atLeast"/>
    </w:pPr>
    <w:rPr>
      <w:rFonts w:ascii="Calibri" w:hAnsi="Calibri" w:cs="Calibri"/>
      <w:i/>
      <w:iCs/>
      <w:color w:val="auto"/>
      <w:spacing w:val="-34"/>
      <w:sz w:val="17"/>
      <w:szCs w:val="17"/>
      <w:lang w:eastAsia="en-US"/>
    </w:rPr>
  </w:style>
  <w:style w:type="paragraph" w:customStyle="1" w:styleId="31">
    <w:name w:val="Основной текст3"/>
    <w:basedOn w:val="a"/>
    <w:link w:val="a3"/>
    <w:uiPriority w:val="99"/>
    <w:rsid w:val="00732B1B"/>
    <w:pPr>
      <w:shd w:val="clear" w:color="auto" w:fill="FFFFFF"/>
      <w:spacing w:before="240" w:line="256" w:lineRule="exact"/>
      <w:ind w:firstLine="560"/>
      <w:jc w:val="both"/>
    </w:pPr>
    <w:rPr>
      <w:rFonts w:ascii="Times New Roman" w:hAnsi="Times New Roman" w:cs="Times New Roman"/>
      <w:color w:val="auto"/>
      <w:sz w:val="21"/>
      <w:szCs w:val="21"/>
      <w:lang w:eastAsia="en-US"/>
    </w:rPr>
  </w:style>
  <w:style w:type="paragraph" w:styleId="a5">
    <w:name w:val="header"/>
    <w:basedOn w:val="a"/>
    <w:link w:val="a6"/>
    <w:uiPriority w:val="99"/>
    <w:rsid w:val="00D27042"/>
    <w:pPr>
      <w:tabs>
        <w:tab w:val="center" w:pos="4677"/>
        <w:tab w:val="right" w:pos="9355"/>
      </w:tabs>
    </w:pPr>
  </w:style>
  <w:style w:type="character" w:customStyle="1" w:styleId="a6">
    <w:name w:val="Верхний колонтитул Знак"/>
    <w:basedOn w:val="a0"/>
    <w:link w:val="a5"/>
    <w:uiPriority w:val="99"/>
    <w:locked/>
    <w:rsid w:val="00D27042"/>
    <w:rPr>
      <w:rFonts w:ascii="Courier New" w:hAnsi="Courier New" w:cs="Times New Roman"/>
      <w:color w:val="000000"/>
      <w:sz w:val="24"/>
      <w:lang w:val="x-none" w:eastAsia="ru-RU"/>
    </w:rPr>
  </w:style>
  <w:style w:type="paragraph" w:styleId="a7">
    <w:name w:val="footer"/>
    <w:aliases w:val="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8"/>
    <w:rsid w:val="00D27042"/>
    <w:pPr>
      <w:tabs>
        <w:tab w:val="center" w:pos="4677"/>
        <w:tab w:val="right" w:pos="9355"/>
      </w:tabs>
    </w:pPr>
  </w:style>
  <w:style w:type="character" w:customStyle="1" w:styleId="a8">
    <w:name w:val="Нижний колонтитул Знак"/>
    <w:aliases w:val="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0"/>
    <w:link w:val="a7"/>
    <w:uiPriority w:val="99"/>
    <w:locked/>
    <w:rsid w:val="00D27042"/>
    <w:rPr>
      <w:rFonts w:ascii="Courier New" w:hAnsi="Courier New" w:cs="Times New Roman"/>
      <w:color w:val="000000"/>
      <w:sz w:val="24"/>
      <w:lang w:val="x-none" w:eastAsia="ru-RU"/>
    </w:rPr>
  </w:style>
  <w:style w:type="paragraph" w:styleId="a9">
    <w:name w:val="Balloon Text"/>
    <w:basedOn w:val="a"/>
    <w:link w:val="aa"/>
    <w:uiPriority w:val="99"/>
    <w:semiHidden/>
    <w:rsid w:val="00256E3B"/>
    <w:rPr>
      <w:rFonts w:ascii="Segoe UI" w:hAnsi="Segoe UI" w:cs="Segoe UI"/>
      <w:sz w:val="18"/>
      <w:szCs w:val="18"/>
    </w:rPr>
  </w:style>
  <w:style w:type="character" w:customStyle="1" w:styleId="aa">
    <w:name w:val="Текст выноски Знак"/>
    <w:basedOn w:val="a0"/>
    <w:link w:val="a9"/>
    <w:uiPriority w:val="99"/>
    <w:semiHidden/>
    <w:locked/>
    <w:rsid w:val="00256E3B"/>
    <w:rPr>
      <w:rFonts w:ascii="Segoe UI" w:hAnsi="Segoe UI" w:cs="Times New Roman"/>
      <w:color w:val="000000"/>
      <w:sz w:val="18"/>
      <w:lang w:val="x-none" w:eastAsia="ru-RU"/>
    </w:rPr>
  </w:style>
  <w:style w:type="paragraph" w:styleId="ab">
    <w:name w:val="No Spacing"/>
    <w:uiPriority w:val="99"/>
    <w:qFormat/>
    <w:rsid w:val="00256E3B"/>
    <w:pPr>
      <w:widowControl w:val="0"/>
    </w:pPr>
    <w:rPr>
      <w:rFonts w:ascii="Courier New" w:hAnsi="Courier New" w:cs="Courier New"/>
      <w:color w:val="000000"/>
      <w:sz w:val="24"/>
      <w:szCs w:val="24"/>
    </w:rPr>
  </w:style>
  <w:style w:type="character" w:styleId="ac">
    <w:name w:val="Hyperlink"/>
    <w:basedOn w:val="a0"/>
    <w:uiPriority w:val="99"/>
    <w:rsid w:val="00D16C0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6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8;&#1090;&#1077;&#1084;&#1086;&#1074;&#1089;&#1082;&#1080;&#1081;-&#1087;&#1088;&#1072;&#1074;&#1086;.&#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A_Vinogradova</dc:creator>
  <cp:keywords/>
  <dc:description/>
  <cp:lastModifiedBy>Анна Павловна Сабирова</cp:lastModifiedBy>
  <cp:revision>15</cp:revision>
  <cp:lastPrinted>2024-01-12T07:30:00Z</cp:lastPrinted>
  <dcterms:created xsi:type="dcterms:W3CDTF">2023-05-11T11:11:00Z</dcterms:created>
  <dcterms:modified xsi:type="dcterms:W3CDTF">2024-01-12T07:37:00Z</dcterms:modified>
</cp:coreProperties>
</file>