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EC" w:rsidRPr="001F2166" w:rsidRDefault="00ED65EC" w:rsidP="00ED65EC">
      <w:pPr>
        <w:ind w:left="4820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hAnsi="Liberation Serif" w:cs="Liberation Serif"/>
          <w:szCs w:val="28"/>
        </w:rPr>
        <w:t>Пр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иложение </w:t>
      </w:r>
    </w:p>
    <w:p w:rsidR="00ED65EC" w:rsidRPr="001F2166" w:rsidRDefault="00ED65EC" w:rsidP="00ED65EC">
      <w:pPr>
        <w:tabs>
          <w:tab w:val="left" w:pos="6237"/>
        </w:tabs>
        <w:ind w:left="4820" w:right="-2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УТВЕРЖДЕН                                                                                      постановлением Администрации </w:t>
      </w:r>
    </w:p>
    <w:p w:rsidR="00ED65EC" w:rsidRPr="001F2166" w:rsidRDefault="00ED65EC" w:rsidP="00ED65EC">
      <w:pPr>
        <w:tabs>
          <w:tab w:val="left" w:pos="6237"/>
        </w:tabs>
        <w:ind w:left="4820" w:right="-2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 xml:space="preserve">Артемовского   городского   округа                                                                        </w:t>
      </w:r>
    </w:p>
    <w:p w:rsidR="00ED65EC" w:rsidRPr="001F2166" w:rsidRDefault="00ED65EC" w:rsidP="00ED65EC">
      <w:pPr>
        <w:tabs>
          <w:tab w:val="left" w:pos="5103"/>
          <w:tab w:val="right" w:pos="9413"/>
        </w:tabs>
        <w:ind w:left="4820" w:right="-2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от                  №       -ПА</w:t>
      </w:r>
      <w:r w:rsidRPr="001F2166">
        <w:rPr>
          <w:rFonts w:ascii="Liberation Serif" w:eastAsia="Calibri" w:hAnsi="Liberation Serif" w:cs="Liberation Serif"/>
          <w:szCs w:val="28"/>
          <w:lang w:eastAsia="en-US"/>
        </w:rPr>
        <w:tab/>
      </w:r>
    </w:p>
    <w:p w:rsidR="00FC2618" w:rsidRPr="00FC2618" w:rsidRDefault="00ED65EC" w:rsidP="00FC2618">
      <w:pPr>
        <w:ind w:left="4820"/>
        <w:rPr>
          <w:rFonts w:ascii="Liberation Serif" w:eastAsia="Calibri" w:hAnsi="Liberation Serif" w:cs="Liberation Serif"/>
          <w:szCs w:val="28"/>
          <w:lang w:eastAsia="en-US"/>
        </w:rPr>
      </w:pPr>
      <w:r w:rsidRPr="001F2166">
        <w:rPr>
          <w:rFonts w:ascii="Liberation Serif" w:eastAsia="Calibri" w:hAnsi="Liberation Serif" w:cs="Liberation Serif"/>
          <w:szCs w:val="28"/>
          <w:lang w:eastAsia="en-US"/>
        </w:rPr>
        <w:t>«</w:t>
      </w:r>
      <w:r w:rsidR="00FC2618" w:rsidRPr="00FC2618">
        <w:rPr>
          <w:rFonts w:ascii="Liberation Serif" w:eastAsia="Calibri" w:hAnsi="Liberation Serif" w:cs="Liberation Serif"/>
          <w:szCs w:val="28"/>
          <w:lang w:eastAsia="en-US"/>
        </w:rPr>
        <w:t>Об утверждении порядка осуществления контроля</w:t>
      </w:r>
    </w:p>
    <w:p w:rsidR="00FC2618" w:rsidRPr="00FC2618" w:rsidRDefault="00FC2618" w:rsidP="00FC2618">
      <w:pPr>
        <w:ind w:left="4820"/>
        <w:rPr>
          <w:rFonts w:ascii="Liberation Serif" w:eastAsia="Calibri" w:hAnsi="Liberation Serif" w:cs="Liberation Serif"/>
          <w:szCs w:val="28"/>
          <w:lang w:eastAsia="en-US"/>
        </w:rPr>
      </w:pPr>
      <w:r w:rsidRPr="00FC2618">
        <w:rPr>
          <w:rFonts w:ascii="Liberation Serif" w:eastAsia="Calibri" w:hAnsi="Liberation Serif" w:cs="Liberation Serif"/>
          <w:szCs w:val="28"/>
          <w:lang w:eastAsia="en-US"/>
        </w:rPr>
        <w:t>за деятельностью муниципальных бюджетных, автономных и</w:t>
      </w:r>
    </w:p>
    <w:p w:rsidR="00ED65EC" w:rsidRPr="001F2166" w:rsidRDefault="00FC2618" w:rsidP="00FC2618">
      <w:pPr>
        <w:ind w:left="4820"/>
        <w:rPr>
          <w:rFonts w:ascii="Liberation Serif" w:eastAsia="Calibri" w:hAnsi="Liberation Serif" w:cs="Liberation Serif"/>
          <w:b/>
          <w:szCs w:val="28"/>
        </w:rPr>
      </w:pPr>
      <w:r w:rsidRPr="00FC2618">
        <w:rPr>
          <w:rFonts w:ascii="Liberation Serif" w:eastAsia="Calibri" w:hAnsi="Liberation Serif" w:cs="Liberation Serif"/>
          <w:szCs w:val="28"/>
          <w:lang w:eastAsia="en-US"/>
        </w:rPr>
        <w:t>казенных учреждений Артемовского городского округа</w:t>
      </w:r>
      <w:r w:rsidR="00ED65EC" w:rsidRPr="001F2166">
        <w:rPr>
          <w:rFonts w:ascii="Liberation Serif" w:eastAsia="Calibri" w:hAnsi="Liberation Serif" w:cs="Liberation Serif"/>
          <w:szCs w:val="28"/>
          <w:lang w:eastAsia="en-US"/>
        </w:rPr>
        <w:t>»</w:t>
      </w:r>
    </w:p>
    <w:p w:rsidR="00ED65EC" w:rsidRPr="001F2166" w:rsidRDefault="00ED65EC" w:rsidP="00ED65EC">
      <w:pPr>
        <w:ind w:firstLine="720"/>
        <w:jc w:val="right"/>
        <w:rPr>
          <w:rFonts w:ascii="Liberation Serif" w:eastAsia="Calibri" w:hAnsi="Liberation Serif" w:cs="Liberation Serif"/>
          <w:b/>
          <w:szCs w:val="28"/>
        </w:rPr>
      </w:pPr>
    </w:p>
    <w:p w:rsidR="00FC2618" w:rsidRPr="00FC2618" w:rsidRDefault="00FC2618" w:rsidP="00FC2618">
      <w:pPr>
        <w:ind w:right="55" w:firstLine="709"/>
        <w:jc w:val="center"/>
        <w:rPr>
          <w:rFonts w:ascii="Liberation Serif" w:hAnsi="Liberation Serif" w:cs="Liberation Serif"/>
          <w:b/>
          <w:spacing w:val="-12"/>
          <w:szCs w:val="28"/>
          <w:lang w:eastAsia="en-US"/>
        </w:rPr>
      </w:pPr>
      <w:bookmarkStart w:id="0" w:name="_Toc441945420"/>
      <w:r>
        <w:rPr>
          <w:rFonts w:ascii="Liberation Serif" w:hAnsi="Liberation Serif" w:cs="Liberation Serif"/>
          <w:b/>
          <w:spacing w:val="-12"/>
          <w:szCs w:val="28"/>
          <w:lang w:eastAsia="en-US"/>
        </w:rPr>
        <w:t>П</w:t>
      </w:r>
      <w:r w:rsidRPr="00FC2618">
        <w:rPr>
          <w:rFonts w:ascii="Liberation Serif" w:hAnsi="Liberation Serif" w:cs="Liberation Serif"/>
          <w:b/>
          <w:spacing w:val="-12"/>
          <w:szCs w:val="28"/>
          <w:lang w:eastAsia="en-US"/>
        </w:rPr>
        <w:t>оряд</w:t>
      </w:r>
      <w:r>
        <w:rPr>
          <w:rFonts w:ascii="Liberation Serif" w:hAnsi="Liberation Serif" w:cs="Liberation Serif"/>
          <w:b/>
          <w:spacing w:val="-12"/>
          <w:szCs w:val="28"/>
          <w:lang w:eastAsia="en-US"/>
        </w:rPr>
        <w:t>ок</w:t>
      </w:r>
      <w:r w:rsidRPr="00FC2618">
        <w:rPr>
          <w:rFonts w:ascii="Liberation Serif" w:hAnsi="Liberation Serif" w:cs="Liberation Serif"/>
          <w:b/>
          <w:spacing w:val="-12"/>
          <w:szCs w:val="28"/>
          <w:lang w:eastAsia="en-US"/>
        </w:rPr>
        <w:t xml:space="preserve"> осуществления контроля</w:t>
      </w:r>
    </w:p>
    <w:p w:rsidR="00FC2618" w:rsidRPr="00FC2618" w:rsidRDefault="00FC2618" w:rsidP="00FC2618">
      <w:pPr>
        <w:ind w:right="55" w:firstLine="709"/>
        <w:jc w:val="center"/>
        <w:rPr>
          <w:rFonts w:ascii="Liberation Serif" w:hAnsi="Liberation Serif" w:cs="Liberation Serif"/>
          <w:b/>
          <w:spacing w:val="-12"/>
          <w:szCs w:val="28"/>
          <w:lang w:eastAsia="en-US"/>
        </w:rPr>
      </w:pPr>
      <w:r w:rsidRPr="00FC2618">
        <w:rPr>
          <w:rFonts w:ascii="Liberation Serif" w:hAnsi="Liberation Serif" w:cs="Liberation Serif"/>
          <w:b/>
          <w:spacing w:val="-12"/>
          <w:szCs w:val="28"/>
          <w:lang w:eastAsia="en-US"/>
        </w:rPr>
        <w:t>за деятельностью муниципальных бюджетных, автономных и</w:t>
      </w:r>
    </w:p>
    <w:p w:rsidR="003E7B1E" w:rsidRDefault="00FC2618" w:rsidP="00FC2618">
      <w:pPr>
        <w:ind w:right="55" w:firstLine="709"/>
        <w:jc w:val="center"/>
        <w:rPr>
          <w:rFonts w:ascii="Liberation Serif" w:hAnsi="Liberation Serif" w:cs="Liberation Serif"/>
          <w:b/>
          <w:spacing w:val="-12"/>
          <w:szCs w:val="28"/>
          <w:lang w:eastAsia="en-US"/>
        </w:rPr>
      </w:pPr>
      <w:r w:rsidRPr="00FC2618">
        <w:rPr>
          <w:rFonts w:ascii="Liberation Serif" w:hAnsi="Liberation Serif" w:cs="Liberation Serif"/>
          <w:b/>
          <w:spacing w:val="-12"/>
          <w:szCs w:val="28"/>
          <w:lang w:eastAsia="en-US"/>
        </w:rPr>
        <w:t>казенных учреждений Артемовского городского округа</w:t>
      </w:r>
    </w:p>
    <w:p w:rsidR="00FC2618" w:rsidRPr="001F2166" w:rsidRDefault="00FC2618" w:rsidP="00FC2618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</w:p>
    <w:p w:rsidR="00ED65EC" w:rsidRDefault="007D0764" w:rsidP="00ED65EC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Глава</w:t>
      </w:r>
      <w:r w:rsidR="00ED65EC" w:rsidRPr="001F2166">
        <w:rPr>
          <w:rFonts w:ascii="Liberation Serif" w:hAnsi="Liberation Serif" w:cs="Liberation Serif"/>
          <w:b/>
          <w:szCs w:val="28"/>
        </w:rPr>
        <w:t xml:space="preserve"> 1. Общие положения</w:t>
      </w:r>
      <w:bookmarkEnd w:id="0"/>
    </w:p>
    <w:p w:rsidR="007D0764" w:rsidRDefault="007D0764" w:rsidP="00ED65EC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</w:p>
    <w:p w:rsidR="007638D4" w:rsidRDefault="007638D4" w:rsidP="000D395A">
      <w:pPr>
        <w:pStyle w:val="aa"/>
        <w:numPr>
          <w:ilvl w:val="0"/>
          <w:numId w:val="6"/>
        </w:numPr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7638D4">
        <w:rPr>
          <w:rFonts w:ascii="Liberation Serif" w:hAnsi="Liberation Serif" w:cs="Liberation Serif"/>
          <w:szCs w:val="28"/>
        </w:rPr>
        <w:t>Настоящий Порядок определяет общие принципы и требования по организации и осуществлению контроля за деятельностью муниципальных бюджетных, автономных и казенных учреждений Артемовского городского округа (далее - муниципальные учреждения</w:t>
      </w:r>
      <w:r w:rsidR="000D395A" w:rsidRPr="000D395A">
        <w:t xml:space="preserve"> </w:t>
      </w:r>
      <w:r w:rsidR="000D395A" w:rsidRPr="000D395A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7638D4">
        <w:rPr>
          <w:rFonts w:ascii="Liberation Serif" w:hAnsi="Liberation Serif" w:cs="Liberation Serif"/>
          <w:szCs w:val="28"/>
        </w:rPr>
        <w:t>) в целях определения законности, целевого характера, результативного и эффективного использования средств бюджета Артемовского городского округа и муниципального имущества.</w:t>
      </w:r>
    </w:p>
    <w:p w:rsidR="0005642D" w:rsidRPr="00E001C3" w:rsidRDefault="0005642D" w:rsidP="007E11AD">
      <w:pPr>
        <w:pStyle w:val="aa"/>
        <w:numPr>
          <w:ilvl w:val="0"/>
          <w:numId w:val="6"/>
        </w:numPr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05642D">
        <w:rPr>
          <w:rFonts w:ascii="Liberation Serif" w:hAnsi="Liberation Serif" w:cs="Liberation Serif"/>
          <w:szCs w:val="28"/>
        </w:rPr>
        <w:t xml:space="preserve">Контроль за деятельностью муниципальных учреждений </w:t>
      </w:r>
      <w:r>
        <w:rPr>
          <w:rFonts w:ascii="Liberation Serif" w:hAnsi="Liberation Serif" w:cs="Liberation Serif"/>
          <w:szCs w:val="28"/>
        </w:rPr>
        <w:t xml:space="preserve">Артемовского </w:t>
      </w:r>
      <w:r w:rsidRPr="0005642D">
        <w:rPr>
          <w:rFonts w:ascii="Liberation Serif" w:hAnsi="Liberation Serif" w:cs="Liberation Serif"/>
          <w:szCs w:val="28"/>
        </w:rPr>
        <w:t>городского округа, в том числе контроль за финансово-хозяйственной деятельностью</w:t>
      </w:r>
      <w:r w:rsidR="00F6009D">
        <w:rPr>
          <w:rFonts w:ascii="Liberation Serif" w:hAnsi="Liberation Serif" w:cs="Liberation Serif"/>
          <w:szCs w:val="28"/>
        </w:rPr>
        <w:t>,</w:t>
      </w:r>
      <w:r w:rsidRPr="0005642D">
        <w:rPr>
          <w:rFonts w:ascii="Liberation Serif" w:hAnsi="Liberation Serif" w:cs="Liberation Serif"/>
          <w:szCs w:val="28"/>
        </w:rPr>
        <w:t xml:space="preserve"> </w:t>
      </w:r>
      <w:r w:rsidR="006054E5">
        <w:rPr>
          <w:rFonts w:ascii="Liberation Serif" w:hAnsi="Liberation Serif" w:cs="Liberation Serif"/>
          <w:szCs w:val="28"/>
        </w:rPr>
        <w:t>осуществляется г</w:t>
      </w:r>
      <w:r w:rsidRPr="0005642D">
        <w:rPr>
          <w:rFonts w:ascii="Liberation Serif" w:hAnsi="Liberation Serif" w:cs="Liberation Serif"/>
          <w:szCs w:val="28"/>
        </w:rPr>
        <w:t xml:space="preserve">лавными распорядителями </w:t>
      </w:r>
      <w:r w:rsidR="006054E5">
        <w:rPr>
          <w:rFonts w:ascii="Liberation Serif" w:hAnsi="Liberation Serif" w:cs="Liberation Serif"/>
          <w:szCs w:val="28"/>
        </w:rPr>
        <w:t xml:space="preserve">(распорядителями) </w:t>
      </w:r>
      <w:r w:rsidRPr="0005642D">
        <w:rPr>
          <w:rFonts w:ascii="Liberation Serif" w:hAnsi="Liberation Serif" w:cs="Liberation Serif"/>
          <w:szCs w:val="28"/>
        </w:rPr>
        <w:t>бюджетных средств</w:t>
      </w:r>
      <w:r w:rsidR="007E11AD">
        <w:rPr>
          <w:rFonts w:ascii="Liberation Serif" w:hAnsi="Liberation Serif" w:cs="Liberation Serif"/>
          <w:szCs w:val="28"/>
        </w:rPr>
        <w:t>,</w:t>
      </w:r>
      <w:r w:rsidR="003856AC">
        <w:rPr>
          <w:rFonts w:ascii="Liberation Serif" w:hAnsi="Liberation Serif" w:cs="Liberation Serif"/>
          <w:szCs w:val="28"/>
        </w:rPr>
        <w:t xml:space="preserve"> </w:t>
      </w:r>
      <w:r w:rsidR="00B61B22" w:rsidRPr="00E001C3">
        <w:rPr>
          <w:rFonts w:ascii="Liberation Serif" w:hAnsi="Liberation Serif" w:cs="Liberation Serif"/>
          <w:szCs w:val="28"/>
        </w:rPr>
        <w:t>выполняющими функции и полномочия учредителя подведомственных учреждений</w:t>
      </w:r>
      <w:r w:rsidR="00777A07" w:rsidRPr="00E001C3">
        <w:rPr>
          <w:rFonts w:ascii="Liberation Serif" w:hAnsi="Liberation Serif" w:cs="Liberation Serif"/>
          <w:szCs w:val="28"/>
        </w:rPr>
        <w:t>.</w:t>
      </w:r>
    </w:p>
    <w:p w:rsidR="00B61B22" w:rsidRPr="00E001C3" w:rsidRDefault="00B61B22" w:rsidP="007E11AD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E001C3">
        <w:rPr>
          <w:rFonts w:ascii="Liberation Serif" w:hAnsi="Liberation Serif" w:cs="Liberation Serif"/>
          <w:szCs w:val="28"/>
        </w:rPr>
        <w:t>Контроль за распоряжением, использованием по назначению, а также сохранностью имущества, закрепленного за муниципальными учреждениями Артемовского городского округа на праве оперативного управления, осуществляет Управление имуществом Администрации Артемовского городского округа.</w:t>
      </w:r>
    </w:p>
    <w:p w:rsidR="00B61B22" w:rsidRPr="00E001C3" w:rsidRDefault="00B61B22" w:rsidP="007E11AD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E001C3">
        <w:rPr>
          <w:rFonts w:ascii="Liberation Serif" w:hAnsi="Liberation Serif" w:cs="Liberation Serif"/>
          <w:szCs w:val="28"/>
        </w:rPr>
        <w:t>Контроль за выполнением муниципальными казенными учреждениями Артемовского городского округа муниципальных заданий осуществляют ГРБС, в ведении которых находятся казенные учреждения.</w:t>
      </w:r>
    </w:p>
    <w:p w:rsidR="00B61B22" w:rsidRPr="00E001C3" w:rsidRDefault="00B61B22" w:rsidP="007E11AD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E001C3">
        <w:rPr>
          <w:rFonts w:ascii="Liberation Serif" w:hAnsi="Liberation Serif" w:cs="Liberation Serif"/>
          <w:szCs w:val="28"/>
        </w:rPr>
        <w:t>Контроль за в</w:t>
      </w:r>
      <w:bookmarkStart w:id="1" w:name="_GoBack"/>
      <w:bookmarkEnd w:id="1"/>
      <w:r w:rsidRPr="00E001C3">
        <w:rPr>
          <w:rFonts w:ascii="Liberation Serif" w:hAnsi="Liberation Serif" w:cs="Liberation Serif"/>
          <w:szCs w:val="28"/>
        </w:rPr>
        <w:t xml:space="preserve">ыполнением муниципальными бюджетными и автономными учреждениями Артемовского городского округа муниципальных заданий осуществляют </w:t>
      </w:r>
      <w:r w:rsidR="007E11AD" w:rsidRPr="00E001C3">
        <w:rPr>
          <w:rFonts w:ascii="Liberation Serif" w:hAnsi="Liberation Serif" w:cs="Liberation Serif"/>
          <w:szCs w:val="28"/>
        </w:rPr>
        <w:t>главные распорядители (распорядители) бюджетных средств</w:t>
      </w:r>
      <w:r w:rsidRPr="00E001C3">
        <w:rPr>
          <w:rFonts w:ascii="Liberation Serif" w:hAnsi="Liberation Serif" w:cs="Liberation Serif"/>
          <w:szCs w:val="28"/>
        </w:rPr>
        <w:t>, в ведении которых находятся бюджетные и автономные учреждения, осуществляющие функции и полномочия учредителя данного муниципального бюджетного и (или) автономного учреждения</w:t>
      </w:r>
    </w:p>
    <w:p w:rsidR="00B61B22" w:rsidRPr="00E001C3" w:rsidRDefault="00B61B22" w:rsidP="007E11AD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E001C3">
        <w:rPr>
          <w:rFonts w:ascii="Liberation Serif" w:hAnsi="Liberation Serif" w:cs="Liberation Serif"/>
          <w:szCs w:val="28"/>
        </w:rPr>
        <w:lastRenderedPageBreak/>
        <w:t>(далее по тексту именуемые – уполномоченные органы).</w:t>
      </w:r>
    </w:p>
    <w:p w:rsidR="00C75A74" w:rsidRPr="00C75A74" w:rsidRDefault="00514974" w:rsidP="00C75A74">
      <w:pPr>
        <w:pStyle w:val="aa"/>
        <w:ind w:right="55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C75A74">
        <w:rPr>
          <w:rFonts w:ascii="Liberation Serif" w:hAnsi="Liberation Serif" w:cs="Liberation Serif"/>
          <w:szCs w:val="28"/>
        </w:rPr>
        <w:t>. Положения настоящего П</w:t>
      </w:r>
      <w:r w:rsidR="00C75A74" w:rsidRPr="00C75A74">
        <w:rPr>
          <w:rFonts w:ascii="Liberation Serif" w:hAnsi="Liberation Serif" w:cs="Liberation Serif"/>
          <w:szCs w:val="28"/>
        </w:rPr>
        <w:t>орядка не применяются при осуществлении:</w:t>
      </w:r>
    </w:p>
    <w:p w:rsidR="00C75A74" w:rsidRPr="00C75A74" w:rsidRDefault="00C75A74" w:rsidP="00C75A74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 w:rsidRPr="00C75A74">
        <w:rPr>
          <w:rFonts w:ascii="Liberation Serif" w:hAnsi="Liberation Serif" w:cs="Liberation Serif"/>
          <w:szCs w:val="28"/>
        </w:rPr>
        <w:t xml:space="preserve">1) </w:t>
      </w:r>
      <w:r>
        <w:rPr>
          <w:rFonts w:ascii="Liberation Serif" w:hAnsi="Liberation Serif" w:cs="Liberation Serif"/>
          <w:szCs w:val="28"/>
        </w:rPr>
        <w:t xml:space="preserve">муниципального </w:t>
      </w:r>
      <w:r w:rsidRPr="00C75A74">
        <w:rPr>
          <w:rFonts w:ascii="Liberation Serif" w:hAnsi="Liberation Serif" w:cs="Liberation Serif"/>
          <w:szCs w:val="28"/>
        </w:rPr>
        <w:t xml:space="preserve">контроля в соответствии с Федеральными законами от </w:t>
      </w:r>
      <w:r>
        <w:rPr>
          <w:rFonts w:ascii="Liberation Serif" w:hAnsi="Liberation Serif" w:cs="Liberation Serif"/>
          <w:szCs w:val="28"/>
        </w:rPr>
        <w:t>31 июля 2020 года № 248-ФЗ «</w:t>
      </w:r>
      <w:r w:rsidRPr="00C75A74">
        <w:rPr>
          <w:rFonts w:ascii="Liberation Serif" w:hAnsi="Liberation Serif" w:cs="Liberation Serif"/>
          <w:szCs w:val="28"/>
        </w:rPr>
        <w:t xml:space="preserve">О государственном контроле (надзоре) и муниципальном </w:t>
      </w:r>
      <w:r>
        <w:rPr>
          <w:rFonts w:ascii="Liberation Serif" w:hAnsi="Liberation Serif" w:cs="Liberation Serif"/>
          <w:szCs w:val="28"/>
        </w:rPr>
        <w:t>контроле в Российской Федерации»</w:t>
      </w:r>
      <w:r w:rsidRPr="00C75A74">
        <w:rPr>
          <w:rFonts w:ascii="Liberation Serif" w:hAnsi="Liberation Serif" w:cs="Liberation Serif"/>
          <w:szCs w:val="28"/>
        </w:rPr>
        <w:t>;</w:t>
      </w:r>
    </w:p>
    <w:p w:rsidR="00C75A74" w:rsidRPr="00C75A74" w:rsidRDefault="007E11AD" w:rsidP="00C75A74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</w:t>
      </w:r>
      <w:r w:rsidR="00C75A74" w:rsidRPr="00C75A74">
        <w:rPr>
          <w:rFonts w:ascii="Liberation Serif" w:hAnsi="Liberation Serif" w:cs="Liberation Serif"/>
          <w:szCs w:val="28"/>
        </w:rPr>
        <w:t>) контроля за соблюдением трудового законодательства и иных нормативных правовых актов, содержащих нормы трудового права;</w:t>
      </w:r>
    </w:p>
    <w:p w:rsidR="00C75A74" w:rsidRPr="00C75A74" w:rsidRDefault="007E11AD" w:rsidP="00C75A74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C75A74" w:rsidRPr="00C75A74">
        <w:rPr>
          <w:rFonts w:ascii="Liberation Serif" w:hAnsi="Liberation Serif" w:cs="Liberation Serif"/>
          <w:szCs w:val="28"/>
        </w:rPr>
        <w:t>) финансового контроля в соответствии с бюджетным законодательством Российской Федерации;</w:t>
      </w:r>
    </w:p>
    <w:p w:rsidR="00C75A74" w:rsidRPr="00C75A74" w:rsidRDefault="007E11AD" w:rsidP="00C75A74">
      <w:pPr>
        <w:pStyle w:val="aa"/>
        <w:ind w:left="0"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</w:t>
      </w:r>
      <w:r w:rsidR="00C75A74" w:rsidRPr="00C75A74">
        <w:rPr>
          <w:rFonts w:ascii="Liberation Serif" w:hAnsi="Liberation Serif" w:cs="Liberation Serif"/>
          <w:szCs w:val="28"/>
        </w:rPr>
        <w:t>) контроля, предусмотренного Федеральными</w:t>
      </w:r>
      <w:r w:rsidR="00C75A74">
        <w:rPr>
          <w:rFonts w:ascii="Liberation Serif" w:hAnsi="Liberation Serif" w:cs="Liberation Serif"/>
          <w:szCs w:val="28"/>
        </w:rPr>
        <w:t xml:space="preserve"> законами от 18 июля 2011 года № 223-ФЗ «</w:t>
      </w:r>
      <w:r w:rsidR="00C75A74" w:rsidRPr="00C75A74">
        <w:rPr>
          <w:rFonts w:ascii="Liberation Serif" w:hAnsi="Liberation Serif" w:cs="Liberation Serif"/>
          <w:szCs w:val="28"/>
        </w:rPr>
        <w:t>О закупках товаров, работ, услуг от</w:t>
      </w:r>
      <w:r w:rsidR="00C75A74">
        <w:rPr>
          <w:rFonts w:ascii="Liberation Serif" w:hAnsi="Liberation Serif" w:cs="Liberation Serif"/>
          <w:szCs w:val="28"/>
        </w:rPr>
        <w:t>дельными видами юридических лиц» и от 05 апреля 2013 года № 44-ФЗ «</w:t>
      </w:r>
      <w:r w:rsidR="00C75A74" w:rsidRPr="00C75A74">
        <w:rPr>
          <w:rFonts w:ascii="Liberation Serif" w:hAnsi="Liberation Serif" w:cs="Liberation Serif"/>
          <w:szCs w:val="28"/>
        </w:rPr>
        <w:t>О контрактной системе в сфере закупок товаров, работ, услуг для обеспечения госуд</w:t>
      </w:r>
      <w:r w:rsidR="00C75A74">
        <w:rPr>
          <w:rFonts w:ascii="Liberation Serif" w:hAnsi="Liberation Serif" w:cs="Liberation Serif"/>
          <w:szCs w:val="28"/>
        </w:rPr>
        <w:t>арственных и муниципальных нужд».</w:t>
      </w:r>
    </w:p>
    <w:p w:rsidR="0005642D" w:rsidRPr="0005642D" w:rsidRDefault="0005642D" w:rsidP="0005642D">
      <w:pPr>
        <w:ind w:right="55"/>
        <w:jc w:val="both"/>
        <w:rPr>
          <w:rFonts w:ascii="Liberation Serif" w:hAnsi="Liberation Serif" w:cs="Liberation Serif"/>
          <w:szCs w:val="28"/>
        </w:rPr>
      </w:pPr>
    </w:p>
    <w:p w:rsidR="00CA3C8D" w:rsidRPr="00CA3C8D" w:rsidRDefault="00CA3C8D" w:rsidP="00ED65EC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  <w:r w:rsidRPr="00CA3C8D">
        <w:rPr>
          <w:rFonts w:ascii="Liberation Serif" w:hAnsi="Liberation Serif" w:cs="Liberation Serif"/>
          <w:b/>
          <w:szCs w:val="28"/>
        </w:rPr>
        <w:t>Глава 2. Предмет, цели, направления контроля</w:t>
      </w:r>
    </w:p>
    <w:p w:rsidR="00CA3C8D" w:rsidRDefault="00CA3C8D" w:rsidP="00ED65EC">
      <w:pPr>
        <w:ind w:right="55" w:firstLine="709"/>
        <w:jc w:val="center"/>
        <w:rPr>
          <w:rFonts w:ascii="Liberation Serif" w:hAnsi="Liberation Serif" w:cs="Liberation Serif"/>
          <w:szCs w:val="28"/>
        </w:rPr>
      </w:pPr>
    </w:p>
    <w:p w:rsidR="00C75A74" w:rsidRPr="00C75A74" w:rsidRDefault="003856AC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</w:t>
      </w:r>
      <w:r w:rsidR="00C75A74" w:rsidRPr="00C75A74">
        <w:rPr>
          <w:rFonts w:ascii="Liberation Serif" w:hAnsi="Liberation Serif" w:cs="Liberation Serif"/>
          <w:szCs w:val="28"/>
        </w:rPr>
        <w:t>. Предметом контроля является:</w:t>
      </w:r>
    </w:p>
    <w:p w:rsidR="00C75A74" w:rsidRPr="00C75A74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C75A74">
        <w:rPr>
          <w:rFonts w:ascii="Liberation Serif" w:hAnsi="Liberation Serif" w:cs="Liberation Serif"/>
          <w:szCs w:val="28"/>
        </w:rPr>
        <w:t xml:space="preserve">1) осуществление муниципальными учреждениями </w:t>
      </w:r>
      <w:r w:rsidR="000D395A" w:rsidRPr="000D395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Pr="00C75A74">
        <w:rPr>
          <w:rFonts w:ascii="Liberation Serif" w:hAnsi="Liberation Serif" w:cs="Liberation Serif"/>
          <w:szCs w:val="28"/>
        </w:rPr>
        <w:t>видов деятельности, предусмотренных уставами учреждений;</w:t>
      </w:r>
    </w:p>
    <w:p w:rsidR="00C75A74" w:rsidRPr="00C75A74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C75A74">
        <w:rPr>
          <w:rFonts w:ascii="Liberation Serif" w:hAnsi="Liberation Serif" w:cs="Liberation Serif"/>
          <w:szCs w:val="28"/>
        </w:rPr>
        <w:t>2) выполнение муниципальными бюджетными и автономными учреждениями плана финансово-хозяйственной деятельности;</w:t>
      </w:r>
    </w:p>
    <w:p w:rsidR="00C75A74" w:rsidRPr="00C75A74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C75A74">
        <w:rPr>
          <w:rFonts w:ascii="Liberation Serif" w:hAnsi="Liberation Serif" w:cs="Liberation Serif"/>
          <w:szCs w:val="28"/>
        </w:rPr>
        <w:t>3) исполнение муниципальными казенными учреждениями бюджетной сметы;</w:t>
      </w:r>
    </w:p>
    <w:p w:rsidR="00C75A74" w:rsidRPr="00C75A74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C75A74">
        <w:rPr>
          <w:rFonts w:ascii="Liberation Serif" w:hAnsi="Liberation Serif" w:cs="Liberation Serif"/>
          <w:szCs w:val="28"/>
        </w:rPr>
        <w:t xml:space="preserve">4) выполнение муниципальными учреждениями </w:t>
      </w:r>
      <w:r w:rsidR="000D395A" w:rsidRPr="000D395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Pr="00C75A74">
        <w:rPr>
          <w:rFonts w:ascii="Liberation Serif" w:hAnsi="Liberation Serif" w:cs="Liberation Serif"/>
          <w:szCs w:val="28"/>
        </w:rPr>
        <w:t>муниципального задания на оказание муниципальных услуг (выполнение работ);</w:t>
      </w:r>
    </w:p>
    <w:p w:rsidR="00C75A74" w:rsidRPr="00C75A74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C75A74">
        <w:rPr>
          <w:rFonts w:ascii="Liberation Serif" w:hAnsi="Liberation Serif" w:cs="Liberation Serif"/>
          <w:szCs w:val="28"/>
        </w:rPr>
        <w:t>5) выполнение условий выделения, получения и использования муниципальными бюджетными и автономными учреждениями субсидий на обеспечение выполнения задания, субсидий на иные цели;</w:t>
      </w:r>
    </w:p>
    <w:p w:rsidR="00C75A74" w:rsidRPr="00C75A74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C75A74">
        <w:rPr>
          <w:rFonts w:ascii="Liberation Serif" w:hAnsi="Liberation Serif" w:cs="Liberation Serif"/>
          <w:szCs w:val="28"/>
        </w:rPr>
        <w:t>6) деятельность муниципального учреждения</w:t>
      </w:r>
      <w:r w:rsidR="000D395A">
        <w:rPr>
          <w:rFonts w:ascii="Liberation Serif" w:hAnsi="Liberation Serif" w:cs="Liberation Serif"/>
          <w:szCs w:val="28"/>
        </w:rPr>
        <w:t xml:space="preserve"> </w:t>
      </w:r>
      <w:r w:rsidR="000D395A" w:rsidRPr="000D395A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C75A74">
        <w:rPr>
          <w:rFonts w:ascii="Liberation Serif" w:hAnsi="Liberation Serif" w:cs="Liberation Serif"/>
          <w:szCs w:val="28"/>
        </w:rPr>
        <w:t>, связанная с использованием имущества, закрепленного за ним на праве оперативного управления, а также с распоряжением указанным имуществом и обеспечением его сохранности;</w:t>
      </w:r>
    </w:p>
    <w:p w:rsidR="00C75A74" w:rsidRPr="00C75A74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C75A74">
        <w:rPr>
          <w:rFonts w:ascii="Liberation Serif" w:hAnsi="Liberation Serif" w:cs="Liberation Serif"/>
          <w:szCs w:val="28"/>
        </w:rPr>
        <w:t xml:space="preserve">7) обеспечение муниципальным учреждением </w:t>
      </w:r>
      <w:r w:rsidR="000D395A" w:rsidRPr="000D395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Pr="00C75A74">
        <w:rPr>
          <w:rFonts w:ascii="Liberation Serif" w:hAnsi="Liberation Serif" w:cs="Liberation Serif"/>
          <w:szCs w:val="28"/>
        </w:rPr>
        <w:t>открытости и доступности информации о своей деятельности.</w:t>
      </w:r>
    </w:p>
    <w:p w:rsidR="00C75A74" w:rsidRPr="00C75A74" w:rsidRDefault="003856AC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</w:t>
      </w:r>
      <w:r w:rsidR="00C75A74" w:rsidRPr="00C75A74">
        <w:rPr>
          <w:rFonts w:ascii="Liberation Serif" w:hAnsi="Liberation Serif" w:cs="Liberation Serif"/>
          <w:szCs w:val="28"/>
        </w:rPr>
        <w:t xml:space="preserve">. Основными целями контроля за деятельностью муниципальных учреждений </w:t>
      </w:r>
      <w:r w:rsidR="00AD7FD4">
        <w:rPr>
          <w:rFonts w:ascii="Liberation Serif" w:hAnsi="Liberation Serif" w:cs="Liberation Serif"/>
          <w:szCs w:val="28"/>
        </w:rPr>
        <w:t xml:space="preserve">Артемовского </w:t>
      </w:r>
      <w:r w:rsidR="00C75A74" w:rsidRPr="00C75A74">
        <w:rPr>
          <w:rFonts w:ascii="Liberation Serif" w:hAnsi="Liberation Serif" w:cs="Liberation Serif"/>
          <w:szCs w:val="28"/>
        </w:rPr>
        <w:t>городского округа являются:</w:t>
      </w:r>
    </w:p>
    <w:p w:rsidR="00C75A74" w:rsidRPr="00C75A74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C75A74">
        <w:rPr>
          <w:rFonts w:ascii="Liberation Serif" w:hAnsi="Liberation Serif" w:cs="Liberation Serif"/>
          <w:szCs w:val="28"/>
        </w:rPr>
        <w:t>1) оценка результатов финансово-хозяйственной деятельности муниципальных учреждений</w:t>
      </w:r>
      <w:r w:rsidR="000D395A">
        <w:rPr>
          <w:rFonts w:ascii="Liberation Serif" w:hAnsi="Liberation Serif" w:cs="Liberation Serif"/>
          <w:szCs w:val="28"/>
        </w:rPr>
        <w:t xml:space="preserve"> </w:t>
      </w:r>
      <w:r w:rsidR="000D395A" w:rsidRPr="000D395A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C75A74">
        <w:rPr>
          <w:rFonts w:ascii="Liberation Serif" w:hAnsi="Liberation Serif" w:cs="Liberation Serif"/>
          <w:szCs w:val="28"/>
        </w:rPr>
        <w:t>;</w:t>
      </w:r>
    </w:p>
    <w:p w:rsidR="00C75A74" w:rsidRPr="00C75A74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C75A74">
        <w:rPr>
          <w:rFonts w:ascii="Liberation Serif" w:hAnsi="Liberation Serif" w:cs="Liberation Serif"/>
          <w:szCs w:val="28"/>
        </w:rPr>
        <w:t xml:space="preserve">2) анализ соответствия объемов и качества предоставляемых муниципальными учреждениями </w:t>
      </w:r>
      <w:r w:rsidR="000D395A" w:rsidRPr="000D395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Pr="00C75A74">
        <w:rPr>
          <w:rFonts w:ascii="Liberation Serif" w:hAnsi="Liberation Serif" w:cs="Liberation Serif"/>
          <w:szCs w:val="28"/>
        </w:rPr>
        <w:t>муниципальных услуг (работ) муниципальному заданию, наличие просроченной кредиторской задолженности;</w:t>
      </w:r>
    </w:p>
    <w:p w:rsidR="00C75A74" w:rsidRPr="00C75A74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C75A74">
        <w:rPr>
          <w:rFonts w:ascii="Liberation Serif" w:hAnsi="Liberation Serif" w:cs="Liberation Serif"/>
          <w:szCs w:val="28"/>
        </w:rPr>
        <w:lastRenderedPageBreak/>
        <w:t>3) определение законности, целевого характера, результативности и эффективности использования муниципальными учреждениями</w:t>
      </w:r>
      <w:r w:rsidR="000D395A" w:rsidRPr="000D395A">
        <w:t xml:space="preserve"> </w:t>
      </w:r>
      <w:r w:rsidR="000D395A" w:rsidRPr="000D395A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C75A74">
        <w:rPr>
          <w:rFonts w:ascii="Liberation Serif" w:hAnsi="Liberation Serif" w:cs="Liberation Serif"/>
          <w:szCs w:val="28"/>
        </w:rPr>
        <w:t xml:space="preserve"> средств бюджета при осуществлении деятельности, предусмотренной учредительными документами;</w:t>
      </w:r>
    </w:p>
    <w:p w:rsidR="00CA3C8D" w:rsidRDefault="00C75A7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C75A74">
        <w:rPr>
          <w:rFonts w:ascii="Liberation Serif" w:hAnsi="Liberation Serif" w:cs="Liberation Serif"/>
          <w:szCs w:val="28"/>
        </w:rPr>
        <w:t>4) установление фактического наличия и состояния муниципального имущества, выявление неиспользуемого или используемого не по назначению имущества, выявление нарушений действующего законодательства, содержащего нормы о порядке использования, распоряжения и обеспечения сохранности муниципального имущества, в пределах компетенции уполномоченных органов.</w:t>
      </w:r>
    </w:p>
    <w:p w:rsidR="00AD7FD4" w:rsidRDefault="00AD7FD4" w:rsidP="00C75A74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AD7FD4" w:rsidRPr="00AD7FD4" w:rsidRDefault="00AD7FD4" w:rsidP="00AD7FD4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  <w:r w:rsidRPr="00AD7FD4">
        <w:rPr>
          <w:rFonts w:ascii="Liberation Serif" w:hAnsi="Liberation Serif" w:cs="Liberation Serif"/>
          <w:b/>
          <w:szCs w:val="28"/>
        </w:rPr>
        <w:t>Глава 3. Формы контроля</w:t>
      </w:r>
    </w:p>
    <w:p w:rsidR="00AD7FD4" w:rsidRPr="00AD7FD4" w:rsidRDefault="00AD7FD4" w:rsidP="00AD7FD4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AD7FD4" w:rsidRPr="00AD7FD4" w:rsidRDefault="003856AC" w:rsidP="00AD7FD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</w:t>
      </w:r>
      <w:r w:rsidR="00AD7FD4" w:rsidRPr="00AD7FD4">
        <w:rPr>
          <w:rFonts w:ascii="Liberation Serif" w:hAnsi="Liberation Serif" w:cs="Liberation Serif"/>
          <w:szCs w:val="28"/>
        </w:rPr>
        <w:t>. Формами контроля являются:</w:t>
      </w:r>
    </w:p>
    <w:p w:rsidR="00AD7FD4" w:rsidRPr="00AD7FD4" w:rsidRDefault="00AD7FD4" w:rsidP="00AD7FD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AD7FD4">
        <w:rPr>
          <w:rFonts w:ascii="Liberation Serif" w:hAnsi="Liberation Serif" w:cs="Liberation Serif"/>
          <w:szCs w:val="28"/>
        </w:rPr>
        <w:t>1) предварительный контроль осуществляется:</w:t>
      </w:r>
    </w:p>
    <w:p w:rsidR="00AD7FD4" w:rsidRPr="00AD7FD4" w:rsidRDefault="00AD7FD4" w:rsidP="00AD7FD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AD7FD4">
        <w:rPr>
          <w:rFonts w:ascii="Liberation Serif" w:hAnsi="Liberation Serif" w:cs="Liberation Serif"/>
          <w:szCs w:val="28"/>
        </w:rPr>
        <w:t>- на стадии формирования и утверждения муниципального задания за соответствием перечня оказываемых муниципальными учреждениями</w:t>
      </w:r>
      <w:r w:rsidR="003856AC" w:rsidRPr="003856AC">
        <w:t xml:space="preserve"> </w:t>
      </w:r>
      <w:r w:rsidR="003856AC" w:rsidRPr="003856AC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AD7FD4">
        <w:rPr>
          <w:rFonts w:ascii="Liberation Serif" w:hAnsi="Liberation Serif" w:cs="Liberation Serif"/>
          <w:szCs w:val="28"/>
        </w:rPr>
        <w:t xml:space="preserve"> муниципальных услуг (выполняемых работ) основным видам деятельности этих учреждений, предусмотренных учредительными документами;</w:t>
      </w:r>
    </w:p>
    <w:p w:rsidR="00AD7FD4" w:rsidRPr="00AD7FD4" w:rsidRDefault="00AD7FD4" w:rsidP="00AD7FD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AD7FD4">
        <w:rPr>
          <w:rFonts w:ascii="Liberation Serif" w:hAnsi="Liberation Serif" w:cs="Liberation Serif"/>
          <w:szCs w:val="28"/>
        </w:rPr>
        <w:t>- на стадии утверждения бюджетных смет казенных учреждений до совершения финансовых операций;</w:t>
      </w:r>
    </w:p>
    <w:p w:rsidR="00AD7FD4" w:rsidRPr="00AD7FD4" w:rsidRDefault="00AD7FD4" w:rsidP="00AD7FD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AD7FD4">
        <w:rPr>
          <w:rFonts w:ascii="Liberation Serif" w:hAnsi="Liberation Serif" w:cs="Liberation Serif"/>
          <w:szCs w:val="28"/>
        </w:rPr>
        <w:t>- на стадии составления и утверждения плана финансово-хозяйственной деятельности бюджетных и автономных учреждений до совершения финансовых операций;</w:t>
      </w:r>
    </w:p>
    <w:p w:rsidR="00AD7FD4" w:rsidRPr="00AD7FD4" w:rsidRDefault="00AD7FD4" w:rsidP="00AD7FD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AD7FD4">
        <w:rPr>
          <w:rFonts w:ascii="Liberation Serif" w:hAnsi="Liberation Serif" w:cs="Liberation Serif"/>
          <w:szCs w:val="28"/>
        </w:rPr>
        <w:t xml:space="preserve">2) текущий контроль, осуществляемый в процессе исполнения муниципального задания, включает в себя анализ оперативных данных и отчетности муниципального учреждения </w:t>
      </w:r>
      <w:r w:rsidR="003856AC" w:rsidRPr="003856AC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Pr="00AD7FD4">
        <w:rPr>
          <w:rFonts w:ascii="Liberation Serif" w:hAnsi="Liberation Serif" w:cs="Liberation Serif"/>
          <w:szCs w:val="28"/>
        </w:rPr>
        <w:t>о выполнении показателей муниципального задания;</w:t>
      </w:r>
    </w:p>
    <w:p w:rsidR="00AD7FD4" w:rsidRPr="00AD7FD4" w:rsidRDefault="00AD7FD4" w:rsidP="00AD7FD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AD7FD4">
        <w:rPr>
          <w:rFonts w:ascii="Liberation Serif" w:hAnsi="Liberation Serif" w:cs="Liberation Serif"/>
          <w:szCs w:val="28"/>
        </w:rPr>
        <w:t>3) последующий контроль, осуществляемый путем проведения проверок отчетности муниципального учреждения</w:t>
      </w:r>
      <w:r w:rsidR="003856AC" w:rsidRPr="003856AC">
        <w:t xml:space="preserve"> </w:t>
      </w:r>
      <w:r w:rsidR="003856AC" w:rsidRPr="003856AC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AD7FD4">
        <w:rPr>
          <w:rFonts w:ascii="Liberation Serif" w:hAnsi="Liberation Serif" w:cs="Liberation Serif"/>
          <w:szCs w:val="28"/>
        </w:rPr>
        <w:t>, плановых и внеплановых проверок его деятельности, включает в себя оценку результатов, качества и (или) объема (содержания) оказываемых муниципальным учреждением</w:t>
      </w:r>
      <w:r w:rsidR="003856AC" w:rsidRPr="003856AC">
        <w:t xml:space="preserve"> </w:t>
      </w:r>
      <w:r w:rsidR="003856AC" w:rsidRPr="003856AC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AD7FD4">
        <w:rPr>
          <w:rFonts w:ascii="Liberation Serif" w:hAnsi="Liberation Serif" w:cs="Liberation Serif"/>
          <w:szCs w:val="28"/>
        </w:rPr>
        <w:t xml:space="preserve"> муниципальных услуг (выполняемых работ), оценку финансово-хозяйственной деятельности муниципального учреждения</w:t>
      </w:r>
      <w:r w:rsidR="003856AC" w:rsidRPr="003856AC">
        <w:t xml:space="preserve"> </w:t>
      </w:r>
      <w:r w:rsidR="003856AC" w:rsidRPr="003856AC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AD7FD4">
        <w:rPr>
          <w:rFonts w:ascii="Liberation Serif" w:hAnsi="Liberation Serif" w:cs="Liberation Serif"/>
          <w:szCs w:val="28"/>
        </w:rPr>
        <w:t>.</w:t>
      </w:r>
    </w:p>
    <w:p w:rsidR="00AD7FD4" w:rsidRPr="00AD7FD4" w:rsidRDefault="003856AC" w:rsidP="00AD7FD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7</w:t>
      </w:r>
      <w:r w:rsidR="00AD7FD4" w:rsidRPr="00AD7FD4">
        <w:rPr>
          <w:rFonts w:ascii="Liberation Serif" w:hAnsi="Liberation Serif" w:cs="Liberation Serif"/>
          <w:szCs w:val="28"/>
        </w:rPr>
        <w:t xml:space="preserve">. Осуществление контроля обеспечивается путем проведения проверок деятельности муниципальных учреждений </w:t>
      </w:r>
      <w:r w:rsidR="00F6009D">
        <w:rPr>
          <w:rFonts w:ascii="Liberation Serif" w:hAnsi="Liberation Serif" w:cs="Liberation Serif"/>
          <w:szCs w:val="28"/>
        </w:rPr>
        <w:t xml:space="preserve">Артемовского </w:t>
      </w:r>
      <w:r w:rsidR="00AD7FD4" w:rsidRPr="00AD7FD4">
        <w:rPr>
          <w:rFonts w:ascii="Liberation Serif" w:hAnsi="Liberation Serif" w:cs="Liberation Serif"/>
          <w:szCs w:val="28"/>
        </w:rPr>
        <w:t>городского округа.</w:t>
      </w:r>
    </w:p>
    <w:p w:rsidR="00780CC4" w:rsidRPr="00780CC4" w:rsidRDefault="003856AC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8</w:t>
      </w:r>
      <w:r w:rsidR="00780CC4" w:rsidRPr="00780CC4">
        <w:rPr>
          <w:rFonts w:ascii="Liberation Serif" w:hAnsi="Liberation Serif" w:cs="Liberation Serif"/>
          <w:szCs w:val="28"/>
        </w:rPr>
        <w:t>. В зависимости от основания проведения проверки контроль реализуется в виде:</w:t>
      </w:r>
    </w:p>
    <w:p w:rsidR="00780CC4" w:rsidRPr="00780CC4" w:rsidRDefault="00780CC4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780CC4">
        <w:rPr>
          <w:rFonts w:ascii="Liberation Serif" w:hAnsi="Liberation Serif" w:cs="Liberation Serif"/>
          <w:szCs w:val="28"/>
        </w:rPr>
        <w:t>1) плановых проверок;</w:t>
      </w:r>
    </w:p>
    <w:p w:rsidR="00780CC4" w:rsidRPr="00780CC4" w:rsidRDefault="00780CC4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780CC4">
        <w:rPr>
          <w:rFonts w:ascii="Liberation Serif" w:hAnsi="Liberation Serif" w:cs="Liberation Serif"/>
          <w:szCs w:val="28"/>
        </w:rPr>
        <w:t>2) внеплановых проверок.</w:t>
      </w:r>
    </w:p>
    <w:p w:rsidR="00780CC4" w:rsidRPr="00780CC4" w:rsidRDefault="003856AC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9</w:t>
      </w:r>
      <w:r w:rsidR="00780CC4" w:rsidRPr="00780CC4">
        <w:rPr>
          <w:rFonts w:ascii="Liberation Serif" w:hAnsi="Liberation Serif" w:cs="Liberation Serif"/>
          <w:szCs w:val="28"/>
        </w:rPr>
        <w:t>. В зависимости от места проведения проверки проводятся в форме:</w:t>
      </w:r>
    </w:p>
    <w:p w:rsidR="00780CC4" w:rsidRPr="00780CC4" w:rsidRDefault="00780CC4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780CC4">
        <w:rPr>
          <w:rFonts w:ascii="Liberation Serif" w:hAnsi="Liberation Serif" w:cs="Liberation Serif"/>
          <w:szCs w:val="28"/>
        </w:rPr>
        <w:lastRenderedPageBreak/>
        <w:t xml:space="preserve">1) выездных проверок, которые проводятся по месту нахождения </w:t>
      </w:r>
      <w:r>
        <w:rPr>
          <w:rFonts w:ascii="Liberation Serif" w:hAnsi="Liberation Serif" w:cs="Liberation Serif"/>
          <w:szCs w:val="28"/>
        </w:rPr>
        <w:t>муниципального</w:t>
      </w:r>
      <w:r w:rsidRPr="00780CC4">
        <w:rPr>
          <w:rFonts w:ascii="Liberation Serif" w:hAnsi="Liberation Serif" w:cs="Liberation Serif"/>
          <w:szCs w:val="28"/>
        </w:rPr>
        <w:t xml:space="preserve"> учреждения </w:t>
      </w:r>
      <w:r w:rsidR="001F0F34" w:rsidRPr="001F0F34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Pr="00780CC4">
        <w:rPr>
          <w:rFonts w:ascii="Liberation Serif" w:hAnsi="Liberation Serif" w:cs="Liberation Serif"/>
          <w:szCs w:val="28"/>
        </w:rPr>
        <w:t xml:space="preserve">и (или) по месту фактического осуществления его деятельности, и (или) по месту нахождения имущества, закрепленного за </w:t>
      </w:r>
      <w:r>
        <w:rPr>
          <w:rFonts w:ascii="Liberation Serif" w:hAnsi="Liberation Serif" w:cs="Liberation Serif"/>
          <w:szCs w:val="28"/>
        </w:rPr>
        <w:t>муниципальным</w:t>
      </w:r>
      <w:r w:rsidRPr="00780CC4">
        <w:rPr>
          <w:rFonts w:ascii="Liberation Serif" w:hAnsi="Liberation Serif" w:cs="Liberation Serif"/>
          <w:szCs w:val="28"/>
        </w:rPr>
        <w:t xml:space="preserve"> учреждением на праве оперативного управления;</w:t>
      </w:r>
    </w:p>
    <w:p w:rsidR="00780CC4" w:rsidRPr="00780CC4" w:rsidRDefault="00780CC4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780CC4">
        <w:rPr>
          <w:rFonts w:ascii="Liberation Serif" w:hAnsi="Liberation Serif" w:cs="Liberation Serif"/>
          <w:szCs w:val="28"/>
        </w:rPr>
        <w:t xml:space="preserve">2) документарных проверок, которые проводятся по месту нахождения </w:t>
      </w:r>
      <w:r w:rsidR="001F0F34">
        <w:rPr>
          <w:rFonts w:ascii="Liberation Serif" w:hAnsi="Liberation Serif" w:cs="Liberation Serif"/>
          <w:szCs w:val="28"/>
        </w:rPr>
        <w:t>ГРБС</w:t>
      </w:r>
      <w:r w:rsidRPr="00780CC4">
        <w:rPr>
          <w:rFonts w:ascii="Liberation Serif" w:hAnsi="Liberation Serif" w:cs="Liberation Serif"/>
          <w:szCs w:val="28"/>
        </w:rPr>
        <w:t>.</w:t>
      </w:r>
    </w:p>
    <w:p w:rsidR="00780CC4" w:rsidRPr="00780CC4" w:rsidRDefault="009F17FA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10. </w:t>
      </w:r>
      <w:r w:rsidR="00780CC4" w:rsidRPr="00780CC4">
        <w:rPr>
          <w:rFonts w:ascii="Liberation Serif" w:hAnsi="Liberation Serif" w:cs="Liberation Serif"/>
          <w:szCs w:val="28"/>
        </w:rPr>
        <w:t>Выездная проверка проводится в случае, если при документарной проверке не представляется возможным:</w:t>
      </w:r>
    </w:p>
    <w:p w:rsidR="00780CC4" w:rsidRPr="00780CC4" w:rsidRDefault="00780CC4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780CC4">
        <w:rPr>
          <w:rFonts w:ascii="Liberation Serif" w:hAnsi="Liberation Serif" w:cs="Liberation Serif"/>
          <w:szCs w:val="28"/>
        </w:rPr>
        <w:t xml:space="preserve">1) </w:t>
      </w:r>
      <w:r w:rsidR="003856AC" w:rsidRPr="003856AC">
        <w:rPr>
          <w:rFonts w:ascii="Liberation Serif" w:hAnsi="Liberation Serif" w:cs="Liberation Serif"/>
          <w:szCs w:val="28"/>
        </w:rPr>
        <w:t xml:space="preserve">удостовериться в полноте и достоверности сведений, которые содержатся в находящихся в распоряжении </w:t>
      </w:r>
      <w:r w:rsidR="00B61B22">
        <w:rPr>
          <w:rFonts w:ascii="Liberation Serif" w:hAnsi="Liberation Serif" w:cs="Liberation Serif"/>
          <w:szCs w:val="28"/>
        </w:rPr>
        <w:t>уполномоченных органов</w:t>
      </w:r>
      <w:r w:rsidR="003856AC" w:rsidRPr="003856AC">
        <w:rPr>
          <w:rFonts w:ascii="Liberation Serif" w:hAnsi="Liberation Serif" w:cs="Liberation Serif"/>
          <w:szCs w:val="28"/>
        </w:rPr>
        <w:t xml:space="preserve"> или запрашиваемых им документах и иных материалах </w:t>
      </w:r>
      <w:r w:rsidR="003856AC">
        <w:rPr>
          <w:rFonts w:ascii="Liberation Serif" w:hAnsi="Liberation Serif" w:cs="Liberation Serif"/>
          <w:szCs w:val="28"/>
        </w:rPr>
        <w:t>муниципальных</w:t>
      </w:r>
      <w:r w:rsidR="003856AC" w:rsidRPr="003856AC">
        <w:rPr>
          <w:rFonts w:ascii="Liberation Serif" w:hAnsi="Liberation Serif" w:cs="Liberation Serif"/>
          <w:szCs w:val="28"/>
        </w:rPr>
        <w:t xml:space="preserve"> учреждений </w:t>
      </w:r>
      <w:r w:rsidR="003856AC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780CC4">
        <w:rPr>
          <w:rFonts w:ascii="Liberation Serif" w:hAnsi="Liberation Serif" w:cs="Liberation Serif"/>
          <w:szCs w:val="28"/>
        </w:rPr>
        <w:t>;</w:t>
      </w:r>
    </w:p>
    <w:p w:rsidR="00780CC4" w:rsidRPr="00780CC4" w:rsidRDefault="00780CC4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780CC4">
        <w:rPr>
          <w:rFonts w:ascii="Liberation Serif" w:hAnsi="Liberation Serif" w:cs="Liberation Serif"/>
          <w:szCs w:val="28"/>
        </w:rPr>
        <w:t xml:space="preserve">2) оценить соответствие деятельности </w:t>
      </w:r>
      <w:r w:rsidR="005872A8">
        <w:rPr>
          <w:rFonts w:ascii="Liberation Serif" w:hAnsi="Liberation Serif" w:cs="Liberation Serif"/>
          <w:szCs w:val="28"/>
        </w:rPr>
        <w:t>муниципальных</w:t>
      </w:r>
      <w:r w:rsidRPr="00780CC4">
        <w:rPr>
          <w:rFonts w:ascii="Liberation Serif" w:hAnsi="Liberation Serif" w:cs="Liberation Serif"/>
          <w:szCs w:val="28"/>
        </w:rPr>
        <w:t xml:space="preserve"> учреждений </w:t>
      </w:r>
      <w:r w:rsidR="003856AC" w:rsidRPr="003856AC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Pr="00780CC4">
        <w:rPr>
          <w:rFonts w:ascii="Liberation Serif" w:hAnsi="Liberation Serif" w:cs="Liberation Serif"/>
          <w:szCs w:val="28"/>
        </w:rPr>
        <w:t>требованиям законодательства Российской Федерации и законодательства Свердловской области без проведения соответствующего мероприятия по контролю.</w:t>
      </w:r>
    </w:p>
    <w:p w:rsidR="00780CC4" w:rsidRPr="00780CC4" w:rsidRDefault="00780CC4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780CC4">
        <w:rPr>
          <w:rFonts w:ascii="Liberation Serif" w:hAnsi="Liberation Serif" w:cs="Liberation Serif"/>
          <w:szCs w:val="28"/>
        </w:rPr>
        <w:t>Плановые и внеплановые проверки могут проводиться как в документарной и выездной формах, так и совместной - документарно-выездной форме.</w:t>
      </w:r>
    </w:p>
    <w:p w:rsidR="00780CC4" w:rsidRPr="00780CC4" w:rsidRDefault="009F17FA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11</w:t>
      </w:r>
      <w:r w:rsidR="00780CC4" w:rsidRPr="00780CC4">
        <w:rPr>
          <w:rFonts w:ascii="Liberation Serif" w:hAnsi="Liberation Serif" w:cs="Liberation Serif"/>
          <w:szCs w:val="28"/>
        </w:rPr>
        <w:t xml:space="preserve">. В целях осуществления контроля </w:t>
      </w:r>
      <w:r w:rsidR="00B61B22">
        <w:rPr>
          <w:rFonts w:ascii="Liberation Serif" w:hAnsi="Liberation Serif" w:cs="Liberation Serif"/>
          <w:szCs w:val="28"/>
        </w:rPr>
        <w:t>уполномоченные органы</w:t>
      </w:r>
      <w:r w:rsidR="005872A8" w:rsidRPr="005872A8">
        <w:rPr>
          <w:rFonts w:ascii="Liberation Serif" w:hAnsi="Liberation Serif" w:cs="Liberation Serif"/>
          <w:szCs w:val="28"/>
        </w:rPr>
        <w:t xml:space="preserve"> </w:t>
      </w:r>
      <w:r w:rsidR="00780CC4" w:rsidRPr="00780CC4">
        <w:rPr>
          <w:rFonts w:ascii="Liberation Serif" w:hAnsi="Liberation Serif" w:cs="Liberation Serif"/>
          <w:szCs w:val="28"/>
        </w:rPr>
        <w:t xml:space="preserve">могут создавать комиссии по контролю за деятельностью </w:t>
      </w:r>
      <w:r w:rsidR="005872A8">
        <w:rPr>
          <w:rFonts w:ascii="Liberation Serif" w:hAnsi="Liberation Serif" w:cs="Liberation Serif"/>
          <w:szCs w:val="28"/>
        </w:rPr>
        <w:t>муниципальных</w:t>
      </w:r>
      <w:r w:rsidR="00780CC4" w:rsidRPr="00780CC4">
        <w:rPr>
          <w:rFonts w:ascii="Liberation Serif" w:hAnsi="Liberation Serif" w:cs="Liberation Serif"/>
          <w:szCs w:val="28"/>
        </w:rPr>
        <w:t xml:space="preserve"> учреждений </w:t>
      </w:r>
      <w:r w:rsidR="003856AC" w:rsidRPr="003856AC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="00780CC4" w:rsidRPr="00780CC4">
        <w:rPr>
          <w:rFonts w:ascii="Liberation Serif" w:hAnsi="Liberation Serif" w:cs="Liberation Serif"/>
          <w:szCs w:val="28"/>
        </w:rPr>
        <w:t>(далее - комиссии).</w:t>
      </w:r>
    </w:p>
    <w:p w:rsidR="00780CC4" w:rsidRDefault="00780CC4" w:rsidP="00780CC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780CC4">
        <w:rPr>
          <w:rFonts w:ascii="Liberation Serif" w:hAnsi="Liberation Serif" w:cs="Liberation Serif"/>
          <w:szCs w:val="28"/>
        </w:rPr>
        <w:t xml:space="preserve">Положения о комиссиях утверждаются </w:t>
      </w:r>
      <w:r w:rsidR="00B61B22">
        <w:rPr>
          <w:rFonts w:ascii="Liberation Serif" w:hAnsi="Liberation Serif" w:cs="Liberation Serif"/>
          <w:szCs w:val="28"/>
        </w:rPr>
        <w:t>уполномоченными органами</w:t>
      </w:r>
      <w:r w:rsidRPr="00780CC4">
        <w:rPr>
          <w:rFonts w:ascii="Liberation Serif" w:hAnsi="Liberation Serif" w:cs="Liberation Serif"/>
          <w:szCs w:val="28"/>
        </w:rPr>
        <w:t>.</w:t>
      </w:r>
    </w:p>
    <w:p w:rsid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073334" w:rsidRPr="00073334" w:rsidRDefault="00073334" w:rsidP="00073334">
      <w:pPr>
        <w:ind w:right="55" w:firstLine="709"/>
        <w:jc w:val="center"/>
        <w:rPr>
          <w:rFonts w:ascii="Liberation Serif" w:hAnsi="Liberation Serif" w:cs="Liberation Serif"/>
          <w:b/>
          <w:szCs w:val="28"/>
        </w:rPr>
      </w:pPr>
      <w:r w:rsidRPr="00073334">
        <w:rPr>
          <w:rFonts w:ascii="Liberation Serif" w:hAnsi="Liberation Serif" w:cs="Liberation Serif"/>
          <w:b/>
          <w:szCs w:val="28"/>
        </w:rPr>
        <w:t>Глава 4. Порядок организации и проведения проверки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p w:rsidR="00073334" w:rsidRPr="00073334" w:rsidRDefault="009F17F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12</w:t>
      </w:r>
      <w:r w:rsidR="00073334" w:rsidRPr="00073334">
        <w:rPr>
          <w:rFonts w:ascii="Liberation Serif" w:hAnsi="Liberation Serif" w:cs="Liberation Serif"/>
          <w:szCs w:val="28"/>
        </w:rPr>
        <w:t xml:space="preserve">. Плановые проверки проводятся на основании плана проведения проверок на очередной год (далее - план проверок), ежегодно разрабатываемого и утверждаемого </w:t>
      </w:r>
      <w:r w:rsidR="00B61B22">
        <w:rPr>
          <w:rFonts w:ascii="Liberation Serif" w:hAnsi="Liberation Serif" w:cs="Liberation Serif"/>
          <w:szCs w:val="28"/>
        </w:rPr>
        <w:t>уполномоченным органом</w:t>
      </w:r>
      <w:r w:rsidR="00073334">
        <w:rPr>
          <w:rFonts w:ascii="Liberation Serif" w:hAnsi="Liberation Serif" w:cs="Liberation Serif"/>
          <w:szCs w:val="28"/>
        </w:rPr>
        <w:t>,</w:t>
      </w:r>
      <w:r w:rsidR="00073334" w:rsidRPr="00073334">
        <w:rPr>
          <w:rFonts w:ascii="Liberation Serif" w:hAnsi="Liberation Serif" w:cs="Liberation Serif"/>
          <w:szCs w:val="28"/>
        </w:rPr>
        <w:t xml:space="preserve"> не позднее 1 декабря года, предшествующего году проведения проверки.</w:t>
      </w:r>
    </w:p>
    <w:p w:rsidR="00073334" w:rsidRPr="00073334" w:rsidRDefault="009F17F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13</w:t>
      </w:r>
      <w:r w:rsidR="00073334" w:rsidRPr="00073334">
        <w:rPr>
          <w:rFonts w:ascii="Liberation Serif" w:hAnsi="Liberation Serif" w:cs="Liberation Serif"/>
          <w:szCs w:val="28"/>
        </w:rPr>
        <w:t>. Плановые проверки проводятся не чаще чем один раз в три года.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Основанием для включения </w:t>
      </w:r>
      <w:r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 </w:t>
      </w:r>
      <w:r w:rsidR="001F0F34" w:rsidRPr="001F0F34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Pr="00073334">
        <w:rPr>
          <w:rFonts w:ascii="Liberation Serif" w:hAnsi="Liberation Serif" w:cs="Liberation Serif"/>
          <w:szCs w:val="28"/>
        </w:rPr>
        <w:t>в план проверок является истечение трех лет со дня: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1) государственной регистрации </w:t>
      </w:r>
      <w:r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</w:t>
      </w:r>
      <w:r w:rsidR="001F0F34" w:rsidRPr="001F0F34">
        <w:t xml:space="preserve"> </w:t>
      </w:r>
      <w:r w:rsidR="001F0F34" w:rsidRPr="001F0F34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>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2) окончания последней плановой проверки </w:t>
      </w:r>
      <w:r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</w:t>
      </w:r>
      <w:r w:rsidR="001F0F34" w:rsidRPr="001F0F34">
        <w:t xml:space="preserve"> </w:t>
      </w:r>
      <w:r w:rsidR="001F0F34" w:rsidRPr="001F0F34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>.</w:t>
      </w:r>
    </w:p>
    <w:p w:rsidR="00073334" w:rsidRPr="00073334" w:rsidRDefault="009F17F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14</w:t>
      </w:r>
      <w:r w:rsidR="00073334" w:rsidRPr="00073334">
        <w:rPr>
          <w:rFonts w:ascii="Liberation Serif" w:hAnsi="Liberation Serif" w:cs="Liberation Serif"/>
          <w:szCs w:val="28"/>
        </w:rPr>
        <w:t>. В плане проверок указываются следующие сведения: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1) наименование </w:t>
      </w:r>
      <w:r w:rsidR="00B61B22">
        <w:rPr>
          <w:rFonts w:ascii="Liberation Serif" w:hAnsi="Liberation Serif" w:cs="Liberation Serif"/>
          <w:szCs w:val="28"/>
        </w:rPr>
        <w:t>уполномоченного органа</w:t>
      </w:r>
      <w:r w:rsidRPr="00073334">
        <w:rPr>
          <w:rFonts w:ascii="Liberation Serif" w:hAnsi="Liberation Serif" w:cs="Liberation Serif"/>
          <w:szCs w:val="28"/>
        </w:rPr>
        <w:t>, проводящего проверку;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2) наименование, место нахождения и (или) место фактического осуществления деятельности </w:t>
      </w:r>
      <w:r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</w:t>
      </w:r>
      <w:r w:rsidR="001F0F34" w:rsidRPr="001F0F34">
        <w:t xml:space="preserve"> </w:t>
      </w:r>
      <w:r w:rsidR="001F0F34" w:rsidRPr="001F0F34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>, подлежащего проверке;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3) основания включения </w:t>
      </w:r>
      <w:r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</w:t>
      </w:r>
      <w:r w:rsidR="001F0F34" w:rsidRPr="001F0F34">
        <w:t xml:space="preserve"> </w:t>
      </w:r>
      <w:r w:rsidR="001F0F34" w:rsidRPr="001F0F34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 xml:space="preserve"> в план проверок;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lastRenderedPageBreak/>
        <w:t>4) даты начала и окончания плановой проверки;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5) предмет контроля;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6) проверяемый период;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7) форма контроля.</w:t>
      </w:r>
    </w:p>
    <w:p w:rsidR="00073334" w:rsidRPr="00073334" w:rsidRDefault="009F17F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15</w:t>
      </w:r>
      <w:r w:rsidR="00073334" w:rsidRPr="00073334">
        <w:rPr>
          <w:rFonts w:ascii="Liberation Serif" w:hAnsi="Liberation Serif" w:cs="Liberation Serif"/>
          <w:szCs w:val="28"/>
        </w:rPr>
        <w:t xml:space="preserve">. Утвержденный план проверок доводится до сведения </w:t>
      </w:r>
      <w:r w:rsidR="00073334">
        <w:rPr>
          <w:rFonts w:ascii="Liberation Serif" w:hAnsi="Liberation Serif" w:cs="Liberation Serif"/>
          <w:szCs w:val="28"/>
        </w:rPr>
        <w:t xml:space="preserve">муниципальных </w:t>
      </w:r>
      <w:r w:rsidR="00073334" w:rsidRPr="00073334">
        <w:rPr>
          <w:rFonts w:ascii="Liberation Serif" w:hAnsi="Liberation Serif" w:cs="Liberation Serif"/>
          <w:szCs w:val="28"/>
        </w:rPr>
        <w:t>учреждений</w:t>
      </w:r>
      <w:r w:rsidR="001F0F34" w:rsidRPr="001F0F34">
        <w:t xml:space="preserve"> </w:t>
      </w:r>
      <w:r w:rsidR="001F0F34" w:rsidRPr="001F0F34">
        <w:rPr>
          <w:rFonts w:ascii="Liberation Serif" w:hAnsi="Liberation Serif" w:cs="Liberation Serif"/>
          <w:szCs w:val="28"/>
        </w:rPr>
        <w:t>Артемовского городского округа</w:t>
      </w:r>
      <w:r w:rsidR="00073334" w:rsidRPr="00073334">
        <w:rPr>
          <w:rFonts w:ascii="Liberation Serif" w:hAnsi="Liberation Serif" w:cs="Liberation Serif"/>
          <w:szCs w:val="28"/>
        </w:rPr>
        <w:t>, подлежащих проверке, посредством его размещения на официальном сайте в информаци</w:t>
      </w:r>
      <w:r w:rsidR="009335B1">
        <w:rPr>
          <w:rFonts w:ascii="Liberation Serif" w:hAnsi="Liberation Serif" w:cs="Liberation Serif"/>
          <w:szCs w:val="28"/>
        </w:rPr>
        <w:t>онно-телекоммуникационной сети «Интернет»</w:t>
      </w:r>
      <w:r w:rsidR="00073334" w:rsidRPr="00073334">
        <w:rPr>
          <w:rFonts w:ascii="Liberation Serif" w:hAnsi="Liberation Serif" w:cs="Liberation Serif"/>
          <w:szCs w:val="28"/>
        </w:rPr>
        <w:t xml:space="preserve"> в срок не позднее 10 декабря года, предшествующего году проведения плановых проверок.</w:t>
      </w:r>
    </w:p>
    <w:p w:rsidR="00073334" w:rsidRPr="00073334" w:rsidRDefault="009F17F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16</w:t>
      </w:r>
      <w:r w:rsidR="00073334" w:rsidRPr="00073334">
        <w:rPr>
          <w:rFonts w:ascii="Liberation Serif" w:hAnsi="Liberation Serif" w:cs="Liberation Serif"/>
          <w:szCs w:val="28"/>
        </w:rPr>
        <w:t xml:space="preserve">. На основании решения о внесении изменений в план проверок, принимаемого </w:t>
      </w:r>
      <w:r w:rsidR="00B61B22">
        <w:rPr>
          <w:rFonts w:ascii="Liberation Serif" w:hAnsi="Liberation Serif" w:cs="Liberation Serif"/>
          <w:szCs w:val="28"/>
        </w:rPr>
        <w:t>уполномоченным органом</w:t>
      </w:r>
      <w:r w:rsidR="009335B1">
        <w:rPr>
          <w:rFonts w:ascii="Liberation Serif" w:hAnsi="Liberation Serif" w:cs="Liberation Serif"/>
          <w:szCs w:val="28"/>
        </w:rPr>
        <w:t>,</w:t>
      </w:r>
      <w:r w:rsidR="009335B1" w:rsidRPr="009335B1">
        <w:rPr>
          <w:rFonts w:ascii="Liberation Serif" w:hAnsi="Liberation Serif" w:cs="Liberation Serif"/>
          <w:szCs w:val="28"/>
        </w:rPr>
        <w:t xml:space="preserve"> </w:t>
      </w:r>
      <w:r w:rsidR="00073334" w:rsidRPr="00073334">
        <w:rPr>
          <w:rFonts w:ascii="Liberation Serif" w:hAnsi="Liberation Serif" w:cs="Liberation Serif"/>
          <w:szCs w:val="28"/>
        </w:rPr>
        <w:t>допускается внесение изменений в план проверок в следующих случаях: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1) исключение плановой проверки из плана проверок: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в связи с невозможностью проведения плановой проверки деятельности </w:t>
      </w:r>
      <w:r w:rsidR="009335B1"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 </w:t>
      </w:r>
      <w:r w:rsidR="001F0F34" w:rsidRPr="001F0F34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Pr="00073334">
        <w:rPr>
          <w:rFonts w:ascii="Liberation Serif" w:hAnsi="Liberation Serif" w:cs="Liberation Serif"/>
          <w:szCs w:val="28"/>
        </w:rPr>
        <w:t>вследствие его ликвидации;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в связи с наступлением обстоятельств непреодолимой силы;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2) изменение указанных в плане проверок сведений о </w:t>
      </w:r>
      <w:r w:rsidR="009335B1">
        <w:rPr>
          <w:rFonts w:ascii="Liberation Serif" w:hAnsi="Liberation Serif" w:cs="Liberation Serif"/>
          <w:szCs w:val="28"/>
        </w:rPr>
        <w:t>муниципальных</w:t>
      </w:r>
      <w:r w:rsidRPr="00073334">
        <w:rPr>
          <w:rFonts w:ascii="Liberation Serif" w:hAnsi="Liberation Serif" w:cs="Liberation Serif"/>
          <w:szCs w:val="28"/>
        </w:rPr>
        <w:t xml:space="preserve"> учреждениях</w:t>
      </w:r>
      <w:r w:rsidR="001F0F34" w:rsidRPr="001F0F34">
        <w:t xml:space="preserve"> </w:t>
      </w:r>
      <w:r w:rsidR="001F0F34" w:rsidRPr="001F0F34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>: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в связи с изменением наименования, места нахождения и (или) места фактического осуществления деятельности </w:t>
      </w:r>
      <w:r w:rsidR="009335B1"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</w:t>
      </w:r>
      <w:r w:rsidR="001F0F34" w:rsidRPr="001F0F34">
        <w:t xml:space="preserve"> </w:t>
      </w:r>
      <w:r w:rsidR="001F0F34" w:rsidRPr="001F0F34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>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в связи с реорганизацией </w:t>
      </w:r>
      <w:r w:rsidR="009335B1"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</w:t>
      </w:r>
      <w:r w:rsidR="001F0F34" w:rsidRPr="001F0F34">
        <w:t xml:space="preserve"> </w:t>
      </w:r>
      <w:r w:rsidR="001F0F34" w:rsidRPr="001F0F34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>.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Внесение изменений в план проверок допускается также в связи с наступлением иных обстоятельств, препятствующих проведению плановой проверки.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Не чаще чем один раз в год допускается внесение изменений в план проверок в части включения в план проверок </w:t>
      </w:r>
      <w:r w:rsidR="009335B1">
        <w:rPr>
          <w:rFonts w:ascii="Liberation Serif" w:hAnsi="Liberation Serif" w:cs="Liberation Serif"/>
          <w:szCs w:val="28"/>
        </w:rPr>
        <w:t>муниципальных</w:t>
      </w:r>
      <w:r w:rsidRPr="00073334">
        <w:rPr>
          <w:rFonts w:ascii="Liberation Serif" w:hAnsi="Liberation Serif" w:cs="Liberation Serif"/>
          <w:szCs w:val="28"/>
        </w:rPr>
        <w:t xml:space="preserve"> учреждений</w:t>
      </w:r>
      <w:r w:rsidR="001F0F34" w:rsidRPr="001F0F34">
        <w:t xml:space="preserve"> </w:t>
      </w:r>
      <w:r w:rsidR="001F0F34" w:rsidRPr="001F0F34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>, подлежащих проверке.</w:t>
      </w:r>
    </w:p>
    <w:p w:rsidR="00073334" w:rsidRPr="00073334" w:rsidRDefault="009F17F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17</w:t>
      </w:r>
      <w:r w:rsidR="00073334" w:rsidRPr="00073334">
        <w:rPr>
          <w:rFonts w:ascii="Liberation Serif" w:hAnsi="Liberation Serif" w:cs="Liberation Serif"/>
          <w:szCs w:val="28"/>
        </w:rPr>
        <w:t>. Сведения о внесенных в план проверок изменениях размещаются на официальном сайте в информационн</w:t>
      </w:r>
      <w:r w:rsidR="009335B1">
        <w:rPr>
          <w:rFonts w:ascii="Liberation Serif" w:hAnsi="Liberation Serif" w:cs="Liberation Serif"/>
          <w:szCs w:val="28"/>
        </w:rPr>
        <w:t>о-телекоммуникационной сети «Интернет»</w:t>
      </w:r>
      <w:r w:rsidR="00073334" w:rsidRPr="00073334">
        <w:rPr>
          <w:rFonts w:ascii="Liberation Serif" w:hAnsi="Liberation Serif" w:cs="Liberation Serif"/>
          <w:szCs w:val="28"/>
        </w:rPr>
        <w:t xml:space="preserve"> в течение пяти рабочих дней со дня внесения изменений в план проверок.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16. Основаниями для проведения внеплановой проверки являются:</w:t>
      </w:r>
    </w:p>
    <w:p w:rsidR="009335B1" w:rsidRPr="009335B1" w:rsidRDefault="009335B1" w:rsidP="009335B1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</w:t>
      </w:r>
      <w:r w:rsidRPr="009335B1">
        <w:rPr>
          <w:rFonts w:ascii="Liberation Serif" w:hAnsi="Liberation Serif" w:cs="Liberation Serif"/>
          <w:szCs w:val="28"/>
        </w:rPr>
        <w:t xml:space="preserve"> истечение срока исполнения </w:t>
      </w:r>
      <w:r w:rsidR="001F0F34">
        <w:rPr>
          <w:rFonts w:ascii="Liberation Serif" w:hAnsi="Liberation Serif" w:cs="Liberation Serif"/>
          <w:szCs w:val="28"/>
        </w:rPr>
        <w:t>муниципальным</w:t>
      </w:r>
      <w:r w:rsidRPr="009335B1">
        <w:rPr>
          <w:rFonts w:ascii="Liberation Serif" w:hAnsi="Liberation Serif" w:cs="Liberation Serif"/>
          <w:szCs w:val="28"/>
        </w:rPr>
        <w:t xml:space="preserve"> учреждением Артемовского городского округа ранее выданного представления (предписания) об устранении выявленных нарушений и недостатков;</w:t>
      </w:r>
    </w:p>
    <w:p w:rsidR="009335B1" w:rsidRPr="009335B1" w:rsidRDefault="009335B1" w:rsidP="009335B1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</w:t>
      </w:r>
      <w:r w:rsidRPr="009335B1">
        <w:rPr>
          <w:rFonts w:ascii="Liberation Serif" w:hAnsi="Liberation Serif" w:cs="Liberation Serif"/>
          <w:szCs w:val="28"/>
        </w:rPr>
        <w:t xml:space="preserve"> поручения Главы Артемовского городского округа, правовые акты Думы Артемовского городского округа, депутатские запросы;</w:t>
      </w:r>
    </w:p>
    <w:p w:rsidR="009335B1" w:rsidRPr="009335B1" w:rsidRDefault="009335B1" w:rsidP="009335B1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3)</w:t>
      </w:r>
      <w:r w:rsidRPr="009335B1">
        <w:rPr>
          <w:rFonts w:ascii="Liberation Serif" w:hAnsi="Liberation Serif" w:cs="Liberation Serif"/>
          <w:szCs w:val="28"/>
        </w:rPr>
        <w:t xml:space="preserve"> информация Артемовской городской прокуратуры и правоохранительных органов о нарушениях законодательства Российской Федерации в деятельности </w:t>
      </w:r>
      <w:r w:rsidR="001F0F34">
        <w:rPr>
          <w:rFonts w:ascii="Liberation Serif" w:hAnsi="Liberation Serif" w:cs="Liberation Serif"/>
          <w:szCs w:val="28"/>
        </w:rPr>
        <w:t>муниципального</w:t>
      </w:r>
      <w:r w:rsidRPr="009335B1">
        <w:rPr>
          <w:rFonts w:ascii="Liberation Serif" w:hAnsi="Liberation Serif" w:cs="Liberation Serif"/>
          <w:szCs w:val="28"/>
        </w:rPr>
        <w:t xml:space="preserve"> учреждения Артемовского городского округа;</w:t>
      </w:r>
    </w:p>
    <w:p w:rsidR="009335B1" w:rsidRDefault="009335B1" w:rsidP="009335B1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4)</w:t>
      </w:r>
      <w:r w:rsidRPr="009335B1">
        <w:rPr>
          <w:rFonts w:ascii="Liberation Serif" w:hAnsi="Liberation Serif" w:cs="Liberation Serif"/>
          <w:szCs w:val="28"/>
        </w:rPr>
        <w:t xml:space="preserve"> мотивированные сообщения и заявления физических и юридических лиц, а также сообщения в средствах массовой информации о нарушениях законодательства Российской Федерации и правовых актов Артемовского городского округа о деятельности </w:t>
      </w:r>
      <w:r w:rsidR="001F0F34">
        <w:rPr>
          <w:rFonts w:ascii="Liberation Serif" w:hAnsi="Liberation Serif" w:cs="Liberation Serif"/>
          <w:szCs w:val="28"/>
        </w:rPr>
        <w:t>муниципальных</w:t>
      </w:r>
      <w:r w:rsidRPr="009335B1">
        <w:rPr>
          <w:rFonts w:ascii="Liberation Serif" w:hAnsi="Liberation Serif" w:cs="Liberation Serif"/>
          <w:szCs w:val="28"/>
        </w:rPr>
        <w:t xml:space="preserve"> учреждений Артемовского городского округа, в том числе о ненадлежащем качестве предоставления муниципальных услуг (выполнения работ).</w:t>
      </w:r>
      <w:r>
        <w:rPr>
          <w:rFonts w:ascii="Liberation Serif" w:hAnsi="Liberation Serif" w:cs="Liberation Serif"/>
          <w:szCs w:val="28"/>
        </w:rPr>
        <w:t xml:space="preserve">  </w:t>
      </w:r>
    </w:p>
    <w:p w:rsidR="00073334" w:rsidRPr="00073334" w:rsidRDefault="00073334" w:rsidP="009335B1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В случае если основанием для проведения внеплановой проверки является истечение срока исполнения </w:t>
      </w:r>
      <w:r w:rsidR="009335B1">
        <w:rPr>
          <w:rFonts w:ascii="Liberation Serif" w:hAnsi="Liberation Serif" w:cs="Liberation Serif"/>
          <w:szCs w:val="28"/>
        </w:rPr>
        <w:t>муниципальным</w:t>
      </w:r>
      <w:r w:rsidRPr="00073334">
        <w:rPr>
          <w:rFonts w:ascii="Liberation Serif" w:hAnsi="Liberation Serif" w:cs="Liberation Serif"/>
          <w:szCs w:val="28"/>
        </w:rPr>
        <w:t xml:space="preserve"> учреждением</w:t>
      </w:r>
      <w:r w:rsidR="001F0F34" w:rsidRPr="001F0F34">
        <w:t xml:space="preserve"> </w:t>
      </w:r>
      <w:r w:rsidR="001F0F34" w:rsidRPr="001F0F34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 xml:space="preserve"> </w:t>
      </w:r>
      <w:r w:rsidR="009335B1" w:rsidRPr="009335B1">
        <w:rPr>
          <w:rFonts w:ascii="Liberation Serif" w:hAnsi="Liberation Serif" w:cs="Liberation Serif"/>
          <w:szCs w:val="28"/>
        </w:rPr>
        <w:t>представления (предписания) об устранении выявленных нарушений и недостатков</w:t>
      </w:r>
      <w:r w:rsidRPr="00073334">
        <w:rPr>
          <w:rFonts w:ascii="Liberation Serif" w:hAnsi="Liberation Serif" w:cs="Liberation Serif"/>
          <w:szCs w:val="28"/>
        </w:rPr>
        <w:t xml:space="preserve">, предметом контроля может являться только исполнение указанного </w:t>
      </w:r>
      <w:r w:rsidR="009335B1" w:rsidRPr="009335B1">
        <w:rPr>
          <w:rFonts w:ascii="Liberation Serif" w:hAnsi="Liberation Serif" w:cs="Liberation Serif"/>
          <w:szCs w:val="28"/>
        </w:rPr>
        <w:t>представления (предписания)</w:t>
      </w:r>
      <w:r w:rsidRPr="00073334">
        <w:rPr>
          <w:rFonts w:ascii="Liberation Serif" w:hAnsi="Liberation Serif" w:cs="Liberation Serif"/>
          <w:szCs w:val="28"/>
        </w:rPr>
        <w:t>.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Обращение, не позволяющее установить лиц</w:t>
      </w:r>
      <w:r w:rsidR="009335B1">
        <w:rPr>
          <w:rFonts w:ascii="Liberation Serif" w:hAnsi="Liberation Serif" w:cs="Liberation Serif"/>
          <w:szCs w:val="28"/>
        </w:rPr>
        <w:t xml:space="preserve">о, обратившееся в </w:t>
      </w:r>
      <w:r w:rsidR="00B61B22">
        <w:rPr>
          <w:rFonts w:ascii="Liberation Serif" w:hAnsi="Liberation Serif" w:cs="Liberation Serif"/>
          <w:szCs w:val="28"/>
        </w:rPr>
        <w:t>уполномоченный орган</w:t>
      </w:r>
      <w:r w:rsidRPr="00073334">
        <w:rPr>
          <w:rFonts w:ascii="Liberation Serif" w:hAnsi="Liberation Serif" w:cs="Liberation Serif"/>
          <w:szCs w:val="28"/>
        </w:rPr>
        <w:t xml:space="preserve">, </w:t>
      </w:r>
      <w:r w:rsidR="00BD380D" w:rsidRPr="00BD380D">
        <w:rPr>
          <w:rFonts w:ascii="Liberation Serif" w:hAnsi="Liberation Serif" w:cs="Liberation Serif"/>
          <w:szCs w:val="28"/>
        </w:rPr>
        <w:t xml:space="preserve"> </w:t>
      </w:r>
      <w:r w:rsidRPr="00073334">
        <w:rPr>
          <w:rFonts w:ascii="Liberation Serif" w:hAnsi="Liberation Serif" w:cs="Liberation Serif"/>
          <w:szCs w:val="28"/>
        </w:rPr>
        <w:t>и (или) не содержащее сведений о</w:t>
      </w:r>
      <w:r w:rsidR="00BD380D">
        <w:rPr>
          <w:rFonts w:ascii="Liberation Serif" w:hAnsi="Liberation Serif" w:cs="Liberation Serif"/>
          <w:szCs w:val="28"/>
        </w:rPr>
        <w:t xml:space="preserve"> фактах, указанных в подпункте 4</w:t>
      </w:r>
      <w:r w:rsidRPr="00073334">
        <w:rPr>
          <w:rFonts w:ascii="Liberation Serif" w:hAnsi="Liberation Serif" w:cs="Liberation Serif"/>
          <w:szCs w:val="28"/>
        </w:rPr>
        <w:t xml:space="preserve"> настоящего пункта, не может служить основанием для проведения внеплановой проверки.</w:t>
      </w:r>
    </w:p>
    <w:p w:rsidR="00073334" w:rsidRPr="00073334" w:rsidRDefault="009F17F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18</w:t>
      </w:r>
      <w:r w:rsidR="00073334" w:rsidRPr="00073334">
        <w:rPr>
          <w:rFonts w:ascii="Liberation Serif" w:hAnsi="Liberation Serif" w:cs="Liberation Serif"/>
          <w:szCs w:val="28"/>
        </w:rPr>
        <w:t>. Плановые и внеплановые проверки проводятся на о</w:t>
      </w:r>
      <w:r w:rsidR="00BD380D">
        <w:rPr>
          <w:rFonts w:ascii="Liberation Serif" w:hAnsi="Liberation Serif" w:cs="Liberation Serif"/>
          <w:szCs w:val="28"/>
        </w:rPr>
        <w:t xml:space="preserve">сновании решения </w:t>
      </w:r>
      <w:r w:rsidR="00B61B22">
        <w:rPr>
          <w:rFonts w:ascii="Liberation Serif" w:hAnsi="Liberation Serif" w:cs="Liberation Serif"/>
          <w:szCs w:val="28"/>
        </w:rPr>
        <w:t>уполномоченного органа</w:t>
      </w:r>
      <w:r w:rsidR="001F0F34">
        <w:rPr>
          <w:rFonts w:ascii="Liberation Serif" w:hAnsi="Liberation Serif" w:cs="Liberation Serif"/>
          <w:szCs w:val="28"/>
        </w:rPr>
        <w:t xml:space="preserve"> </w:t>
      </w:r>
      <w:r w:rsidR="00073334" w:rsidRPr="00073334">
        <w:rPr>
          <w:rFonts w:ascii="Liberation Serif" w:hAnsi="Liberation Serif" w:cs="Liberation Serif"/>
          <w:szCs w:val="28"/>
        </w:rPr>
        <w:t>о проведении проверки (далее - решение о проведении проверки), которое должно содержать: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1) наименование </w:t>
      </w:r>
      <w:r w:rsidR="00B61B22">
        <w:rPr>
          <w:rFonts w:ascii="Liberation Serif" w:hAnsi="Liberation Serif" w:cs="Liberation Serif"/>
          <w:szCs w:val="28"/>
        </w:rPr>
        <w:t>уполномоченного органа</w:t>
      </w:r>
      <w:r w:rsidRPr="00073334">
        <w:rPr>
          <w:rFonts w:ascii="Liberation Serif" w:hAnsi="Liberation Serif" w:cs="Liberation Serif"/>
          <w:szCs w:val="28"/>
        </w:rPr>
        <w:t>, проводящего проверку;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2) фамилию, имя, отчество (при наличии), должность должностного лица (должностных лиц) </w:t>
      </w:r>
      <w:r w:rsidR="00B61B22">
        <w:rPr>
          <w:rFonts w:ascii="Liberation Serif" w:hAnsi="Liberation Serif" w:cs="Liberation Serif"/>
          <w:szCs w:val="28"/>
        </w:rPr>
        <w:t>уполномоченного органа</w:t>
      </w:r>
      <w:r w:rsidRPr="00073334">
        <w:rPr>
          <w:rFonts w:ascii="Liberation Serif" w:hAnsi="Liberation Serif" w:cs="Liberation Serif"/>
          <w:szCs w:val="28"/>
        </w:rPr>
        <w:t>, уполномоченного (уполномоченных) на проведение проверки, а также привлекаемых к проведению проверки специалистов, экспертов, представителей экспертных организаций;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3) состав комиссии (при наличии);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4) наименование, место нахождения и (или) место фактического осуществления деятельности </w:t>
      </w:r>
      <w:r w:rsidR="00BD380D"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</w:t>
      </w:r>
      <w:r w:rsidR="009F17FA" w:rsidRPr="009F17FA">
        <w:t xml:space="preserve"> </w:t>
      </w:r>
      <w:r w:rsidR="009F17FA" w:rsidRPr="009F17FA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>, подлежащего проверке;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5) основание проведения проверки;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6) даты начала и окончания проверки;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7) предмет контроля;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8) вид и форму контроля, проверяемый период;</w:t>
      </w:r>
    </w:p>
    <w:p w:rsidR="00073334" w:rsidRPr="009F17FA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9) перечень документов, представление которых </w:t>
      </w:r>
      <w:r w:rsidR="00BD380D">
        <w:rPr>
          <w:rFonts w:ascii="Liberation Serif" w:hAnsi="Liberation Serif" w:cs="Liberation Serif"/>
          <w:szCs w:val="28"/>
        </w:rPr>
        <w:t xml:space="preserve">муниципальным </w:t>
      </w:r>
      <w:r w:rsidRPr="00073334">
        <w:rPr>
          <w:rFonts w:ascii="Liberation Serif" w:hAnsi="Liberation Serif" w:cs="Liberation Serif"/>
          <w:szCs w:val="28"/>
        </w:rPr>
        <w:t>учреждением</w:t>
      </w:r>
      <w:r w:rsidR="009F17FA" w:rsidRPr="009F17FA">
        <w:t xml:space="preserve"> </w:t>
      </w:r>
      <w:r w:rsidR="009F17FA" w:rsidRPr="009F17FA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 xml:space="preserve">, подлежащим проверке, необходимо для достижения целей, указанных в </w:t>
      </w:r>
      <w:r w:rsidR="009F17FA" w:rsidRPr="009F17FA">
        <w:rPr>
          <w:rFonts w:ascii="Liberation Serif" w:hAnsi="Liberation Serif" w:cs="Liberation Serif"/>
          <w:szCs w:val="28"/>
        </w:rPr>
        <w:t>пункте 4 настоящего П</w:t>
      </w:r>
      <w:r w:rsidRPr="009F17FA">
        <w:rPr>
          <w:rFonts w:ascii="Liberation Serif" w:hAnsi="Liberation Serif" w:cs="Liberation Serif"/>
          <w:szCs w:val="28"/>
        </w:rPr>
        <w:t>орядка.</w:t>
      </w:r>
    </w:p>
    <w:p w:rsidR="00073334" w:rsidRPr="00073334" w:rsidRDefault="009F17F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19</w:t>
      </w:r>
      <w:r w:rsidR="00073334" w:rsidRPr="00073334">
        <w:rPr>
          <w:rFonts w:ascii="Liberation Serif" w:hAnsi="Liberation Serif" w:cs="Liberation Serif"/>
          <w:szCs w:val="28"/>
        </w:rPr>
        <w:t xml:space="preserve">. О проведении плановой проверки </w:t>
      </w:r>
      <w:r w:rsidR="00BD380D">
        <w:rPr>
          <w:rFonts w:ascii="Liberation Serif" w:hAnsi="Liberation Serif" w:cs="Liberation Serif"/>
          <w:szCs w:val="28"/>
        </w:rPr>
        <w:t>муниципальное</w:t>
      </w:r>
      <w:r w:rsidR="00073334" w:rsidRPr="00073334">
        <w:rPr>
          <w:rFonts w:ascii="Liberation Serif" w:hAnsi="Liberation Serif" w:cs="Liberation Serif"/>
          <w:szCs w:val="28"/>
        </w:rPr>
        <w:t xml:space="preserve"> учреждение </w:t>
      </w:r>
      <w:r w:rsidRPr="009F17F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="00073334" w:rsidRPr="00073334">
        <w:rPr>
          <w:rFonts w:ascii="Liberation Serif" w:hAnsi="Liberation Serif" w:cs="Liberation Serif"/>
          <w:szCs w:val="28"/>
        </w:rPr>
        <w:t xml:space="preserve">уведомляется </w:t>
      </w:r>
      <w:r w:rsidR="007E11AD">
        <w:rPr>
          <w:rFonts w:ascii="Liberation Serif" w:hAnsi="Liberation Serif" w:cs="Liberation Serif"/>
          <w:szCs w:val="28"/>
        </w:rPr>
        <w:t>уполномоченным органом</w:t>
      </w:r>
      <w:r w:rsidR="00073334" w:rsidRPr="00073334">
        <w:rPr>
          <w:rFonts w:ascii="Liberation Serif" w:hAnsi="Liberation Serif" w:cs="Liberation Serif"/>
          <w:szCs w:val="28"/>
        </w:rPr>
        <w:t xml:space="preserve"> не позднее чем за три рабочих дня до начала ее проведения посредством направления копии решения о проведении проверки заказным почтовым отправлением с уведомлением о вручении или иным доступным способом, позволяющим подтвердить получение решения о проведении проверки </w:t>
      </w:r>
      <w:r w:rsidR="00BD380D">
        <w:rPr>
          <w:rFonts w:ascii="Liberation Serif" w:hAnsi="Liberation Serif" w:cs="Liberation Serif"/>
          <w:szCs w:val="28"/>
        </w:rPr>
        <w:t>муниципальным</w:t>
      </w:r>
      <w:r w:rsidR="00073334" w:rsidRPr="00073334">
        <w:rPr>
          <w:rFonts w:ascii="Liberation Serif" w:hAnsi="Liberation Serif" w:cs="Liberation Serif"/>
          <w:szCs w:val="28"/>
        </w:rPr>
        <w:t xml:space="preserve"> учреждением</w:t>
      </w:r>
      <w:r w:rsidRPr="009F17FA">
        <w:t xml:space="preserve"> </w:t>
      </w:r>
      <w:r w:rsidRPr="009F17FA">
        <w:rPr>
          <w:rFonts w:ascii="Liberation Serif" w:hAnsi="Liberation Serif" w:cs="Liberation Serif"/>
          <w:szCs w:val="28"/>
        </w:rPr>
        <w:t>Артемовского городского округа</w:t>
      </w:r>
      <w:r w:rsidR="00073334" w:rsidRPr="00073334">
        <w:rPr>
          <w:rFonts w:ascii="Liberation Serif" w:hAnsi="Liberation Serif" w:cs="Liberation Serif"/>
          <w:szCs w:val="28"/>
        </w:rPr>
        <w:t>.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О проведении внеплановой проверки </w:t>
      </w:r>
      <w:r w:rsidR="00BD380D">
        <w:rPr>
          <w:rFonts w:ascii="Liberation Serif" w:hAnsi="Liberation Serif" w:cs="Liberation Serif"/>
          <w:szCs w:val="28"/>
        </w:rPr>
        <w:t>муниципальное</w:t>
      </w:r>
      <w:r w:rsidRPr="00073334">
        <w:rPr>
          <w:rFonts w:ascii="Liberation Serif" w:hAnsi="Liberation Serif" w:cs="Liberation Serif"/>
          <w:szCs w:val="28"/>
        </w:rPr>
        <w:t xml:space="preserve"> учреждение</w:t>
      </w:r>
      <w:r w:rsidR="009F17FA" w:rsidRPr="009F17FA">
        <w:t xml:space="preserve"> </w:t>
      </w:r>
      <w:r w:rsidR="009F17FA" w:rsidRPr="009F17FA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 xml:space="preserve"> уведомляется </w:t>
      </w:r>
      <w:r w:rsidR="007E11AD">
        <w:rPr>
          <w:rFonts w:ascii="Liberation Serif" w:hAnsi="Liberation Serif" w:cs="Liberation Serif"/>
          <w:szCs w:val="28"/>
        </w:rPr>
        <w:t>уполномоченным органом</w:t>
      </w:r>
      <w:r w:rsidRPr="00073334">
        <w:rPr>
          <w:rFonts w:ascii="Liberation Serif" w:hAnsi="Liberation Serif" w:cs="Liberation Serif"/>
          <w:szCs w:val="28"/>
        </w:rPr>
        <w:t xml:space="preserve"> не менее чем за 24 часа до начала ее проведения любым доступным способом, </w:t>
      </w:r>
      <w:r w:rsidRPr="00073334">
        <w:rPr>
          <w:rFonts w:ascii="Liberation Serif" w:hAnsi="Liberation Serif" w:cs="Liberation Serif"/>
          <w:szCs w:val="28"/>
        </w:rPr>
        <w:lastRenderedPageBreak/>
        <w:t xml:space="preserve">позволяющим подтвердить получение решения о проведении проверки </w:t>
      </w:r>
      <w:r w:rsidR="00BD380D">
        <w:rPr>
          <w:rFonts w:ascii="Liberation Serif" w:hAnsi="Liberation Serif" w:cs="Liberation Serif"/>
          <w:szCs w:val="28"/>
        </w:rPr>
        <w:t>муниципальным</w:t>
      </w:r>
      <w:r w:rsidRPr="00073334">
        <w:rPr>
          <w:rFonts w:ascii="Liberation Serif" w:hAnsi="Liberation Serif" w:cs="Liberation Serif"/>
          <w:szCs w:val="28"/>
        </w:rPr>
        <w:t xml:space="preserve"> учреждением</w:t>
      </w:r>
      <w:r w:rsidR="009F17FA" w:rsidRPr="009F17FA">
        <w:t xml:space="preserve"> </w:t>
      </w:r>
      <w:r w:rsidR="009F17FA" w:rsidRPr="009F17FA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>.</w:t>
      </w:r>
    </w:p>
    <w:p w:rsidR="00073334" w:rsidRPr="00073334" w:rsidRDefault="009F17F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20</w:t>
      </w:r>
      <w:r w:rsidR="00073334" w:rsidRPr="00073334">
        <w:rPr>
          <w:rFonts w:ascii="Liberation Serif" w:hAnsi="Liberation Serif" w:cs="Liberation Serif"/>
          <w:szCs w:val="28"/>
        </w:rPr>
        <w:t xml:space="preserve">. Срок проведения каждой из проверок, указанных в </w:t>
      </w:r>
      <w:r>
        <w:rPr>
          <w:rFonts w:ascii="Liberation Serif" w:hAnsi="Liberation Serif" w:cs="Liberation Serif"/>
          <w:color w:val="FF0000"/>
          <w:szCs w:val="28"/>
        </w:rPr>
        <w:t>пунктах</w:t>
      </w:r>
      <w:r w:rsidR="00073334" w:rsidRPr="00270107">
        <w:rPr>
          <w:rFonts w:ascii="Liberation Serif" w:hAnsi="Liberation Serif" w:cs="Liberation Serif"/>
          <w:color w:val="FF0000"/>
          <w:szCs w:val="28"/>
        </w:rPr>
        <w:t xml:space="preserve"> </w:t>
      </w:r>
      <w:r>
        <w:rPr>
          <w:rFonts w:ascii="Liberation Serif" w:hAnsi="Liberation Serif" w:cs="Liberation Serif"/>
          <w:color w:val="FF0000"/>
          <w:szCs w:val="28"/>
        </w:rPr>
        <w:t>8, 9</w:t>
      </w:r>
      <w:r w:rsidR="00270107" w:rsidRPr="00270107">
        <w:rPr>
          <w:rFonts w:ascii="Liberation Serif" w:hAnsi="Liberation Serif" w:cs="Liberation Serif"/>
          <w:color w:val="FF0000"/>
          <w:szCs w:val="28"/>
        </w:rPr>
        <w:t xml:space="preserve"> </w:t>
      </w:r>
      <w:r w:rsidR="00270107">
        <w:rPr>
          <w:rFonts w:ascii="Liberation Serif" w:hAnsi="Liberation Serif" w:cs="Liberation Serif"/>
          <w:szCs w:val="28"/>
        </w:rPr>
        <w:t>настоящего П</w:t>
      </w:r>
      <w:r w:rsidR="00073334" w:rsidRPr="00073334">
        <w:rPr>
          <w:rFonts w:ascii="Liberation Serif" w:hAnsi="Liberation Serif" w:cs="Liberation Serif"/>
          <w:szCs w:val="28"/>
        </w:rPr>
        <w:t>орядка, не может превышать двадцати рабочих дней.</w:t>
      </w:r>
    </w:p>
    <w:p w:rsidR="00073334" w:rsidRPr="00073334" w:rsidRDefault="009F17F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21</w:t>
      </w:r>
      <w:r w:rsidR="00073334" w:rsidRPr="00073334">
        <w:rPr>
          <w:rFonts w:ascii="Liberation Serif" w:hAnsi="Liberation Serif" w:cs="Liberation Serif"/>
          <w:szCs w:val="28"/>
        </w:rPr>
        <w:t xml:space="preserve">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для получения дополнительной информации, которая может повлиять на выводы проверки, на основании мотивированных предложений должностных лиц, проводящих проверку, </w:t>
      </w:r>
      <w:r w:rsidR="007E11AD">
        <w:rPr>
          <w:rFonts w:ascii="Liberation Serif" w:hAnsi="Liberation Serif" w:cs="Liberation Serif"/>
          <w:color w:val="FF0000"/>
          <w:szCs w:val="28"/>
        </w:rPr>
        <w:t>уполномоченным органом</w:t>
      </w:r>
      <w:r>
        <w:rPr>
          <w:rFonts w:ascii="Liberation Serif" w:hAnsi="Liberation Serif" w:cs="Liberation Serif"/>
          <w:color w:val="FF0000"/>
          <w:szCs w:val="28"/>
        </w:rPr>
        <w:t xml:space="preserve"> </w:t>
      </w:r>
      <w:r w:rsidR="00073334" w:rsidRPr="00073334">
        <w:rPr>
          <w:rFonts w:ascii="Liberation Serif" w:hAnsi="Liberation Serif" w:cs="Liberation Serif"/>
          <w:szCs w:val="28"/>
        </w:rPr>
        <w:t>принимается решение о продлении срока проведения проверки, но не более чем на двадцать рабочих дней.</w:t>
      </w:r>
    </w:p>
    <w:p w:rsidR="00073334" w:rsidRPr="00073334" w:rsidRDefault="009F17F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22</w:t>
      </w:r>
      <w:r w:rsidR="00073334" w:rsidRPr="00073334">
        <w:rPr>
          <w:rFonts w:ascii="Liberation Serif" w:hAnsi="Liberation Serif" w:cs="Liberation Serif"/>
          <w:szCs w:val="28"/>
        </w:rPr>
        <w:t xml:space="preserve">. </w:t>
      </w:r>
      <w:r w:rsidR="007E11AD">
        <w:rPr>
          <w:rFonts w:ascii="Liberation Serif" w:hAnsi="Liberation Serif" w:cs="Liberation Serif"/>
          <w:color w:val="FF0000"/>
          <w:szCs w:val="28"/>
        </w:rPr>
        <w:t>Уполномоченный орган</w:t>
      </w:r>
      <w:r w:rsidR="00073334" w:rsidRPr="006C56F1">
        <w:rPr>
          <w:rFonts w:ascii="Liberation Serif" w:hAnsi="Liberation Serif" w:cs="Liberation Serif"/>
          <w:color w:val="FF0000"/>
          <w:szCs w:val="28"/>
        </w:rPr>
        <w:t xml:space="preserve"> </w:t>
      </w:r>
      <w:r w:rsidR="00073334" w:rsidRPr="00073334">
        <w:rPr>
          <w:rFonts w:ascii="Liberation Serif" w:hAnsi="Liberation Serif" w:cs="Liberation Serif"/>
          <w:szCs w:val="28"/>
        </w:rPr>
        <w:t xml:space="preserve">может быть принято решение о приостановлении проведения проверки в случае непредставления </w:t>
      </w:r>
      <w:r w:rsidR="006C56F1">
        <w:rPr>
          <w:rFonts w:ascii="Liberation Serif" w:hAnsi="Liberation Serif" w:cs="Liberation Serif"/>
          <w:szCs w:val="28"/>
        </w:rPr>
        <w:t>муниципальным</w:t>
      </w:r>
      <w:r w:rsidR="00073334" w:rsidRPr="00073334">
        <w:rPr>
          <w:rFonts w:ascii="Liberation Serif" w:hAnsi="Liberation Serif" w:cs="Liberation Serif"/>
          <w:szCs w:val="28"/>
        </w:rPr>
        <w:t xml:space="preserve"> учреждением</w:t>
      </w:r>
      <w:r w:rsidRPr="009F17FA">
        <w:t xml:space="preserve"> </w:t>
      </w:r>
      <w:r w:rsidRPr="009F17FA">
        <w:rPr>
          <w:rFonts w:ascii="Liberation Serif" w:hAnsi="Liberation Serif" w:cs="Liberation Serif"/>
          <w:szCs w:val="28"/>
        </w:rPr>
        <w:t>Артемовского городского округа</w:t>
      </w:r>
      <w:r w:rsidR="00073334" w:rsidRPr="00073334">
        <w:rPr>
          <w:rFonts w:ascii="Liberation Serif" w:hAnsi="Liberation Serif" w:cs="Liberation Serif"/>
          <w:szCs w:val="28"/>
        </w:rPr>
        <w:t xml:space="preserve"> запрашиваемой информации, документов и иных материалов или их копий, представления их не в полном объеме, а также иного воспрепятствования проведению проверки.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При приостановлении проведения проверки приостанавливается течение срока проверки.</w:t>
      </w:r>
    </w:p>
    <w:p w:rsidR="00073334" w:rsidRPr="00073334" w:rsidRDefault="009F17F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23</w:t>
      </w:r>
      <w:r w:rsidR="00073334" w:rsidRPr="00073334">
        <w:rPr>
          <w:rFonts w:ascii="Liberation Serif" w:hAnsi="Liberation Serif" w:cs="Liberation Serif"/>
          <w:szCs w:val="28"/>
        </w:rPr>
        <w:t xml:space="preserve">. Проведение проверки возобновляется на основании решения </w:t>
      </w:r>
      <w:r w:rsidR="007E11AD">
        <w:rPr>
          <w:rFonts w:ascii="Liberation Serif" w:hAnsi="Liberation Serif" w:cs="Liberation Serif"/>
          <w:color w:val="FF0000"/>
          <w:szCs w:val="28"/>
        </w:rPr>
        <w:t>уполномоченного органа</w:t>
      </w:r>
      <w:r w:rsidR="00073334" w:rsidRPr="006C56F1">
        <w:rPr>
          <w:rFonts w:ascii="Liberation Serif" w:hAnsi="Liberation Serif" w:cs="Liberation Serif"/>
          <w:color w:val="FF0000"/>
          <w:szCs w:val="28"/>
        </w:rPr>
        <w:t xml:space="preserve"> </w:t>
      </w:r>
      <w:r w:rsidR="00073334" w:rsidRPr="00073334">
        <w:rPr>
          <w:rFonts w:ascii="Liberation Serif" w:hAnsi="Liberation Serif" w:cs="Liberation Serif"/>
          <w:szCs w:val="28"/>
        </w:rPr>
        <w:t xml:space="preserve">о возобновлении проведения проверки в случае прекращения оснований, указанных </w:t>
      </w:r>
      <w:r>
        <w:rPr>
          <w:rFonts w:ascii="Liberation Serif" w:hAnsi="Liberation Serif" w:cs="Liberation Serif"/>
          <w:color w:val="FF0000"/>
          <w:szCs w:val="28"/>
        </w:rPr>
        <w:t>в пункте 22</w:t>
      </w:r>
      <w:r w:rsidR="00073334" w:rsidRPr="006C56F1">
        <w:rPr>
          <w:rFonts w:ascii="Liberation Serif" w:hAnsi="Liberation Serif" w:cs="Liberation Serif"/>
          <w:color w:val="FF0000"/>
          <w:szCs w:val="28"/>
        </w:rPr>
        <w:t xml:space="preserve"> настоящего </w:t>
      </w:r>
      <w:r w:rsidR="006C56F1">
        <w:rPr>
          <w:rFonts w:ascii="Liberation Serif" w:hAnsi="Liberation Serif" w:cs="Liberation Serif"/>
          <w:szCs w:val="28"/>
        </w:rPr>
        <w:t>П</w:t>
      </w:r>
      <w:r w:rsidR="00073334" w:rsidRPr="00073334">
        <w:rPr>
          <w:rFonts w:ascii="Liberation Serif" w:hAnsi="Liberation Serif" w:cs="Liberation Serif"/>
          <w:szCs w:val="28"/>
        </w:rPr>
        <w:t>орядка.</w:t>
      </w:r>
    </w:p>
    <w:p w:rsidR="00073334" w:rsidRPr="00073334" w:rsidRDefault="004C257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24</w:t>
      </w:r>
      <w:r w:rsidR="00073334" w:rsidRPr="00073334">
        <w:rPr>
          <w:rFonts w:ascii="Liberation Serif" w:hAnsi="Liberation Serif" w:cs="Liberation Serif"/>
          <w:szCs w:val="28"/>
        </w:rPr>
        <w:t xml:space="preserve">. О продлении (приостановлении, возобновлении) срока проведения проверки </w:t>
      </w:r>
      <w:r w:rsidR="006C56F1">
        <w:rPr>
          <w:rFonts w:ascii="Liberation Serif" w:hAnsi="Liberation Serif" w:cs="Liberation Serif"/>
          <w:szCs w:val="28"/>
        </w:rPr>
        <w:t>муниципальные</w:t>
      </w:r>
      <w:r w:rsidR="00073334" w:rsidRPr="00073334">
        <w:rPr>
          <w:rFonts w:ascii="Liberation Serif" w:hAnsi="Liberation Serif" w:cs="Liberation Serif"/>
          <w:szCs w:val="28"/>
        </w:rPr>
        <w:t xml:space="preserve"> учреждения </w:t>
      </w:r>
      <w:r w:rsidR="009F17FA" w:rsidRPr="009F17F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="00073334" w:rsidRPr="00073334">
        <w:rPr>
          <w:rFonts w:ascii="Liberation Serif" w:hAnsi="Liberation Serif" w:cs="Liberation Serif"/>
          <w:szCs w:val="28"/>
        </w:rPr>
        <w:t xml:space="preserve">уведомляются </w:t>
      </w:r>
      <w:r w:rsidR="007E11AD">
        <w:rPr>
          <w:rFonts w:ascii="Liberation Serif" w:hAnsi="Liberation Serif" w:cs="Liberation Serif"/>
          <w:color w:val="FF0000"/>
          <w:szCs w:val="28"/>
        </w:rPr>
        <w:t>уполномоченным органом</w:t>
      </w:r>
      <w:r w:rsidR="00073334" w:rsidRPr="00073334">
        <w:rPr>
          <w:rFonts w:ascii="Liberation Serif" w:hAnsi="Liberation Serif" w:cs="Liberation Serif"/>
          <w:szCs w:val="28"/>
        </w:rPr>
        <w:t xml:space="preserve"> не позднее одного рабочего дня со дня принятия решения о продлении (приостановлении, возобновлении) срока проведения проверки любым доступным способом, позволяющим подтвердить получение соответствующего решения.</w:t>
      </w:r>
    </w:p>
    <w:p w:rsidR="00073334" w:rsidRPr="00073334" w:rsidRDefault="004C257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25</w:t>
      </w:r>
      <w:r w:rsidR="00073334" w:rsidRPr="00073334">
        <w:rPr>
          <w:rFonts w:ascii="Liberation Serif" w:hAnsi="Liberation Serif" w:cs="Liberation Serif"/>
          <w:szCs w:val="28"/>
        </w:rPr>
        <w:t xml:space="preserve">. При проведении проверки </w:t>
      </w:r>
      <w:r w:rsidR="00073334" w:rsidRPr="006C56F1">
        <w:rPr>
          <w:rFonts w:ascii="Liberation Serif" w:hAnsi="Liberation Serif" w:cs="Liberation Serif"/>
          <w:color w:val="FF0000"/>
          <w:szCs w:val="28"/>
        </w:rPr>
        <w:t xml:space="preserve">должностное лицо (должностные лица) </w:t>
      </w:r>
      <w:r w:rsidR="007E11AD">
        <w:rPr>
          <w:rFonts w:ascii="Liberation Serif" w:hAnsi="Liberation Serif" w:cs="Liberation Serif"/>
          <w:color w:val="FF0000"/>
          <w:szCs w:val="28"/>
        </w:rPr>
        <w:t>уполномоченного органа</w:t>
      </w:r>
      <w:r w:rsidR="00073334" w:rsidRPr="00073334">
        <w:rPr>
          <w:rFonts w:ascii="Liberation Serif" w:hAnsi="Liberation Serif" w:cs="Liberation Serif"/>
          <w:szCs w:val="28"/>
        </w:rPr>
        <w:t xml:space="preserve"> вправе: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1) запрашивать в соответствии с законодательством Российской Федерации в </w:t>
      </w:r>
      <w:r w:rsidR="006C56F1">
        <w:rPr>
          <w:rFonts w:ascii="Liberation Serif" w:hAnsi="Liberation Serif" w:cs="Liberation Serif"/>
          <w:szCs w:val="28"/>
        </w:rPr>
        <w:t>муниципальном</w:t>
      </w:r>
      <w:r w:rsidRPr="00073334">
        <w:rPr>
          <w:rFonts w:ascii="Liberation Serif" w:hAnsi="Liberation Serif" w:cs="Liberation Serif"/>
          <w:szCs w:val="28"/>
        </w:rPr>
        <w:t xml:space="preserve"> учреждении</w:t>
      </w:r>
      <w:r w:rsidR="004C257A" w:rsidRPr="004C257A">
        <w:t xml:space="preserve"> </w:t>
      </w:r>
      <w:r w:rsidR="004C257A" w:rsidRPr="004C257A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>, в отношении которого проводится проверка, необходимую для осуществления проверки информацию, за исключением информации, содержащей сведения, составляющие государственную тайну (в случае отсутствия должностного лица, имеющего допуск к государственной тайне), и информации, доступ к которой ограничен федеральными законами;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2) получать от руководителя (уполномоченного представителя) </w:t>
      </w:r>
      <w:r w:rsidR="006C56F1"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</w:t>
      </w:r>
      <w:r w:rsidR="004C257A" w:rsidRPr="004C257A">
        <w:t xml:space="preserve"> </w:t>
      </w:r>
      <w:r w:rsidR="004C257A" w:rsidRPr="004C257A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>, в отношении которого проводится проверка, оригиналы и копии документов, сведения, справки, объяснения, иную информацию по вопросам, возникающим при проведении проверки, относящиеся к предмету проверки;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3) беспрепятственно посещать и осматривать помещения и территории </w:t>
      </w:r>
      <w:r w:rsidR="006C56F1"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 </w:t>
      </w:r>
      <w:r w:rsidR="004C257A" w:rsidRPr="004C257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Pr="00073334">
        <w:rPr>
          <w:rFonts w:ascii="Liberation Serif" w:hAnsi="Liberation Serif" w:cs="Liberation Serif"/>
          <w:szCs w:val="28"/>
        </w:rPr>
        <w:t xml:space="preserve">при предъявлении руководителю (уполномоченному представителю) </w:t>
      </w:r>
      <w:r w:rsidR="006C56F1">
        <w:rPr>
          <w:rFonts w:ascii="Liberation Serif" w:hAnsi="Liberation Serif" w:cs="Liberation Serif"/>
          <w:szCs w:val="28"/>
        </w:rPr>
        <w:lastRenderedPageBreak/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 </w:t>
      </w:r>
      <w:r w:rsidR="004C257A" w:rsidRPr="004C257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Pr="00073334">
        <w:rPr>
          <w:rFonts w:ascii="Liberation Serif" w:hAnsi="Liberation Serif" w:cs="Liberation Serif"/>
          <w:szCs w:val="28"/>
        </w:rPr>
        <w:t>служебного удостоверения и решения о проведении проверки.</w:t>
      </w:r>
    </w:p>
    <w:p w:rsidR="00073334" w:rsidRPr="00073334" w:rsidRDefault="004C257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26</w:t>
      </w:r>
      <w:r w:rsidR="00073334" w:rsidRPr="00073334">
        <w:rPr>
          <w:rFonts w:ascii="Liberation Serif" w:hAnsi="Liberation Serif" w:cs="Liberation Serif"/>
          <w:szCs w:val="28"/>
        </w:rPr>
        <w:t xml:space="preserve">. При проведении проверки </w:t>
      </w:r>
      <w:r w:rsidR="00073334" w:rsidRPr="006C56F1">
        <w:rPr>
          <w:rFonts w:ascii="Liberation Serif" w:hAnsi="Liberation Serif" w:cs="Liberation Serif"/>
          <w:color w:val="FF0000"/>
          <w:szCs w:val="28"/>
        </w:rPr>
        <w:t xml:space="preserve">должностное лицо (должностные лица) </w:t>
      </w:r>
      <w:r>
        <w:rPr>
          <w:rFonts w:ascii="Liberation Serif" w:hAnsi="Liberation Serif" w:cs="Liberation Serif"/>
          <w:color w:val="FF0000"/>
          <w:szCs w:val="28"/>
        </w:rPr>
        <w:t>ГРБС</w:t>
      </w:r>
      <w:r w:rsidR="00073334" w:rsidRPr="006C56F1">
        <w:rPr>
          <w:rFonts w:ascii="Liberation Serif" w:hAnsi="Liberation Serif" w:cs="Liberation Serif"/>
          <w:color w:val="FF0000"/>
          <w:szCs w:val="28"/>
        </w:rPr>
        <w:t xml:space="preserve"> обязано</w:t>
      </w:r>
      <w:r w:rsidR="00073334" w:rsidRPr="00073334">
        <w:rPr>
          <w:rFonts w:ascii="Liberation Serif" w:hAnsi="Liberation Serif" w:cs="Liberation Serif"/>
          <w:szCs w:val="28"/>
        </w:rPr>
        <w:t xml:space="preserve"> (обязаны):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1) проводить проверку на основании решения </w:t>
      </w:r>
      <w:r w:rsidR="007E11AD">
        <w:rPr>
          <w:rFonts w:ascii="Liberation Serif" w:hAnsi="Liberation Serif" w:cs="Liberation Serif"/>
          <w:szCs w:val="28"/>
        </w:rPr>
        <w:t>уполномоченного органа</w:t>
      </w:r>
      <w:r w:rsidRPr="00073334">
        <w:rPr>
          <w:rFonts w:ascii="Liberation Serif" w:hAnsi="Liberation Serif" w:cs="Liberation Serif"/>
          <w:szCs w:val="28"/>
        </w:rPr>
        <w:t xml:space="preserve"> о проведении проверки и в соответствии с предметом контроля;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2) соблюдать сроки проведения проверки;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3) не препятствовать руководителю (уполномоченному представителю) </w:t>
      </w:r>
      <w:r w:rsidR="006C56F1"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 </w:t>
      </w:r>
      <w:r w:rsidR="004C257A" w:rsidRPr="004C257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Pr="00073334">
        <w:rPr>
          <w:rFonts w:ascii="Liberation Serif" w:hAnsi="Liberation Serif" w:cs="Liberation Serif"/>
          <w:szCs w:val="28"/>
        </w:rPr>
        <w:t>присутствовать при проведении проверки и давать объяснения по вопросам, относящимся к предмету контроля;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4) знакомить руководителя (уполномоченного представителя) </w:t>
      </w:r>
      <w:r w:rsidR="006C56F1"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 </w:t>
      </w:r>
      <w:r w:rsidR="004C257A" w:rsidRPr="004C257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Pr="00073334">
        <w:rPr>
          <w:rFonts w:ascii="Liberation Serif" w:hAnsi="Liberation Serif" w:cs="Liberation Serif"/>
          <w:szCs w:val="28"/>
        </w:rPr>
        <w:t>с результатами проверки.</w:t>
      </w:r>
    </w:p>
    <w:p w:rsidR="00073334" w:rsidRPr="00073334" w:rsidRDefault="004C257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27</w:t>
      </w:r>
      <w:r w:rsidR="00073334" w:rsidRPr="00073334">
        <w:rPr>
          <w:rFonts w:ascii="Liberation Serif" w:hAnsi="Liberation Serif" w:cs="Liberation Serif"/>
          <w:szCs w:val="28"/>
        </w:rPr>
        <w:t xml:space="preserve">. Руководитель (уполномоченный представитель) </w:t>
      </w:r>
      <w:r w:rsidR="006C56F1">
        <w:rPr>
          <w:rFonts w:ascii="Liberation Serif" w:hAnsi="Liberation Serif" w:cs="Liberation Serif"/>
          <w:szCs w:val="28"/>
        </w:rPr>
        <w:t>муниципального</w:t>
      </w:r>
      <w:r w:rsidR="00073334" w:rsidRPr="00073334">
        <w:rPr>
          <w:rFonts w:ascii="Liberation Serif" w:hAnsi="Liberation Serif" w:cs="Liberation Serif"/>
          <w:szCs w:val="28"/>
        </w:rPr>
        <w:t xml:space="preserve"> учреждения </w:t>
      </w:r>
      <w:r w:rsidRPr="004C257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="00073334" w:rsidRPr="00073334">
        <w:rPr>
          <w:rFonts w:ascii="Liberation Serif" w:hAnsi="Liberation Serif" w:cs="Liberation Serif"/>
          <w:szCs w:val="28"/>
        </w:rPr>
        <w:t>при проведении проверки имеет право: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1) непосредственно присутствовать при проведении проверки и давать пояснения по вопросам, относящимся к предмету контроля;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2) знакомиться с результатами проверки, указывать в акте проверки о своем ознакомлении с результатами проверки и представлять возражения по акту проверки;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3) обжаловать действия (бездействие) </w:t>
      </w:r>
      <w:r w:rsidRPr="006C56F1">
        <w:rPr>
          <w:rFonts w:ascii="Liberation Serif" w:hAnsi="Liberation Serif" w:cs="Liberation Serif"/>
          <w:color w:val="FF0000"/>
          <w:szCs w:val="28"/>
        </w:rPr>
        <w:t xml:space="preserve">должностного лица (должностных лиц) </w:t>
      </w:r>
      <w:r w:rsidR="004C257A">
        <w:rPr>
          <w:rFonts w:ascii="Liberation Serif" w:hAnsi="Liberation Serif" w:cs="Liberation Serif"/>
          <w:color w:val="FF0000"/>
          <w:szCs w:val="28"/>
        </w:rPr>
        <w:t>ГРБС</w:t>
      </w:r>
      <w:r w:rsidRPr="00073334">
        <w:rPr>
          <w:rFonts w:ascii="Liberation Serif" w:hAnsi="Liberation Serif" w:cs="Liberation Serif"/>
          <w:szCs w:val="28"/>
        </w:rPr>
        <w:t xml:space="preserve">, повлекшие за собой нарушение прав </w:t>
      </w:r>
      <w:r w:rsidR="006C56F1"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</w:t>
      </w:r>
      <w:r w:rsidR="004C257A" w:rsidRPr="004C257A">
        <w:t xml:space="preserve"> </w:t>
      </w:r>
      <w:r w:rsidR="004C257A" w:rsidRPr="004C257A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 xml:space="preserve"> при проведении проверки, в досудебном (внесудебном) и (или) в судебном порядке в соответствии с законодательством Российской Федерации.</w:t>
      </w:r>
    </w:p>
    <w:p w:rsidR="00073334" w:rsidRPr="00073334" w:rsidRDefault="004C257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28</w:t>
      </w:r>
      <w:r w:rsidR="00073334" w:rsidRPr="00073334">
        <w:rPr>
          <w:rFonts w:ascii="Liberation Serif" w:hAnsi="Liberation Serif" w:cs="Liberation Serif"/>
          <w:szCs w:val="28"/>
        </w:rPr>
        <w:t xml:space="preserve">. Руководитель (уполномоченный представитель) </w:t>
      </w:r>
      <w:r w:rsidR="009472C9">
        <w:rPr>
          <w:rFonts w:ascii="Liberation Serif" w:hAnsi="Liberation Serif" w:cs="Liberation Serif"/>
          <w:szCs w:val="28"/>
        </w:rPr>
        <w:t>муниципального</w:t>
      </w:r>
      <w:r w:rsidR="00073334" w:rsidRPr="00073334">
        <w:rPr>
          <w:rFonts w:ascii="Liberation Serif" w:hAnsi="Liberation Serif" w:cs="Liberation Serif"/>
          <w:szCs w:val="28"/>
        </w:rPr>
        <w:t xml:space="preserve"> учреждения </w:t>
      </w:r>
      <w:r w:rsidRPr="004C257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="00073334" w:rsidRPr="00073334">
        <w:rPr>
          <w:rFonts w:ascii="Liberation Serif" w:hAnsi="Liberation Serif" w:cs="Liberation Serif"/>
          <w:szCs w:val="28"/>
        </w:rPr>
        <w:t>при проведении проверки обязан: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1) в соответствии с решением о проведении проверки или по письменному запросу </w:t>
      </w:r>
      <w:r w:rsidR="007E11AD">
        <w:rPr>
          <w:rFonts w:ascii="Liberation Serif" w:hAnsi="Liberation Serif" w:cs="Liberation Serif"/>
          <w:color w:val="FF0000"/>
          <w:szCs w:val="28"/>
        </w:rPr>
        <w:t>уполномоченного органа</w:t>
      </w:r>
      <w:r w:rsidRPr="009472C9">
        <w:rPr>
          <w:rFonts w:ascii="Liberation Serif" w:hAnsi="Liberation Serif" w:cs="Liberation Serif"/>
          <w:color w:val="FF0000"/>
          <w:szCs w:val="28"/>
        </w:rPr>
        <w:t xml:space="preserve"> </w:t>
      </w:r>
      <w:r w:rsidRPr="00073334">
        <w:rPr>
          <w:rFonts w:ascii="Liberation Serif" w:hAnsi="Liberation Serif" w:cs="Liberation Serif"/>
          <w:szCs w:val="28"/>
        </w:rPr>
        <w:t xml:space="preserve">представлять в </w:t>
      </w:r>
      <w:r w:rsidR="007E11AD">
        <w:rPr>
          <w:rFonts w:ascii="Liberation Serif" w:hAnsi="Liberation Serif" w:cs="Liberation Serif"/>
          <w:color w:val="FF0000"/>
          <w:szCs w:val="28"/>
        </w:rPr>
        <w:t>уполномоченный орган</w:t>
      </w:r>
      <w:r w:rsidRPr="009472C9">
        <w:rPr>
          <w:rFonts w:ascii="Liberation Serif" w:hAnsi="Liberation Serif" w:cs="Liberation Serif"/>
          <w:color w:val="FF0000"/>
          <w:szCs w:val="28"/>
        </w:rPr>
        <w:t xml:space="preserve"> </w:t>
      </w:r>
      <w:r w:rsidRPr="00073334">
        <w:rPr>
          <w:rFonts w:ascii="Liberation Serif" w:hAnsi="Liberation Serif" w:cs="Liberation Serif"/>
          <w:szCs w:val="28"/>
        </w:rPr>
        <w:t>в установленные в решении о проведении проверки или письменном запросе сроки необходимые для проведения проверки оригиналы и (или) копии документов и сведений;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2) не препятствовать проведению проверки, в том числе обеспечивать право беспрепятственного доступа </w:t>
      </w:r>
      <w:r w:rsidRPr="009472C9">
        <w:rPr>
          <w:rFonts w:ascii="Liberation Serif" w:hAnsi="Liberation Serif" w:cs="Liberation Serif"/>
          <w:color w:val="FF0000"/>
          <w:szCs w:val="28"/>
        </w:rPr>
        <w:t xml:space="preserve">должностного лица (должностных лиц) </w:t>
      </w:r>
      <w:r w:rsidR="007E11AD">
        <w:rPr>
          <w:rFonts w:ascii="Liberation Serif" w:hAnsi="Liberation Serif" w:cs="Liberation Serif"/>
          <w:color w:val="FF0000"/>
          <w:szCs w:val="28"/>
        </w:rPr>
        <w:t>уполномоченного органа</w:t>
      </w:r>
      <w:r w:rsidRPr="00073334">
        <w:rPr>
          <w:rFonts w:ascii="Liberation Serif" w:hAnsi="Liberation Serif" w:cs="Liberation Serif"/>
          <w:szCs w:val="28"/>
        </w:rPr>
        <w:t xml:space="preserve"> на территорию, в помещения </w:t>
      </w:r>
      <w:r w:rsidR="009472C9"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 </w:t>
      </w:r>
      <w:r w:rsidR="004C257A" w:rsidRPr="004C257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Pr="00073334">
        <w:rPr>
          <w:rFonts w:ascii="Liberation Serif" w:hAnsi="Liberation Serif" w:cs="Liberation Serif"/>
          <w:szCs w:val="28"/>
        </w:rPr>
        <w:t xml:space="preserve">и осмотра всего имущества </w:t>
      </w:r>
      <w:r w:rsidR="009472C9"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3) по результатам проверки принимать меры по устранению выявленных в ходе проверки нарушений и их предупреждению.</w:t>
      </w:r>
    </w:p>
    <w:p w:rsidR="00073334" w:rsidRPr="00073334" w:rsidRDefault="004C257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29</w:t>
      </w:r>
      <w:r w:rsidR="00073334" w:rsidRPr="00073334">
        <w:rPr>
          <w:rFonts w:ascii="Liberation Serif" w:hAnsi="Liberation Serif" w:cs="Liberation Serif"/>
          <w:szCs w:val="28"/>
        </w:rPr>
        <w:t xml:space="preserve">. По результатам проверки </w:t>
      </w:r>
      <w:r w:rsidR="007E11AD">
        <w:rPr>
          <w:rFonts w:ascii="Liberation Serif" w:hAnsi="Liberation Serif" w:cs="Liberation Serif"/>
          <w:color w:val="FF0000"/>
          <w:szCs w:val="28"/>
        </w:rPr>
        <w:t>уполномоченный орган</w:t>
      </w:r>
      <w:r w:rsidR="00073334" w:rsidRPr="009472C9">
        <w:rPr>
          <w:rFonts w:ascii="Liberation Serif" w:hAnsi="Liberation Serif" w:cs="Liberation Serif"/>
          <w:color w:val="FF0000"/>
          <w:szCs w:val="28"/>
        </w:rPr>
        <w:t xml:space="preserve"> </w:t>
      </w:r>
      <w:r w:rsidR="00073334" w:rsidRPr="00073334">
        <w:rPr>
          <w:rFonts w:ascii="Liberation Serif" w:hAnsi="Liberation Serif" w:cs="Liberation Serif"/>
          <w:szCs w:val="28"/>
        </w:rPr>
        <w:t>составляется акт проверки, в котором указываются: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1) дата и место составления акта проверки;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lastRenderedPageBreak/>
        <w:t xml:space="preserve">2) наименование </w:t>
      </w:r>
      <w:r w:rsidR="007E11AD">
        <w:rPr>
          <w:rFonts w:ascii="Liberation Serif" w:hAnsi="Liberation Serif" w:cs="Liberation Serif"/>
          <w:color w:val="FF0000"/>
          <w:szCs w:val="28"/>
        </w:rPr>
        <w:t>уполномоченного органа</w:t>
      </w:r>
      <w:r w:rsidRPr="00073334">
        <w:rPr>
          <w:rFonts w:ascii="Liberation Serif" w:hAnsi="Liberation Serif" w:cs="Liberation Serif"/>
          <w:szCs w:val="28"/>
        </w:rPr>
        <w:t>, проводившего проверку;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3) дата и номер решения о проведении проверки;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4) фамилия, имя, отчество (при наличии), </w:t>
      </w:r>
      <w:r w:rsidRPr="009472C9">
        <w:rPr>
          <w:rFonts w:ascii="Liberation Serif" w:hAnsi="Liberation Serif" w:cs="Liberation Serif"/>
          <w:color w:val="FF0000"/>
          <w:szCs w:val="28"/>
        </w:rPr>
        <w:t xml:space="preserve">должность должностного лица (должностных лиц) </w:t>
      </w:r>
      <w:r w:rsidR="007E11AD" w:rsidRPr="007E11AD">
        <w:rPr>
          <w:rFonts w:ascii="Liberation Serif" w:hAnsi="Liberation Serif" w:cs="Liberation Serif"/>
          <w:color w:val="FF0000"/>
          <w:szCs w:val="28"/>
        </w:rPr>
        <w:t>уполномоченного органа</w:t>
      </w:r>
      <w:r w:rsidRPr="00073334">
        <w:rPr>
          <w:rFonts w:ascii="Liberation Serif" w:hAnsi="Liberation Serif" w:cs="Liberation Serif"/>
          <w:szCs w:val="28"/>
        </w:rPr>
        <w:t>, проводившего (проводивших) проверку, а также привлекаемых к проведению проверки специалистов и (или) экспертов (в случае их привлечения);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5) состав комиссии (при наличии);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6) наименование, место нахождения и (или) место фактического осуществления деятельности </w:t>
      </w:r>
      <w:r w:rsidR="009472C9"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</w:t>
      </w:r>
      <w:r w:rsidR="004C257A" w:rsidRPr="004C257A">
        <w:t xml:space="preserve"> </w:t>
      </w:r>
      <w:r w:rsidR="004C257A" w:rsidRPr="004C257A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 xml:space="preserve">, а в случае проведения выездной проверки также фамилия, имя, отчество (при наличии) и должность руководителя (уполномоченного представителя) </w:t>
      </w:r>
      <w:r w:rsidR="009472C9">
        <w:rPr>
          <w:rFonts w:ascii="Liberation Serif" w:hAnsi="Liberation Serif" w:cs="Liberation Serif"/>
          <w:szCs w:val="28"/>
        </w:rPr>
        <w:t xml:space="preserve">муниципального </w:t>
      </w:r>
      <w:r w:rsidRPr="00073334">
        <w:rPr>
          <w:rFonts w:ascii="Liberation Serif" w:hAnsi="Liberation Serif" w:cs="Liberation Serif"/>
          <w:szCs w:val="28"/>
        </w:rPr>
        <w:t>учреждения</w:t>
      </w:r>
      <w:r w:rsidR="004C257A" w:rsidRPr="004C257A">
        <w:t xml:space="preserve"> </w:t>
      </w:r>
      <w:r w:rsidR="004C257A" w:rsidRPr="004C257A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>, присутствовавшего при проведении проверки;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7) дата, время, продолжительность и место проведения проверки;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8) вид и форма контроля, проверяемый период;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9) сведения о результатах проверки, в том числе о выявленных в ходе проверки нарушениях;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10) сведения об ознакомлении или об отказе в ознакомлении с актом проверки руководителя (уполномоченного представителя) проверяемого </w:t>
      </w:r>
      <w:r w:rsidR="009472C9"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</w:t>
      </w:r>
      <w:r w:rsidR="004C257A" w:rsidRPr="004C257A">
        <w:t xml:space="preserve"> </w:t>
      </w:r>
      <w:r w:rsidR="004C257A" w:rsidRPr="004C257A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>.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Акт проверки подписывается уполномоченным (уполномоченными) на проведение проверки должностным лицом (должностными лицами).</w:t>
      </w:r>
    </w:p>
    <w:p w:rsidR="00073334" w:rsidRPr="00073334" w:rsidRDefault="004C257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30</w:t>
      </w:r>
      <w:r w:rsidR="00073334" w:rsidRPr="00073334">
        <w:rPr>
          <w:rFonts w:ascii="Liberation Serif" w:hAnsi="Liberation Serif" w:cs="Liberation Serif"/>
          <w:szCs w:val="28"/>
        </w:rPr>
        <w:t>. К акту проверки прилагаются протоколы и (или) заключения по результатам проведенных исследований, экспертиз, анализов, оценок, пояснения по вопросам, относящимся к предмету контроля, требование об устранении выявленных нарушений и иные связанные с результатами проверки документы или их копии.</w:t>
      </w:r>
    </w:p>
    <w:p w:rsidR="00073334" w:rsidRPr="00073334" w:rsidRDefault="004C257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31</w:t>
      </w:r>
      <w:r w:rsidR="00073334" w:rsidRPr="00073334">
        <w:rPr>
          <w:rFonts w:ascii="Liberation Serif" w:hAnsi="Liberation Serif" w:cs="Liberation Serif"/>
          <w:szCs w:val="28"/>
        </w:rPr>
        <w:t xml:space="preserve">. Акт проверки оформляется не позднее пяти рабочих дней после завершения проверки в двух экземплярах, один из которых вместе с копиями документов, указанных </w:t>
      </w:r>
      <w:r w:rsidR="00073334" w:rsidRPr="009472C9">
        <w:rPr>
          <w:rFonts w:ascii="Liberation Serif" w:hAnsi="Liberation Serif" w:cs="Liberation Serif"/>
          <w:color w:val="FF0000"/>
          <w:szCs w:val="28"/>
        </w:rPr>
        <w:t xml:space="preserve">в пункте </w:t>
      </w:r>
      <w:r>
        <w:rPr>
          <w:rFonts w:ascii="Liberation Serif" w:hAnsi="Liberation Serif" w:cs="Liberation Serif"/>
          <w:color w:val="FF0000"/>
          <w:szCs w:val="28"/>
        </w:rPr>
        <w:t>30 настоящего П</w:t>
      </w:r>
      <w:r w:rsidR="00073334" w:rsidRPr="009472C9">
        <w:rPr>
          <w:rFonts w:ascii="Liberation Serif" w:hAnsi="Liberation Serif" w:cs="Liberation Serif"/>
          <w:color w:val="FF0000"/>
          <w:szCs w:val="28"/>
        </w:rPr>
        <w:t>орядка</w:t>
      </w:r>
      <w:r w:rsidR="00073334" w:rsidRPr="00073334">
        <w:rPr>
          <w:rFonts w:ascii="Liberation Serif" w:hAnsi="Liberation Serif" w:cs="Liberation Serif"/>
          <w:szCs w:val="28"/>
        </w:rPr>
        <w:t xml:space="preserve">, в срок не позднее двух рабочих дней, следующих за днем оформления акта проверки, вручается руководителю (уполномоченному представителю) проверяемого </w:t>
      </w:r>
      <w:r w:rsidR="009472C9">
        <w:rPr>
          <w:rFonts w:ascii="Liberation Serif" w:hAnsi="Liberation Serif" w:cs="Liberation Serif"/>
          <w:szCs w:val="28"/>
        </w:rPr>
        <w:t>муниципального</w:t>
      </w:r>
      <w:r w:rsidR="00073334" w:rsidRPr="00073334">
        <w:rPr>
          <w:rFonts w:ascii="Liberation Serif" w:hAnsi="Liberation Serif" w:cs="Liberation Serif"/>
          <w:szCs w:val="28"/>
        </w:rPr>
        <w:t xml:space="preserve"> учреждения </w:t>
      </w:r>
      <w:r w:rsidRPr="004C257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="00073334" w:rsidRPr="00073334">
        <w:rPr>
          <w:rFonts w:ascii="Liberation Serif" w:hAnsi="Liberation Serif" w:cs="Liberation Serif"/>
          <w:szCs w:val="28"/>
        </w:rPr>
        <w:t>под подпись об ознакомлении либо об отказе в ознакомлении с актом проверки.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В случае отказа от получения акта проверки под подпись запись об этом производится во всех экземплярах акта проверки.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В случае отсутствия руководителя (уполномоченного представителя) проверяемого </w:t>
      </w:r>
      <w:r w:rsidR="009472C9"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</w:t>
      </w:r>
      <w:r w:rsidR="004C257A" w:rsidRPr="004C257A">
        <w:t xml:space="preserve"> </w:t>
      </w:r>
      <w:r w:rsidR="004C257A" w:rsidRPr="004C257A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 xml:space="preserve">, отказа от получения под подпись акта проверки в срок не позднее двух рабочих дней, следующих за днем оформления акта проверки, направляется в </w:t>
      </w:r>
      <w:r w:rsidR="009472C9">
        <w:rPr>
          <w:rFonts w:ascii="Liberation Serif" w:hAnsi="Liberation Serif" w:cs="Liberation Serif"/>
          <w:szCs w:val="28"/>
        </w:rPr>
        <w:t>муниципальное</w:t>
      </w:r>
      <w:r w:rsidRPr="00073334">
        <w:rPr>
          <w:rFonts w:ascii="Liberation Serif" w:hAnsi="Liberation Serif" w:cs="Liberation Serif"/>
          <w:szCs w:val="28"/>
        </w:rPr>
        <w:t xml:space="preserve"> учреждение</w:t>
      </w:r>
      <w:r w:rsidR="004C257A" w:rsidRPr="004C257A">
        <w:t xml:space="preserve"> </w:t>
      </w:r>
      <w:r w:rsidR="004C257A" w:rsidRPr="004C257A">
        <w:rPr>
          <w:rFonts w:ascii="Liberation Serif" w:hAnsi="Liberation Serif" w:cs="Liberation Serif"/>
          <w:szCs w:val="28"/>
        </w:rPr>
        <w:t>Артемовского городского округа</w:t>
      </w:r>
      <w:r w:rsidRPr="00073334">
        <w:rPr>
          <w:rFonts w:ascii="Liberation Serif" w:hAnsi="Liberation Serif" w:cs="Liberation Serif"/>
          <w:szCs w:val="28"/>
        </w:rPr>
        <w:t xml:space="preserve"> заказным почтовым отправлением с уведомлением о вручении, которое приобщается к материалам проверки.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Второй эк</w:t>
      </w:r>
      <w:r w:rsidR="004C257A">
        <w:rPr>
          <w:rFonts w:ascii="Liberation Serif" w:hAnsi="Liberation Serif" w:cs="Liberation Serif"/>
          <w:szCs w:val="28"/>
        </w:rPr>
        <w:t>земпляр акта проверки остается в</w:t>
      </w:r>
      <w:r w:rsidRPr="00073334">
        <w:rPr>
          <w:rFonts w:ascii="Liberation Serif" w:hAnsi="Liberation Serif" w:cs="Liberation Serif"/>
          <w:szCs w:val="28"/>
        </w:rPr>
        <w:t xml:space="preserve"> </w:t>
      </w:r>
      <w:r w:rsidR="007E11AD">
        <w:rPr>
          <w:rFonts w:ascii="Liberation Serif" w:hAnsi="Liberation Serif" w:cs="Liberation Serif"/>
          <w:szCs w:val="28"/>
        </w:rPr>
        <w:t>уполномоченном органе</w:t>
      </w:r>
      <w:r w:rsidRPr="00073334">
        <w:rPr>
          <w:rFonts w:ascii="Liberation Serif" w:hAnsi="Liberation Serif" w:cs="Liberation Serif"/>
          <w:szCs w:val="28"/>
        </w:rPr>
        <w:t>.</w:t>
      </w:r>
    </w:p>
    <w:p w:rsidR="00073334" w:rsidRPr="00073334" w:rsidRDefault="004C257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32</w:t>
      </w:r>
      <w:r w:rsidR="00073334" w:rsidRPr="00073334">
        <w:rPr>
          <w:rFonts w:ascii="Liberation Serif" w:hAnsi="Liberation Serif" w:cs="Liberation Serif"/>
          <w:szCs w:val="28"/>
        </w:rPr>
        <w:t xml:space="preserve">. В случае выявления по результатам проверки нарушений требований законодательства Российской Федерации и (или) законодательства Свердловской области </w:t>
      </w:r>
      <w:r w:rsidR="007E11AD" w:rsidRPr="007E11AD">
        <w:rPr>
          <w:rFonts w:ascii="Liberation Serif" w:hAnsi="Liberation Serif" w:cs="Liberation Serif"/>
          <w:szCs w:val="28"/>
        </w:rPr>
        <w:t>уполн</w:t>
      </w:r>
      <w:r w:rsidR="007E11AD">
        <w:rPr>
          <w:rFonts w:ascii="Liberation Serif" w:hAnsi="Liberation Serif" w:cs="Liberation Serif"/>
          <w:szCs w:val="28"/>
        </w:rPr>
        <w:t>омоченный орган</w:t>
      </w:r>
      <w:r w:rsidR="00073334" w:rsidRPr="00073334">
        <w:rPr>
          <w:rFonts w:ascii="Liberation Serif" w:hAnsi="Liberation Serif" w:cs="Liberation Serif"/>
          <w:szCs w:val="28"/>
        </w:rPr>
        <w:t xml:space="preserve"> выдает </w:t>
      </w:r>
      <w:r>
        <w:rPr>
          <w:rFonts w:ascii="Liberation Serif" w:hAnsi="Liberation Serif" w:cs="Liberation Serif"/>
          <w:szCs w:val="28"/>
        </w:rPr>
        <w:t>п</w:t>
      </w:r>
      <w:r w:rsidRPr="004C257A">
        <w:rPr>
          <w:rFonts w:ascii="Liberation Serif" w:hAnsi="Liberation Serif" w:cs="Liberation Serif"/>
          <w:szCs w:val="28"/>
        </w:rPr>
        <w:t xml:space="preserve">редставление (предписание) </w:t>
      </w:r>
      <w:r w:rsidR="00073334" w:rsidRPr="00073334">
        <w:rPr>
          <w:rFonts w:ascii="Liberation Serif" w:hAnsi="Liberation Serif" w:cs="Liberation Serif"/>
          <w:szCs w:val="28"/>
        </w:rPr>
        <w:t>об устранении выявленных нарушений с указанием сроков его исполнения.</w:t>
      </w:r>
    </w:p>
    <w:p w:rsidR="00073334" w:rsidRPr="00073334" w:rsidRDefault="00974392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Представление (предписание</w:t>
      </w:r>
      <w:r w:rsidRPr="00974392">
        <w:rPr>
          <w:rFonts w:ascii="Liberation Serif" w:hAnsi="Liberation Serif" w:cs="Liberation Serif"/>
          <w:szCs w:val="28"/>
        </w:rPr>
        <w:t xml:space="preserve">) об устранении выявленных нарушений и недостатков </w:t>
      </w:r>
      <w:r w:rsidR="00073334" w:rsidRPr="00073334">
        <w:rPr>
          <w:rFonts w:ascii="Liberation Serif" w:hAnsi="Liberation Serif" w:cs="Liberation Serif"/>
          <w:szCs w:val="28"/>
        </w:rPr>
        <w:t xml:space="preserve">подлежит вручению руководителю (уполномоченному представителю) проверяемого </w:t>
      </w:r>
      <w:r>
        <w:rPr>
          <w:rFonts w:ascii="Liberation Serif" w:hAnsi="Liberation Serif" w:cs="Liberation Serif"/>
          <w:szCs w:val="28"/>
        </w:rPr>
        <w:t>муниципального</w:t>
      </w:r>
      <w:r w:rsidR="00073334" w:rsidRPr="00073334">
        <w:rPr>
          <w:rFonts w:ascii="Liberation Serif" w:hAnsi="Liberation Serif" w:cs="Liberation Serif"/>
          <w:szCs w:val="28"/>
        </w:rPr>
        <w:t xml:space="preserve"> учреждения </w:t>
      </w:r>
      <w:r w:rsidR="004C257A" w:rsidRPr="004C257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="00073334" w:rsidRPr="00073334">
        <w:rPr>
          <w:rFonts w:ascii="Liberation Serif" w:hAnsi="Liberation Serif" w:cs="Liberation Serif"/>
          <w:szCs w:val="28"/>
        </w:rPr>
        <w:t>одновременно с вручением ему экземпляра акта проверки либо направляется вместе с актом проверки заказным почтовым отправлением с уведомлением о вручении, которое приобщается к материалам проверки.</w:t>
      </w:r>
    </w:p>
    <w:p w:rsidR="00073334" w:rsidRPr="004C257A" w:rsidRDefault="004C257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C257A">
        <w:rPr>
          <w:rFonts w:ascii="Liberation Serif" w:hAnsi="Liberation Serif" w:cs="Liberation Serif"/>
          <w:szCs w:val="28"/>
        </w:rPr>
        <w:t>33</w:t>
      </w:r>
      <w:r w:rsidR="00073334" w:rsidRPr="004C257A">
        <w:rPr>
          <w:rFonts w:ascii="Liberation Serif" w:hAnsi="Liberation Serif" w:cs="Liberation Serif"/>
          <w:szCs w:val="28"/>
        </w:rPr>
        <w:t xml:space="preserve">. </w:t>
      </w:r>
      <w:r w:rsidR="00974392" w:rsidRPr="004C257A">
        <w:rPr>
          <w:rFonts w:ascii="Liberation Serif" w:hAnsi="Liberation Serif" w:cs="Liberation Serif"/>
          <w:szCs w:val="28"/>
        </w:rPr>
        <w:t>Муниципальное</w:t>
      </w:r>
      <w:r w:rsidR="00073334" w:rsidRPr="004C257A">
        <w:rPr>
          <w:rFonts w:ascii="Liberation Serif" w:hAnsi="Liberation Serif" w:cs="Liberation Serif"/>
          <w:szCs w:val="28"/>
        </w:rPr>
        <w:t xml:space="preserve"> учреждение</w:t>
      </w:r>
      <w:r w:rsidRPr="004C257A">
        <w:t xml:space="preserve"> </w:t>
      </w:r>
      <w:r w:rsidRPr="004C257A">
        <w:rPr>
          <w:rFonts w:ascii="Liberation Serif" w:hAnsi="Liberation Serif" w:cs="Liberation Serif"/>
          <w:szCs w:val="28"/>
        </w:rPr>
        <w:t>Артемовского городского округа</w:t>
      </w:r>
      <w:r w:rsidR="00073334" w:rsidRPr="004C257A">
        <w:rPr>
          <w:rFonts w:ascii="Liberation Serif" w:hAnsi="Liberation Serif" w:cs="Liberation Serif"/>
          <w:szCs w:val="28"/>
        </w:rPr>
        <w:t xml:space="preserve">, в отношении которого проводилась проверка, в случае несогласия с выводами, изложенными в акте проверки и (или) выданном </w:t>
      </w:r>
      <w:r w:rsidR="00974392" w:rsidRPr="004C257A">
        <w:rPr>
          <w:rFonts w:ascii="Liberation Serif" w:hAnsi="Liberation Serif" w:cs="Liberation Serif"/>
          <w:szCs w:val="28"/>
        </w:rPr>
        <w:t>представлении (предписании) об устранении выявленных нарушений и недостатков</w:t>
      </w:r>
      <w:r w:rsidR="00073334" w:rsidRPr="004C257A">
        <w:rPr>
          <w:rFonts w:ascii="Liberation Serif" w:hAnsi="Liberation Serif" w:cs="Liberation Serif"/>
          <w:szCs w:val="28"/>
        </w:rPr>
        <w:t xml:space="preserve">, в течение пяти рабочих дней с даты получения акта проверки вправе представить </w:t>
      </w:r>
      <w:r w:rsidRPr="004C257A">
        <w:rPr>
          <w:rFonts w:ascii="Liberation Serif" w:hAnsi="Liberation Serif" w:cs="Liberation Serif"/>
          <w:szCs w:val="28"/>
        </w:rPr>
        <w:t xml:space="preserve">в </w:t>
      </w:r>
      <w:r w:rsidR="007E11AD">
        <w:rPr>
          <w:rFonts w:ascii="Liberation Serif" w:hAnsi="Liberation Serif" w:cs="Liberation Serif"/>
          <w:szCs w:val="28"/>
        </w:rPr>
        <w:t>уполномоченный орган</w:t>
      </w:r>
      <w:r w:rsidR="00073334" w:rsidRPr="004C257A">
        <w:rPr>
          <w:rFonts w:ascii="Liberation Serif" w:hAnsi="Liberation Serif" w:cs="Liberation Serif"/>
          <w:szCs w:val="28"/>
        </w:rPr>
        <w:t xml:space="preserve">, проводившему проверку, в письменной форме мотивированные возражения в отношении акта проверки и (или) требования об устранении выявленных нарушений в целом или его отдельных положений. При этом </w:t>
      </w:r>
      <w:r w:rsidR="00974392" w:rsidRPr="004C257A">
        <w:rPr>
          <w:rFonts w:ascii="Liberation Serif" w:hAnsi="Liberation Serif" w:cs="Liberation Serif"/>
          <w:szCs w:val="28"/>
        </w:rPr>
        <w:t>муниципальное</w:t>
      </w:r>
      <w:r w:rsidR="00073334" w:rsidRPr="004C257A">
        <w:rPr>
          <w:rFonts w:ascii="Liberation Serif" w:hAnsi="Liberation Serif" w:cs="Liberation Serif"/>
          <w:szCs w:val="28"/>
        </w:rPr>
        <w:t xml:space="preserve"> учреждение </w:t>
      </w:r>
      <w:r w:rsidRPr="004C257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="00073334" w:rsidRPr="004C257A">
        <w:rPr>
          <w:rFonts w:ascii="Liberation Serif" w:hAnsi="Liberation Serif" w:cs="Liberation Serif"/>
          <w:szCs w:val="28"/>
        </w:rPr>
        <w:t>вправе приложить к таким возражениям документы, подтверждающие обоснованность таких возражений, или их заверенные копии.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>Письменные возражения приобщаются к материалам проверки.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Непредставление возражений не препятствует обжалованию действий (бездействия) </w:t>
      </w:r>
      <w:r w:rsidRPr="00974392">
        <w:rPr>
          <w:rFonts w:ascii="Liberation Serif" w:hAnsi="Liberation Serif" w:cs="Liberation Serif"/>
          <w:color w:val="FF0000"/>
          <w:szCs w:val="28"/>
        </w:rPr>
        <w:t xml:space="preserve">должностного лица (должностных лиц) </w:t>
      </w:r>
      <w:r w:rsidR="007E11AD" w:rsidRPr="007E11AD">
        <w:rPr>
          <w:rFonts w:ascii="Liberation Serif" w:hAnsi="Liberation Serif" w:cs="Liberation Serif"/>
          <w:color w:val="FF0000"/>
          <w:szCs w:val="28"/>
        </w:rPr>
        <w:t>уполномоченного органа</w:t>
      </w:r>
      <w:r w:rsidRPr="00974392">
        <w:rPr>
          <w:rFonts w:ascii="Liberation Serif" w:hAnsi="Liberation Serif" w:cs="Liberation Serif"/>
          <w:color w:val="FF0000"/>
          <w:szCs w:val="28"/>
        </w:rPr>
        <w:t xml:space="preserve">, </w:t>
      </w:r>
      <w:r w:rsidRPr="00073334">
        <w:rPr>
          <w:rFonts w:ascii="Liberation Serif" w:hAnsi="Liberation Serif" w:cs="Liberation Serif"/>
          <w:szCs w:val="28"/>
        </w:rPr>
        <w:t>проводившего проверку, в досудебном (внесудебном) и (или) в судебном порядке в соответствии с законодательством Российской Федерации.</w:t>
      </w:r>
    </w:p>
    <w:p w:rsidR="00073334" w:rsidRPr="00073334" w:rsidRDefault="004C257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34</w:t>
      </w:r>
      <w:r w:rsidR="00073334" w:rsidRPr="00073334">
        <w:rPr>
          <w:rFonts w:ascii="Liberation Serif" w:hAnsi="Liberation Serif" w:cs="Liberation Serif"/>
          <w:szCs w:val="28"/>
        </w:rPr>
        <w:t xml:space="preserve">. По мотивированному ходатайству руководителя (уполномоченного представителя) </w:t>
      </w:r>
      <w:r w:rsidR="00974392">
        <w:rPr>
          <w:rFonts w:ascii="Liberation Serif" w:hAnsi="Liberation Serif" w:cs="Liberation Serif"/>
          <w:szCs w:val="28"/>
        </w:rPr>
        <w:t>муниципального</w:t>
      </w:r>
      <w:r w:rsidR="00073334" w:rsidRPr="00073334">
        <w:rPr>
          <w:rFonts w:ascii="Liberation Serif" w:hAnsi="Liberation Serif" w:cs="Liberation Serif"/>
          <w:szCs w:val="28"/>
        </w:rPr>
        <w:t xml:space="preserve"> учреждения </w:t>
      </w:r>
      <w:r w:rsidRPr="004C257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="007E11AD">
        <w:rPr>
          <w:rFonts w:ascii="Liberation Serif" w:hAnsi="Liberation Serif" w:cs="Liberation Serif"/>
          <w:color w:val="FF0000"/>
          <w:szCs w:val="28"/>
        </w:rPr>
        <w:t>уполномоченный</w:t>
      </w:r>
      <w:r w:rsidR="007E11AD" w:rsidRPr="007E11AD">
        <w:rPr>
          <w:rFonts w:ascii="Liberation Serif" w:hAnsi="Liberation Serif" w:cs="Liberation Serif"/>
          <w:color w:val="FF0000"/>
          <w:szCs w:val="28"/>
        </w:rPr>
        <w:t xml:space="preserve"> орган</w:t>
      </w:r>
      <w:r w:rsidR="00073334" w:rsidRPr="00974392">
        <w:rPr>
          <w:rFonts w:ascii="Liberation Serif" w:hAnsi="Liberation Serif" w:cs="Liberation Serif"/>
          <w:color w:val="FF0000"/>
          <w:szCs w:val="28"/>
        </w:rPr>
        <w:t xml:space="preserve"> </w:t>
      </w:r>
      <w:r w:rsidR="00073334" w:rsidRPr="00073334">
        <w:rPr>
          <w:rFonts w:ascii="Liberation Serif" w:hAnsi="Liberation Serif" w:cs="Liberation Serif"/>
          <w:szCs w:val="28"/>
        </w:rPr>
        <w:t>может принять решение о продлении срока, установленного для устранения выявленных нарушений, указанного в требовании, в случае невозможности устранения нарушений в указанный срок, но не более чем на один месяц.</w:t>
      </w:r>
    </w:p>
    <w:p w:rsidR="00073334" w:rsidRPr="00073334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073334">
        <w:rPr>
          <w:rFonts w:ascii="Liberation Serif" w:hAnsi="Liberation Serif" w:cs="Liberation Serif"/>
          <w:szCs w:val="28"/>
        </w:rPr>
        <w:t xml:space="preserve">Мотивированное ходатайство руководителя (уполномоченного представителя) </w:t>
      </w:r>
      <w:r w:rsidR="00974392">
        <w:rPr>
          <w:rFonts w:ascii="Liberation Serif" w:hAnsi="Liberation Serif" w:cs="Liberation Serif"/>
          <w:szCs w:val="28"/>
        </w:rPr>
        <w:t>муниципального</w:t>
      </w:r>
      <w:r w:rsidRPr="00073334">
        <w:rPr>
          <w:rFonts w:ascii="Liberation Serif" w:hAnsi="Liberation Serif" w:cs="Liberation Serif"/>
          <w:szCs w:val="28"/>
        </w:rPr>
        <w:t xml:space="preserve"> учреждения </w:t>
      </w:r>
      <w:r w:rsidR="004C257A" w:rsidRPr="004C257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Pr="00073334">
        <w:rPr>
          <w:rFonts w:ascii="Liberation Serif" w:hAnsi="Liberation Serif" w:cs="Liberation Serif"/>
          <w:szCs w:val="28"/>
        </w:rPr>
        <w:t xml:space="preserve">должно быть направлено в </w:t>
      </w:r>
      <w:r w:rsidR="007E11AD">
        <w:rPr>
          <w:rFonts w:ascii="Liberation Serif" w:hAnsi="Liberation Serif" w:cs="Liberation Serif"/>
          <w:szCs w:val="28"/>
        </w:rPr>
        <w:t>уполномоченный</w:t>
      </w:r>
      <w:r w:rsidR="007E11AD" w:rsidRPr="007E11AD">
        <w:rPr>
          <w:rFonts w:ascii="Liberation Serif" w:hAnsi="Liberation Serif" w:cs="Liberation Serif"/>
          <w:szCs w:val="28"/>
        </w:rPr>
        <w:t xml:space="preserve"> орган</w:t>
      </w:r>
      <w:r w:rsidRPr="00073334">
        <w:rPr>
          <w:rFonts w:ascii="Liberation Serif" w:hAnsi="Liberation Serif" w:cs="Liberation Serif"/>
          <w:szCs w:val="28"/>
        </w:rPr>
        <w:t xml:space="preserve"> любым доступным способом, обеспечивающим возможность его получения, не менее чем за десять рабочих дней до окончания срока, установленного для устранения нарушений, указанного в </w:t>
      </w:r>
      <w:r w:rsidR="00974392">
        <w:rPr>
          <w:rFonts w:ascii="Liberation Serif" w:hAnsi="Liberation Serif" w:cs="Liberation Serif"/>
          <w:szCs w:val="28"/>
        </w:rPr>
        <w:t>представлении (предписании</w:t>
      </w:r>
      <w:r w:rsidR="00974392" w:rsidRPr="00974392">
        <w:rPr>
          <w:rFonts w:ascii="Liberation Serif" w:hAnsi="Liberation Serif" w:cs="Liberation Serif"/>
          <w:szCs w:val="28"/>
        </w:rPr>
        <w:t xml:space="preserve">) об устранении выявленных нарушений и недостатков </w:t>
      </w:r>
      <w:r w:rsidRPr="00073334">
        <w:rPr>
          <w:rFonts w:ascii="Liberation Serif" w:hAnsi="Liberation Serif" w:cs="Liberation Serif"/>
          <w:szCs w:val="28"/>
        </w:rPr>
        <w:t>об устранении выявленных нарушений.</w:t>
      </w:r>
    </w:p>
    <w:p w:rsidR="00073334" w:rsidRPr="00073334" w:rsidRDefault="004C257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35</w:t>
      </w:r>
      <w:r w:rsidR="00073334" w:rsidRPr="00073334">
        <w:rPr>
          <w:rFonts w:ascii="Liberation Serif" w:hAnsi="Liberation Serif" w:cs="Liberation Serif"/>
          <w:szCs w:val="28"/>
        </w:rPr>
        <w:t xml:space="preserve">. По результатам проведенных проверок в случае выявления нарушений </w:t>
      </w:r>
      <w:r w:rsidR="00974392">
        <w:rPr>
          <w:rFonts w:ascii="Liberation Serif" w:hAnsi="Liberation Serif" w:cs="Liberation Serif"/>
          <w:szCs w:val="28"/>
        </w:rPr>
        <w:t>муниципальными</w:t>
      </w:r>
      <w:r w:rsidR="00073334" w:rsidRPr="00073334">
        <w:rPr>
          <w:rFonts w:ascii="Liberation Serif" w:hAnsi="Liberation Serif" w:cs="Liberation Serif"/>
          <w:szCs w:val="28"/>
        </w:rPr>
        <w:t xml:space="preserve"> учреждениями </w:t>
      </w:r>
      <w:r w:rsidRPr="004C257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="00073334" w:rsidRPr="00073334">
        <w:rPr>
          <w:rFonts w:ascii="Liberation Serif" w:hAnsi="Liberation Serif" w:cs="Liberation Serif"/>
          <w:szCs w:val="28"/>
        </w:rPr>
        <w:t xml:space="preserve">требований законодательства Российской Федерации и (или) законодательства Свердловской области и (или) невыполнения в установленный срок </w:t>
      </w:r>
      <w:r w:rsidR="00073334" w:rsidRPr="00073334">
        <w:rPr>
          <w:rFonts w:ascii="Liberation Serif" w:hAnsi="Liberation Serif" w:cs="Liberation Serif"/>
          <w:szCs w:val="28"/>
        </w:rPr>
        <w:lastRenderedPageBreak/>
        <w:t>требования об устранении выявленных нарушений к виновным лицам могут быть применены меры ответственности в соответствии с законодательством Российской Федерации.</w:t>
      </w:r>
    </w:p>
    <w:p w:rsidR="00073334" w:rsidRPr="004C257A" w:rsidRDefault="00073334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C257A">
        <w:rPr>
          <w:rFonts w:ascii="Liberation Serif" w:hAnsi="Liberation Serif" w:cs="Liberation Serif"/>
          <w:szCs w:val="28"/>
        </w:rPr>
        <w:t xml:space="preserve">Результаты проверок, в ходе которых были выявлены нарушения законодательства Российской Федерации и (или) законодательства Свердловской области, в течение пяти рабочих дней с даты вручения акта проверки руководителю (уполномоченному представителю) проверяемого </w:t>
      </w:r>
      <w:r w:rsidR="00974392" w:rsidRPr="004C257A">
        <w:rPr>
          <w:rFonts w:ascii="Liberation Serif" w:hAnsi="Liberation Serif" w:cs="Liberation Serif"/>
          <w:szCs w:val="28"/>
        </w:rPr>
        <w:t>муниципального</w:t>
      </w:r>
      <w:r w:rsidRPr="004C257A">
        <w:rPr>
          <w:rFonts w:ascii="Liberation Serif" w:hAnsi="Liberation Serif" w:cs="Liberation Serif"/>
          <w:szCs w:val="28"/>
        </w:rPr>
        <w:t xml:space="preserve"> учреждения </w:t>
      </w:r>
      <w:r w:rsidR="004C257A" w:rsidRPr="004C257A">
        <w:rPr>
          <w:rFonts w:ascii="Liberation Serif" w:hAnsi="Liberation Serif" w:cs="Liberation Serif"/>
          <w:szCs w:val="28"/>
        </w:rPr>
        <w:t xml:space="preserve">Артемовского городского округа </w:t>
      </w:r>
      <w:r w:rsidRPr="004C257A">
        <w:rPr>
          <w:rFonts w:ascii="Liberation Serif" w:hAnsi="Liberation Serif" w:cs="Liberation Serif"/>
          <w:szCs w:val="28"/>
        </w:rPr>
        <w:t>направляются в уполномоченные государственные органы, к компетенции которых относятся вопросы рассмотрения выявленных нарушений.</w:t>
      </w:r>
    </w:p>
    <w:p w:rsidR="005872A8" w:rsidRDefault="004C257A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  <w:r w:rsidRPr="004C257A">
        <w:rPr>
          <w:rFonts w:ascii="Liberation Serif" w:hAnsi="Liberation Serif" w:cs="Liberation Serif"/>
          <w:szCs w:val="28"/>
        </w:rPr>
        <w:t>36</w:t>
      </w:r>
      <w:r w:rsidR="00073334" w:rsidRPr="004C257A">
        <w:rPr>
          <w:rFonts w:ascii="Liberation Serif" w:hAnsi="Liberation Serif" w:cs="Liberation Serif"/>
          <w:szCs w:val="28"/>
        </w:rPr>
        <w:t xml:space="preserve">. В случае выявления в ходе или по результатам проведения проверки </w:t>
      </w:r>
      <w:r w:rsidR="00073334" w:rsidRPr="00073334">
        <w:rPr>
          <w:rFonts w:ascii="Liberation Serif" w:hAnsi="Liberation Serif" w:cs="Liberation Serif"/>
          <w:szCs w:val="28"/>
        </w:rPr>
        <w:t xml:space="preserve">признаков состава административного правонарушения или преступления </w:t>
      </w:r>
      <w:r w:rsidR="007E11AD">
        <w:rPr>
          <w:rFonts w:ascii="Liberation Serif" w:hAnsi="Liberation Serif" w:cs="Liberation Serif"/>
          <w:szCs w:val="28"/>
        </w:rPr>
        <w:t>уполномоченный орган обязан</w:t>
      </w:r>
      <w:r w:rsidR="00073334" w:rsidRPr="00073334">
        <w:rPr>
          <w:rFonts w:ascii="Liberation Serif" w:hAnsi="Liberation Serif" w:cs="Liberation Serif"/>
          <w:szCs w:val="28"/>
        </w:rPr>
        <w:t xml:space="preserve"> направить в течение пяти рабочих дней со дня его выявления материалы проверки в органы, уполномоченные составлять протоколы об административных правонарушениях, органы прокуратуры или иные государственные органы для рассмотрения вопроса о привлечении виновных лиц к административной или уголовной ответственности.</w:t>
      </w:r>
    </w:p>
    <w:p w:rsidR="00974392" w:rsidRPr="00AD7FD4" w:rsidRDefault="00974392" w:rsidP="00073334">
      <w:pPr>
        <w:ind w:right="55" w:firstLine="709"/>
        <w:jc w:val="both"/>
        <w:rPr>
          <w:rFonts w:ascii="Liberation Serif" w:hAnsi="Liberation Serif" w:cs="Liberation Serif"/>
          <w:szCs w:val="28"/>
        </w:rPr>
      </w:pPr>
    </w:p>
    <w:sectPr w:rsidR="00974392" w:rsidRPr="00AD7FD4" w:rsidSect="00974392">
      <w:pgSz w:w="11906" w:h="16838" w:code="9"/>
      <w:pgMar w:top="1134" w:right="79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93" w:rsidRDefault="00362B93" w:rsidP="00ED65EC">
      <w:r>
        <w:separator/>
      </w:r>
    </w:p>
  </w:endnote>
  <w:endnote w:type="continuationSeparator" w:id="0">
    <w:p w:rsidR="00362B93" w:rsidRDefault="00362B93" w:rsidP="00ED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93" w:rsidRDefault="00362B93" w:rsidP="00ED65EC">
      <w:r>
        <w:separator/>
      </w:r>
    </w:p>
  </w:footnote>
  <w:footnote w:type="continuationSeparator" w:id="0">
    <w:p w:rsidR="00362B93" w:rsidRDefault="00362B93" w:rsidP="00ED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0273"/>
    <w:multiLevelType w:val="hybridMultilevel"/>
    <w:tmpl w:val="9DB22208"/>
    <w:lvl w:ilvl="0" w:tplc="38AED7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3232D1"/>
    <w:multiLevelType w:val="hybridMultilevel"/>
    <w:tmpl w:val="D5FCD4D0"/>
    <w:lvl w:ilvl="0" w:tplc="E1146032">
      <w:start w:val="1"/>
      <w:numFmt w:val="decimal"/>
      <w:lvlText w:val="%1."/>
      <w:lvlJc w:val="left"/>
      <w:pPr>
        <w:ind w:left="1129" w:hanging="420"/>
      </w:pPr>
      <w:rPr>
        <w:rFonts w:ascii="Liberation Serif" w:eastAsia="Times New Roman" w:hAnsi="Liberation Serif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EA082B"/>
    <w:multiLevelType w:val="hybridMultilevel"/>
    <w:tmpl w:val="DE7AA2C0"/>
    <w:lvl w:ilvl="0" w:tplc="FBA0E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20728B"/>
    <w:multiLevelType w:val="hybridMultilevel"/>
    <w:tmpl w:val="851E5D32"/>
    <w:lvl w:ilvl="0" w:tplc="61A09EA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DD6980"/>
    <w:multiLevelType w:val="hybridMultilevel"/>
    <w:tmpl w:val="578C1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833FD7"/>
    <w:multiLevelType w:val="hybridMultilevel"/>
    <w:tmpl w:val="8236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54"/>
    <w:rsid w:val="0002289A"/>
    <w:rsid w:val="00032633"/>
    <w:rsid w:val="00036636"/>
    <w:rsid w:val="0005642D"/>
    <w:rsid w:val="00061F27"/>
    <w:rsid w:val="0006554A"/>
    <w:rsid w:val="00073334"/>
    <w:rsid w:val="00081DBB"/>
    <w:rsid w:val="00086644"/>
    <w:rsid w:val="000877E4"/>
    <w:rsid w:val="000915CA"/>
    <w:rsid w:val="0009366E"/>
    <w:rsid w:val="000C0219"/>
    <w:rsid w:val="000D395A"/>
    <w:rsid w:val="000F4CAC"/>
    <w:rsid w:val="001025C2"/>
    <w:rsid w:val="0013115B"/>
    <w:rsid w:val="001333DF"/>
    <w:rsid w:val="00143004"/>
    <w:rsid w:val="001458E1"/>
    <w:rsid w:val="00154EA5"/>
    <w:rsid w:val="00180054"/>
    <w:rsid w:val="00181A8B"/>
    <w:rsid w:val="00185013"/>
    <w:rsid w:val="001A4791"/>
    <w:rsid w:val="001B23F0"/>
    <w:rsid w:val="001C5CC9"/>
    <w:rsid w:val="001F0F34"/>
    <w:rsid w:val="001F2166"/>
    <w:rsid w:val="001F2B42"/>
    <w:rsid w:val="00200024"/>
    <w:rsid w:val="00204B72"/>
    <w:rsid w:val="00234BD1"/>
    <w:rsid w:val="00261D8A"/>
    <w:rsid w:val="00263B81"/>
    <w:rsid w:val="00270107"/>
    <w:rsid w:val="00281B2D"/>
    <w:rsid w:val="00285646"/>
    <w:rsid w:val="002B3EF8"/>
    <w:rsid w:val="00320526"/>
    <w:rsid w:val="003379FA"/>
    <w:rsid w:val="00361FC5"/>
    <w:rsid w:val="00362B93"/>
    <w:rsid w:val="0036734B"/>
    <w:rsid w:val="003856AC"/>
    <w:rsid w:val="00387446"/>
    <w:rsid w:val="003B3C36"/>
    <w:rsid w:val="003B49BF"/>
    <w:rsid w:val="003E7B1E"/>
    <w:rsid w:val="003F0276"/>
    <w:rsid w:val="003F22ED"/>
    <w:rsid w:val="00404E19"/>
    <w:rsid w:val="00414AD6"/>
    <w:rsid w:val="00434D6B"/>
    <w:rsid w:val="004466D7"/>
    <w:rsid w:val="00450208"/>
    <w:rsid w:val="00455019"/>
    <w:rsid w:val="004668D7"/>
    <w:rsid w:val="0047118E"/>
    <w:rsid w:val="00487556"/>
    <w:rsid w:val="004914E6"/>
    <w:rsid w:val="004B099D"/>
    <w:rsid w:val="004B3890"/>
    <w:rsid w:val="004B6D2B"/>
    <w:rsid w:val="004C257A"/>
    <w:rsid w:val="004D23C5"/>
    <w:rsid w:val="004E12FC"/>
    <w:rsid w:val="004E3D70"/>
    <w:rsid w:val="00510009"/>
    <w:rsid w:val="005141A1"/>
    <w:rsid w:val="00514974"/>
    <w:rsid w:val="0053661F"/>
    <w:rsid w:val="00541A92"/>
    <w:rsid w:val="00576E67"/>
    <w:rsid w:val="005872A8"/>
    <w:rsid w:val="00597F8E"/>
    <w:rsid w:val="005A0C58"/>
    <w:rsid w:val="006054E5"/>
    <w:rsid w:val="006226DB"/>
    <w:rsid w:val="006252D1"/>
    <w:rsid w:val="00653215"/>
    <w:rsid w:val="006635F4"/>
    <w:rsid w:val="00674A05"/>
    <w:rsid w:val="006805B9"/>
    <w:rsid w:val="00680CF1"/>
    <w:rsid w:val="006C56F1"/>
    <w:rsid w:val="006D1FD2"/>
    <w:rsid w:val="006E0D06"/>
    <w:rsid w:val="006E6084"/>
    <w:rsid w:val="006F0C43"/>
    <w:rsid w:val="00712C4C"/>
    <w:rsid w:val="007163B9"/>
    <w:rsid w:val="0073757C"/>
    <w:rsid w:val="007379B4"/>
    <w:rsid w:val="00743B40"/>
    <w:rsid w:val="007638D4"/>
    <w:rsid w:val="00777A07"/>
    <w:rsid w:val="00780CC4"/>
    <w:rsid w:val="007D0764"/>
    <w:rsid w:val="007E11AD"/>
    <w:rsid w:val="00800B22"/>
    <w:rsid w:val="0081011D"/>
    <w:rsid w:val="008255EE"/>
    <w:rsid w:val="008272D4"/>
    <w:rsid w:val="00842EF4"/>
    <w:rsid w:val="00887D13"/>
    <w:rsid w:val="00892093"/>
    <w:rsid w:val="008926CC"/>
    <w:rsid w:val="009335B1"/>
    <w:rsid w:val="009457FA"/>
    <w:rsid w:val="009472C9"/>
    <w:rsid w:val="0095317D"/>
    <w:rsid w:val="00962FCE"/>
    <w:rsid w:val="00972C53"/>
    <w:rsid w:val="00974392"/>
    <w:rsid w:val="00983D8B"/>
    <w:rsid w:val="009C6C19"/>
    <w:rsid w:val="009E3B45"/>
    <w:rsid w:val="009F17FA"/>
    <w:rsid w:val="00A03EED"/>
    <w:rsid w:val="00A10B2A"/>
    <w:rsid w:val="00A13EEF"/>
    <w:rsid w:val="00A23CB3"/>
    <w:rsid w:val="00A50F54"/>
    <w:rsid w:val="00A51690"/>
    <w:rsid w:val="00A762D6"/>
    <w:rsid w:val="00AD7FD4"/>
    <w:rsid w:val="00B02EF5"/>
    <w:rsid w:val="00B212CF"/>
    <w:rsid w:val="00B27BD1"/>
    <w:rsid w:val="00B4158E"/>
    <w:rsid w:val="00B4781A"/>
    <w:rsid w:val="00B60A7B"/>
    <w:rsid w:val="00B61B22"/>
    <w:rsid w:val="00B952B6"/>
    <w:rsid w:val="00BA7574"/>
    <w:rsid w:val="00BC4BE8"/>
    <w:rsid w:val="00BD380D"/>
    <w:rsid w:val="00BE12C4"/>
    <w:rsid w:val="00BF33B4"/>
    <w:rsid w:val="00BF5382"/>
    <w:rsid w:val="00C40319"/>
    <w:rsid w:val="00C712E4"/>
    <w:rsid w:val="00C75A74"/>
    <w:rsid w:val="00C8391F"/>
    <w:rsid w:val="00CA17A3"/>
    <w:rsid w:val="00CA3C8D"/>
    <w:rsid w:val="00CA52F3"/>
    <w:rsid w:val="00CA6788"/>
    <w:rsid w:val="00CB11DB"/>
    <w:rsid w:val="00CC2355"/>
    <w:rsid w:val="00CC5C85"/>
    <w:rsid w:val="00CC7DC0"/>
    <w:rsid w:val="00CD3645"/>
    <w:rsid w:val="00CE6FEE"/>
    <w:rsid w:val="00D0350B"/>
    <w:rsid w:val="00D05C48"/>
    <w:rsid w:val="00D10E1F"/>
    <w:rsid w:val="00D24969"/>
    <w:rsid w:val="00D255A4"/>
    <w:rsid w:val="00D37F28"/>
    <w:rsid w:val="00D40300"/>
    <w:rsid w:val="00D502B2"/>
    <w:rsid w:val="00D576C3"/>
    <w:rsid w:val="00D67038"/>
    <w:rsid w:val="00D71E18"/>
    <w:rsid w:val="00DF3323"/>
    <w:rsid w:val="00DF687E"/>
    <w:rsid w:val="00E001C3"/>
    <w:rsid w:val="00E143FF"/>
    <w:rsid w:val="00E21C2E"/>
    <w:rsid w:val="00E23A7C"/>
    <w:rsid w:val="00E27306"/>
    <w:rsid w:val="00E33B93"/>
    <w:rsid w:val="00E51378"/>
    <w:rsid w:val="00E658DF"/>
    <w:rsid w:val="00E72B54"/>
    <w:rsid w:val="00E81905"/>
    <w:rsid w:val="00E85F90"/>
    <w:rsid w:val="00E936AF"/>
    <w:rsid w:val="00EA3EB4"/>
    <w:rsid w:val="00ED65EC"/>
    <w:rsid w:val="00EF6FE5"/>
    <w:rsid w:val="00EF7E5D"/>
    <w:rsid w:val="00F33EF2"/>
    <w:rsid w:val="00F441B4"/>
    <w:rsid w:val="00F5171B"/>
    <w:rsid w:val="00F56CCE"/>
    <w:rsid w:val="00F57BF6"/>
    <w:rsid w:val="00F57D05"/>
    <w:rsid w:val="00F6009D"/>
    <w:rsid w:val="00FB5108"/>
    <w:rsid w:val="00FB69B5"/>
    <w:rsid w:val="00FC2618"/>
    <w:rsid w:val="00FC2D93"/>
    <w:rsid w:val="00FD02C3"/>
    <w:rsid w:val="00FD4E59"/>
    <w:rsid w:val="00FE0DD2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043B1-6EA5-44E4-9E2D-99C8A40A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D6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65EC"/>
    <w:rPr>
      <w:rFonts w:ascii="Calibri" w:eastAsia="Times New Roman" w:hAnsi="Calibri" w:cs="Calibri"/>
      <w:szCs w:val="20"/>
      <w:lang w:eastAsia="ru-RU"/>
    </w:rPr>
  </w:style>
  <w:style w:type="character" w:styleId="a5">
    <w:name w:val="page number"/>
    <w:rsid w:val="00ED65EC"/>
  </w:style>
  <w:style w:type="paragraph" w:styleId="a6">
    <w:name w:val="footer"/>
    <w:basedOn w:val="a"/>
    <w:link w:val="a7"/>
    <w:uiPriority w:val="99"/>
    <w:unhideWhenUsed/>
    <w:rsid w:val="00ED6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6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74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74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466D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33B93"/>
    <w:rPr>
      <w:color w:val="0563C1" w:themeColor="hyperlink"/>
      <w:u w:val="single"/>
    </w:rPr>
  </w:style>
  <w:style w:type="paragraph" w:customStyle="1" w:styleId="ConsPlusNonformat">
    <w:name w:val="ConsPlusNonformat"/>
    <w:rsid w:val="00DF6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4D23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11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Татьяна Михайловна Соколова</cp:lastModifiedBy>
  <cp:revision>57</cp:revision>
  <cp:lastPrinted>2021-12-14T09:35:00Z</cp:lastPrinted>
  <dcterms:created xsi:type="dcterms:W3CDTF">2020-05-22T06:52:00Z</dcterms:created>
  <dcterms:modified xsi:type="dcterms:W3CDTF">2021-12-28T06:39:00Z</dcterms:modified>
</cp:coreProperties>
</file>