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numPr>
          <w:ilvl w:val="0"/>
          <w:numId w:val="0"/>
        </w:numPr>
        <w:ind w:left="5103" w:hanging="0"/>
        <w:outlineLvl w:val="1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Приложение 1</w:t>
      </w:r>
    </w:p>
    <w:p>
      <w:pPr>
        <w:pStyle w:val="ConsPlusNormal"/>
        <w:ind w:left="5103" w:hanging="0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к Административному регламенту «Согласование проведения  переустройства и (или)  перепланировки помещений в многоквартирных домах»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/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/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ФОРМА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РЕШЕНИЯ О СОГЛАСОВАНИИ ПЕРЕУСТРОЙСТВА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И (ИЛИ) ПЕРЕПЛАНИРОВКИ ПОМЕЩЕНИЯ</w:t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(Бланк органа,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осуществляющего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согласование)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РЕШЕНИЕ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о согласовании переустройства и (или) перепланировки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помещения в многоквартирном доме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В связи с обращением 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         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sz w:val="20"/>
          <w:szCs w:val="20"/>
          <w:lang w:eastAsia="en-US"/>
        </w:rPr>
        <w:t>(Ф.И.О. физического лица, наименование юридического лица - заявителя</w:t>
      </w:r>
      <w:r>
        <w:rPr>
          <w:rFonts w:eastAsia="Calibri" w:cs="Liberation Serif" w:ascii="Liberation Serif" w:hAnsi="Liberation Serif" w:eastAsiaTheme="minorHAnsi"/>
          <w:lang w:eastAsia="en-US"/>
        </w:rPr>
        <w:t>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     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о намерении провести переустройство и (или) перепланировку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 w:eastAsiaTheme="minorHAnsi"/>
          <w:sz w:val="20"/>
          <w:szCs w:val="20"/>
          <w:lang w:eastAsia="en-US"/>
        </w:rPr>
        <w:t xml:space="preserve">                                                     </w:t>
      </w:r>
      <w:r>
        <w:rPr>
          <w:rFonts w:eastAsia="Calibri" w:cs="Liberation Serif" w:ascii="Liberation Serif" w:hAnsi="Liberation Serif" w:eastAsiaTheme="minorHAnsi"/>
          <w:sz w:val="20"/>
          <w:szCs w:val="20"/>
          <w:lang w:eastAsia="en-US"/>
        </w:rPr>
        <w:t>(ненужное зачеркнуть)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помещений по адресу: 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занимаемых (принадлежащих) _______________________________________________,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sz w:val="20"/>
          <w:szCs w:val="20"/>
          <w:lang w:eastAsia="en-US"/>
        </w:rPr>
        <w:t>(ненужное зачеркнуть)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на основании: 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</w:t>
      </w:r>
      <w:r>
        <w:rPr>
          <w:rFonts w:eastAsia="Calibri" w:cs="Liberation Serif" w:ascii="Liberation Serif" w:hAnsi="Liberation Serif" w:eastAsiaTheme="minorHAnsi"/>
          <w:sz w:val="20"/>
          <w:szCs w:val="20"/>
          <w:lang w:eastAsia="en-US"/>
        </w:rPr>
        <w:t>(вид и реквизиты правоустанавливающего документа на переустраиваемое и (или) перепланируемое помещение)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по результатам рассмотрения представленных документов принято решение: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1. Дать согласие на 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 w:eastAsiaTheme="minorHAnsi"/>
          <w:sz w:val="20"/>
          <w:szCs w:val="20"/>
          <w:lang w:eastAsia="en-US"/>
        </w:rPr>
        <w:t xml:space="preserve">                                                       </w:t>
      </w:r>
      <w:r>
        <w:rPr>
          <w:rFonts w:eastAsia="Calibri" w:cs="Liberation Serif" w:ascii="Liberation Serif" w:hAnsi="Liberation Serif" w:eastAsiaTheme="minorHAnsi"/>
          <w:sz w:val="20"/>
          <w:szCs w:val="20"/>
          <w:lang w:eastAsia="en-US"/>
        </w:rPr>
        <w:t>(переустройство, перепланировку, переустройство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 w:eastAsiaTheme="minorHAnsi"/>
          <w:sz w:val="20"/>
          <w:szCs w:val="20"/>
          <w:lang w:eastAsia="en-US"/>
        </w:rPr>
        <w:t xml:space="preserve">                                                                </w:t>
      </w:r>
      <w:r>
        <w:rPr>
          <w:rFonts w:eastAsia="Calibri" w:cs="Liberation Serif" w:ascii="Liberation Serif" w:hAnsi="Liberation Serif" w:eastAsiaTheme="minorHAnsi"/>
          <w:sz w:val="20"/>
          <w:szCs w:val="20"/>
          <w:lang w:eastAsia="en-US"/>
        </w:rPr>
        <w:t>и перепланировку - нужное указать)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помещений  в  соответствии  с  представленным  проектом (проектной документацией).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2. Установить *: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срок  производства  ремонтно-строительных работ с «__» ____________ 20__ г.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по «__» ____________ 20__ г.;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режим производства ремонтно-строительных работ  с ______ по ______ часов в ____________ дни.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3. 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 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</w:t>
      </w:r>
      <w:r>
        <w:rPr>
          <w:rFonts w:eastAsia="Calibri" w:cs="Liberation Serif" w:ascii="Liberation Serif" w:hAnsi="Liberation Serif" w:eastAsiaTheme="minorHAnsi"/>
          <w:lang w:eastAsia="en-US"/>
        </w:rPr>
        <w:t>(указываются реквизиты нормативного правового акта субъекта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Российской Федерации или акта органа местного самоуправления, регламентирующего порядок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_____________________________________________________________________________.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проведения ремонтно-строительных работ по переустройству и (или) перепланировке помещений)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4. Установить,  что  приемочная  комиссия осуществляет приемку 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5. 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6. Контроль за исполнением настоящего решения возложить на 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</w:t>
      </w:r>
      <w:r>
        <w:rPr>
          <w:rFonts w:eastAsia="Calibri" w:cs="Liberation Serif" w:ascii="Liberation Serif" w:hAnsi="Liberation Serif" w:eastAsiaTheme="minorHAnsi"/>
          <w:lang w:eastAsia="en-US"/>
        </w:rPr>
        <w:t>(наименование структурного подразделения и (или) Ф.И.О.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</w:t>
      </w:r>
      <w:r>
        <w:rPr>
          <w:rFonts w:eastAsia="Calibri" w:cs="Liberation Serif" w:ascii="Liberation Serif" w:hAnsi="Liberation Serif" w:eastAsiaTheme="minorHAnsi"/>
          <w:lang w:eastAsia="en-US"/>
        </w:rPr>
        <w:t>должностного лица органа, осуществляющего согласование)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lang w:eastAsia="en-US"/>
        </w:rPr>
        <w:t>(подпись должностного лица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lang w:eastAsia="en-US"/>
        </w:rPr>
        <w:t>органа, осуществляющего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lang w:eastAsia="en-US"/>
        </w:rPr>
        <w:t>согласование)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                           </w:t>
      </w:r>
      <w:r>
        <w:rPr>
          <w:rFonts w:eastAsia="Calibri" w:cs="Liberation Serif" w:ascii="Liberation Serif" w:hAnsi="Liberation Serif" w:eastAsiaTheme="minorHAnsi"/>
          <w:lang w:eastAsia="en-US"/>
        </w:rPr>
        <w:t>М.П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заполняется в случае получения копии решения лично: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Получил: «____» ____________ 20__ г. 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</w:t>
      </w:r>
      <w:r>
        <w:rPr>
          <w:rFonts w:eastAsia="Calibri" w:cs="Liberation Serif" w:ascii="Liberation Serif" w:hAnsi="Liberation Serif" w:eastAsiaTheme="minorHAnsi"/>
          <w:lang w:eastAsia="en-US"/>
        </w:rPr>
        <w:t>(дата, подпись заявителя или уполномоченного лица заявителей)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заполняется в случае направления копии решения по почте: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Решение направлено в адрес заявителя(ей) «___» ____________ 20__ г.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lang w:eastAsia="en-US"/>
        </w:rPr>
        <w:t>(подпись должностного лица,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lang w:eastAsia="en-US"/>
        </w:rPr>
        <w:t>направившего решение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lang w:eastAsia="en-US"/>
        </w:rPr>
        <w:t>в адрес заявителя(ей)</w:t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93267641"/>
    </w:sdtPr>
    <w:sdtContent>
      <w:p>
        <w:pPr>
          <w:pStyle w:val="Style1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056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uiPriority w:val="99"/>
    <w:qFormat/>
    <w:rsid w:val="00f2056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sid w:val="00f2056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b71de8"/>
    <w:rPr>
      <w:rFonts w:ascii="Segoe UI" w:hAnsi="Segoe UI" w:eastAsia="Times New Roman" w:cs="Segoe UI"/>
      <w:sz w:val="18"/>
      <w:szCs w:val="1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f2056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9"/>
    <w:uiPriority w:val="99"/>
    <w:unhideWhenUsed/>
    <w:rsid w:val="00f2056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Style10"/>
    <w:uiPriority w:val="99"/>
    <w:unhideWhenUsed/>
    <w:rsid w:val="00f2056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b71de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LibreOffice/7.5.0.3$Windows_X86_64 LibreOffice_project/c21113d003cd3efa8c53188764377a8272d9d6de</Application>
  <AppVersion>15.0000</AppVersion>
  <Pages>2</Pages>
  <Words>342</Words>
  <Characters>3368</Characters>
  <CharactersWithSpaces>4903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2020-06-02T05:47:00Z</dcterms:created>
  <dc:creator>Priemnaya-pc</dc:creator>
  <dc:description/>
  <dc:language>ru-RU</dc:language>
  <cp:lastModifiedBy/>
  <cp:lastPrinted>2020-06-03T07:38:00Z</cp:lastPrinted>
  <dcterms:modified xsi:type="dcterms:W3CDTF">2024-04-27T10:54:21Z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