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A258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№          -ПА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по повышению качества предоставления муниципальных </w:t>
      </w:r>
      <w:r w:rsidR="00BE3CD5">
        <w:rPr>
          <w:rFonts w:ascii="Liberation Serif" w:eastAsia="Times New Roman" w:hAnsi="Liberation Serif" w:cs="Times New Roman"/>
          <w:sz w:val="28"/>
          <w:szCs w:val="28"/>
          <w:lang w:eastAsia="ru-RU"/>
        </w:rPr>
        <w:t>(государственных) услуг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осуществления муниципального контроля в </w:t>
      </w:r>
      <w:r w:rsidR="00BE3CD5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Артемовском городском округе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FB2B6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cs="Times New Roman"/>
          <w:b/>
          <w:szCs w:val="28"/>
        </w:rPr>
      </w:pPr>
      <w:r w:rsidRPr="00FB2B6D">
        <w:rPr>
          <w:rFonts w:cs="Times New Roman"/>
          <w:b/>
          <w:szCs w:val="28"/>
        </w:rPr>
        <w:t>Комиссии по повышению качества предоставления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cs="Times New Roman"/>
          <w:b/>
          <w:szCs w:val="28"/>
        </w:rPr>
      </w:pPr>
      <w:r w:rsidRPr="00FB2B6D">
        <w:rPr>
          <w:rFonts w:cs="Times New Roman"/>
          <w:b/>
          <w:szCs w:val="28"/>
        </w:rPr>
        <w:t xml:space="preserve">муниципальных </w:t>
      </w:r>
      <w:r w:rsidR="00BE3CD5">
        <w:rPr>
          <w:rFonts w:cs="Times New Roman"/>
          <w:b/>
          <w:szCs w:val="28"/>
        </w:rPr>
        <w:t>(государственных) услуг</w:t>
      </w:r>
      <w:r w:rsidRPr="00FB2B6D">
        <w:rPr>
          <w:rFonts w:cs="Times New Roman"/>
          <w:b/>
          <w:szCs w:val="28"/>
        </w:rPr>
        <w:t>, а также осуществления муниципального контроля в Артемовском городском округе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820291" w:rsidRPr="00FB2B6D" w:rsidRDefault="00820291" w:rsidP="00820291">
      <w:pPr>
        <w:pStyle w:val="ConsPlusNormal"/>
        <w:ind w:firstLine="540"/>
        <w:jc w:val="center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Черемных Н. А.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первый заместитель главы Администрации Артемовского городского округа, председатель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омиссии;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заведующий отделом экономики, инвестиций и развития Администрации Артемовского городского округа, заместитель председателя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омиссии;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1821E2">
              <w:rPr>
                <w:rFonts w:ascii="Liberation Serif" w:hAnsi="Liberation Serif"/>
                <w:sz w:val="28"/>
                <w:szCs w:val="28"/>
              </w:rPr>
              <w:t>омиссии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Юсупова В.А.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председатель Комитета архитектуре и градостроительству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Миронов А.И.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1EAB" w:rsidRPr="00FB2B6D" w:rsidRDefault="00661EAB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Бачурина О.Г.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1EAB" w:rsidRPr="00FB2B6D" w:rsidRDefault="00661EAB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lastRenderedPageBreak/>
              <w:t>Сахарова Е.Б.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Данилюк М.В 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Pr="00FB2B6D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Суворова М.Л.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Н.П. </w:t>
            </w: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Шуклин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А.Ю.</w:t>
            </w: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F41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0AD5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Pr="00FB2B6D" w:rsidRDefault="00466E70" w:rsidP="001821E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>з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Артемовского городского округа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округа;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>з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Артемовского городского округа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 xml:space="preserve"> - н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>ачальник Финансового управления Артемовского городского округа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lastRenderedPageBreak/>
              <w:t>- начальник Управления культуры Администрации Артемовского городского округа;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466E7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466E7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6E7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развития информационных технологий Администрации Артемовского городского округа</w:t>
            </w:r>
          </w:p>
          <w:p w:rsidR="00466E70" w:rsidRPr="00466E70" w:rsidRDefault="00466E70" w:rsidP="00466E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заведующий архивным отделом Администрации</w:t>
            </w:r>
          </w:p>
          <w:p w:rsidR="00881736" w:rsidRDefault="00466E70" w:rsidP="00466E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6E70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тдел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 организации и обеспечения деятельности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тдел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 по работе с детьми и молодежью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</w:t>
            </w:r>
            <w:r w:rsidRPr="00141C06">
              <w:rPr>
                <w:rFonts w:ascii="Liberation Serif" w:hAnsi="Liberation Serif"/>
                <w:sz w:val="28"/>
                <w:szCs w:val="28"/>
              </w:rPr>
              <w:t>МКУ Артемовского городского округа «</w:t>
            </w:r>
            <w:proofErr w:type="spellStart"/>
            <w:r w:rsidRPr="00141C06">
              <w:rPr>
                <w:rFonts w:ascii="Liberation Serif" w:hAnsi="Liberation Serif"/>
                <w:sz w:val="28"/>
                <w:szCs w:val="28"/>
              </w:rPr>
              <w:t>Жилкомстрой</w:t>
            </w:r>
            <w:proofErr w:type="spellEnd"/>
            <w:r w:rsidRPr="00141C06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F41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0AD5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</w:t>
            </w:r>
            <w:r w:rsidR="001821E2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  <w:r w:rsidR="00466E7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291" w:rsidRPr="00FB2B6D" w:rsidRDefault="00820291" w:rsidP="0008518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1821E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821E2" w:rsidSect="00820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EE" w:rsidRDefault="007A52EE" w:rsidP="00820291">
      <w:pPr>
        <w:spacing w:after="0" w:line="240" w:lineRule="auto"/>
      </w:pPr>
      <w:r>
        <w:separator/>
      </w:r>
    </w:p>
  </w:endnote>
  <w:endnote w:type="continuationSeparator" w:id="0">
    <w:p w:rsidR="007A52EE" w:rsidRDefault="007A52EE" w:rsidP="0082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EE" w:rsidRDefault="007A52EE" w:rsidP="00820291">
      <w:pPr>
        <w:spacing w:after="0" w:line="240" w:lineRule="auto"/>
      </w:pPr>
      <w:r>
        <w:separator/>
      </w:r>
    </w:p>
  </w:footnote>
  <w:footnote w:type="continuationSeparator" w:id="0">
    <w:p w:rsidR="007A52EE" w:rsidRDefault="007A52EE" w:rsidP="0082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28211"/>
      <w:docPartObj>
        <w:docPartGallery w:val="Page Numbers (Top of Page)"/>
        <w:docPartUnique/>
      </w:docPartObj>
    </w:sdtPr>
    <w:sdtEndPr/>
    <w:sdtContent>
      <w:p w:rsidR="00820291" w:rsidRDefault="008202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06">
          <w:rPr>
            <w:noProof/>
          </w:rPr>
          <w:t>2</w:t>
        </w:r>
        <w:r>
          <w:fldChar w:fldCharType="end"/>
        </w:r>
      </w:p>
    </w:sdtContent>
  </w:sdt>
  <w:p w:rsidR="00820291" w:rsidRDefault="00820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A"/>
    <w:rsid w:val="00060B16"/>
    <w:rsid w:val="00085186"/>
    <w:rsid w:val="000B177A"/>
    <w:rsid w:val="00111390"/>
    <w:rsid w:val="00141C06"/>
    <w:rsid w:val="001821E2"/>
    <w:rsid w:val="00466E70"/>
    <w:rsid w:val="0063379B"/>
    <w:rsid w:val="00661EAB"/>
    <w:rsid w:val="007315B3"/>
    <w:rsid w:val="007A52EE"/>
    <w:rsid w:val="00820291"/>
    <w:rsid w:val="00881736"/>
    <w:rsid w:val="009E2A61"/>
    <w:rsid w:val="00A52F99"/>
    <w:rsid w:val="00A97864"/>
    <w:rsid w:val="00AF279F"/>
    <w:rsid w:val="00B263C0"/>
    <w:rsid w:val="00BE3CD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40D5-450B-4116-B060-9D6FCBD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9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91"/>
  </w:style>
  <w:style w:type="paragraph" w:styleId="a5">
    <w:name w:val="footer"/>
    <w:basedOn w:val="a"/>
    <w:link w:val="a6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91"/>
  </w:style>
  <w:style w:type="paragraph" w:styleId="a7">
    <w:name w:val="Balloon Text"/>
    <w:basedOn w:val="a"/>
    <w:link w:val="a8"/>
    <w:uiPriority w:val="99"/>
    <w:semiHidden/>
    <w:unhideWhenUsed/>
    <w:rsid w:val="0014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8</cp:revision>
  <cp:lastPrinted>2020-02-07T04:24:00Z</cp:lastPrinted>
  <dcterms:created xsi:type="dcterms:W3CDTF">2020-02-04T04:13:00Z</dcterms:created>
  <dcterms:modified xsi:type="dcterms:W3CDTF">2020-02-07T04:33:00Z</dcterms:modified>
</cp:coreProperties>
</file>