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04" w:rsidRDefault="006B7576" w:rsidP="00604704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</w:t>
      </w:r>
      <w:r w:rsidR="00604704" w:rsidRPr="00604704">
        <w:rPr>
          <w:rFonts w:ascii="Times New Roman" w:hAnsi="Times New Roman"/>
          <w:b/>
          <w:sz w:val="28"/>
          <w:szCs w:val="28"/>
        </w:rPr>
        <w:t>ероприятия</w:t>
      </w:r>
      <w:r>
        <w:rPr>
          <w:rFonts w:ascii="Times New Roman" w:hAnsi="Times New Roman"/>
          <w:b/>
          <w:sz w:val="28"/>
          <w:szCs w:val="28"/>
        </w:rPr>
        <w:t>,</w:t>
      </w:r>
      <w:r w:rsidR="00604704" w:rsidRPr="00604704">
        <w:rPr>
          <w:rFonts w:ascii="Times New Roman" w:hAnsi="Times New Roman"/>
          <w:b/>
          <w:sz w:val="28"/>
          <w:szCs w:val="28"/>
        </w:rPr>
        <w:t xml:space="preserve"> направленны</w:t>
      </w:r>
      <w:r>
        <w:rPr>
          <w:rFonts w:ascii="Times New Roman" w:hAnsi="Times New Roman"/>
          <w:b/>
          <w:sz w:val="28"/>
          <w:szCs w:val="28"/>
        </w:rPr>
        <w:t>е</w:t>
      </w:r>
      <w:r w:rsidR="00604704" w:rsidRPr="00604704">
        <w:rPr>
          <w:rFonts w:ascii="Times New Roman" w:hAnsi="Times New Roman"/>
          <w:b/>
          <w:sz w:val="28"/>
          <w:szCs w:val="28"/>
        </w:rPr>
        <w:t xml:space="preserve"> на поддержку субъектов малого и среднего предпринимательства в Артемовском городском округе в рамках муниципальной программы «Развитие Артемовского городского округа на период до 2020 года» в 2016 году</w:t>
      </w:r>
    </w:p>
    <w:bookmarkEnd w:id="0"/>
    <w:p w:rsidR="00604704" w:rsidRPr="00604704" w:rsidRDefault="00604704" w:rsidP="00604704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04704" w:rsidRDefault="00604704" w:rsidP="00E26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661F">
        <w:rPr>
          <w:rFonts w:ascii="Times New Roman" w:hAnsi="Times New Roman"/>
          <w:sz w:val="28"/>
          <w:szCs w:val="28"/>
          <w:lang w:eastAsia="ru-RU"/>
        </w:rPr>
        <w:t xml:space="preserve">В целях реализации в 2016 году </w:t>
      </w:r>
      <w:r w:rsidR="00E2661F" w:rsidRPr="00E2661F">
        <w:rPr>
          <w:rFonts w:ascii="Times New Roman" w:hAnsi="Times New Roman"/>
          <w:sz w:val="28"/>
          <w:szCs w:val="28"/>
        </w:rPr>
        <w:t>подпрограммы 19 «Содействие развитию малого и среднего предпринимательства и туризма в Артемовском городском округе» муниципальной программы «Развитие Артемовского городского округа на период до 2020 года» (постановление Администрации Артемовского городского округа от 03.12.2014 № 1687-ПА (с изменениями и дополнениями)</w:t>
      </w:r>
      <w:r w:rsidR="00E2661F">
        <w:rPr>
          <w:rFonts w:ascii="Times New Roman" w:hAnsi="Times New Roman"/>
          <w:sz w:val="28"/>
          <w:szCs w:val="28"/>
        </w:rPr>
        <w:t xml:space="preserve">  запланированы средства местного бюджета в размере </w:t>
      </w:r>
      <w:r w:rsidR="00E2661F" w:rsidRPr="00E2661F">
        <w:rPr>
          <w:rFonts w:ascii="Times New Roman" w:hAnsi="Times New Roman"/>
          <w:sz w:val="28"/>
          <w:szCs w:val="28"/>
        </w:rPr>
        <w:t>1 200</w:t>
      </w:r>
      <w:r w:rsidRPr="00E2661F">
        <w:rPr>
          <w:rFonts w:ascii="Times New Roman" w:hAnsi="Times New Roman"/>
          <w:sz w:val="28"/>
          <w:szCs w:val="28"/>
        </w:rPr>
        <w:t xml:space="preserve"> </w:t>
      </w:r>
      <w:r w:rsidR="00E2661F" w:rsidRPr="00E2661F">
        <w:rPr>
          <w:rFonts w:ascii="Times New Roman" w:hAnsi="Times New Roman"/>
          <w:sz w:val="28"/>
          <w:szCs w:val="28"/>
        </w:rPr>
        <w:t>тыс</w:t>
      </w:r>
      <w:r w:rsidR="00E2661F">
        <w:rPr>
          <w:rFonts w:ascii="Times New Roman" w:hAnsi="Times New Roman"/>
          <w:sz w:val="28"/>
          <w:szCs w:val="28"/>
        </w:rPr>
        <w:t>.</w:t>
      </w:r>
      <w:r w:rsidR="00E2661F" w:rsidRPr="00E2661F">
        <w:rPr>
          <w:rFonts w:ascii="Times New Roman" w:hAnsi="Times New Roman"/>
          <w:sz w:val="28"/>
          <w:szCs w:val="28"/>
        </w:rPr>
        <w:t xml:space="preserve"> </w:t>
      </w:r>
      <w:r w:rsidRPr="00E2661F">
        <w:rPr>
          <w:rFonts w:ascii="Times New Roman" w:hAnsi="Times New Roman"/>
          <w:sz w:val="28"/>
          <w:szCs w:val="28"/>
        </w:rPr>
        <w:t xml:space="preserve">рублей, в том числе: </w:t>
      </w:r>
      <w:r w:rsidR="00D4527E" w:rsidRPr="00D4527E">
        <w:rPr>
          <w:rFonts w:ascii="Times New Roman" w:hAnsi="Times New Roman"/>
          <w:bCs/>
          <w:sz w:val="28"/>
          <w:szCs w:val="28"/>
        </w:rPr>
        <w:t>объем финансирования из средств</w:t>
      </w:r>
      <w:proofErr w:type="gramEnd"/>
      <w:r w:rsidR="00D4527E" w:rsidRPr="00D4527E">
        <w:rPr>
          <w:rFonts w:ascii="Times New Roman" w:hAnsi="Times New Roman"/>
          <w:bCs/>
          <w:sz w:val="28"/>
          <w:szCs w:val="28"/>
        </w:rPr>
        <w:t xml:space="preserve"> местного бюджета</w:t>
      </w:r>
      <w:r w:rsidR="00D4527E" w:rsidRPr="00E2661F">
        <w:rPr>
          <w:rFonts w:ascii="Times New Roman" w:hAnsi="Times New Roman"/>
          <w:sz w:val="28"/>
          <w:szCs w:val="28"/>
        </w:rPr>
        <w:t xml:space="preserve"> </w:t>
      </w:r>
      <w:r w:rsidRPr="00E2661F">
        <w:rPr>
          <w:rFonts w:ascii="Times New Roman" w:hAnsi="Times New Roman"/>
          <w:sz w:val="28"/>
          <w:szCs w:val="28"/>
        </w:rPr>
        <w:t xml:space="preserve">– </w:t>
      </w:r>
      <w:r w:rsidR="00E2661F">
        <w:rPr>
          <w:rFonts w:ascii="Times New Roman" w:hAnsi="Times New Roman"/>
          <w:sz w:val="28"/>
          <w:szCs w:val="28"/>
        </w:rPr>
        <w:t>400</w:t>
      </w:r>
      <w:r w:rsidRPr="00E2661F">
        <w:rPr>
          <w:rFonts w:ascii="Times New Roman" w:hAnsi="Times New Roman"/>
          <w:sz w:val="28"/>
          <w:szCs w:val="28"/>
        </w:rPr>
        <w:t xml:space="preserve"> </w:t>
      </w:r>
      <w:r w:rsidR="00E2661F">
        <w:rPr>
          <w:rFonts w:ascii="Times New Roman" w:hAnsi="Times New Roman"/>
          <w:sz w:val="28"/>
          <w:szCs w:val="28"/>
        </w:rPr>
        <w:t>тыс.</w:t>
      </w:r>
      <w:r w:rsidRPr="00E2661F">
        <w:rPr>
          <w:rFonts w:ascii="Times New Roman" w:hAnsi="Times New Roman"/>
          <w:sz w:val="28"/>
          <w:szCs w:val="28"/>
        </w:rPr>
        <w:t xml:space="preserve"> рублей, </w:t>
      </w:r>
      <w:r w:rsidR="00D4527E" w:rsidRPr="00D4527E">
        <w:rPr>
          <w:rFonts w:ascii="Times New Roman" w:hAnsi="Times New Roman"/>
          <w:bCs/>
          <w:sz w:val="28"/>
          <w:szCs w:val="28"/>
        </w:rPr>
        <w:t>объем субсидии из бюджета Свердловской области</w:t>
      </w:r>
      <w:r w:rsidR="00D4527E" w:rsidRPr="00E2661F">
        <w:rPr>
          <w:rFonts w:ascii="Times New Roman" w:hAnsi="Times New Roman"/>
          <w:sz w:val="28"/>
          <w:szCs w:val="28"/>
        </w:rPr>
        <w:t xml:space="preserve"> </w:t>
      </w:r>
      <w:r w:rsidRPr="00E2661F">
        <w:rPr>
          <w:rFonts w:ascii="Times New Roman" w:hAnsi="Times New Roman"/>
          <w:sz w:val="28"/>
          <w:szCs w:val="28"/>
        </w:rPr>
        <w:t xml:space="preserve">– </w:t>
      </w:r>
      <w:r w:rsidR="00E2661F">
        <w:rPr>
          <w:rFonts w:ascii="Times New Roman" w:hAnsi="Times New Roman"/>
          <w:sz w:val="28"/>
          <w:szCs w:val="28"/>
        </w:rPr>
        <w:t>800 тыс.</w:t>
      </w:r>
      <w:r w:rsidR="009D3264">
        <w:rPr>
          <w:rFonts w:ascii="Times New Roman" w:hAnsi="Times New Roman"/>
          <w:sz w:val="28"/>
          <w:szCs w:val="28"/>
        </w:rPr>
        <w:t xml:space="preserve">  рублей.</w:t>
      </w:r>
    </w:p>
    <w:p w:rsidR="009D3264" w:rsidRDefault="009D3264" w:rsidP="009D32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661F" w:rsidRDefault="009D3264" w:rsidP="00EB23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3264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9D3264">
        <w:rPr>
          <w:rFonts w:ascii="Times New Roman" w:hAnsi="Times New Roman"/>
          <w:sz w:val="28"/>
          <w:szCs w:val="28"/>
        </w:rPr>
        <w:t xml:space="preserve">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9D3264">
        <w:rPr>
          <w:rFonts w:ascii="Times New Roman" w:hAnsi="Times New Roman"/>
          <w:sz w:val="28"/>
          <w:szCs w:val="28"/>
        </w:rPr>
        <w:t xml:space="preserve"> на поддержку субъектов малого и среднего предпринимательства в Артемовском городском округе</w:t>
      </w:r>
      <w:r>
        <w:rPr>
          <w:rFonts w:ascii="Times New Roman" w:hAnsi="Times New Roman"/>
          <w:sz w:val="28"/>
          <w:szCs w:val="28"/>
        </w:rPr>
        <w:t xml:space="preserve"> в 2016 году</w:t>
      </w:r>
    </w:p>
    <w:p w:rsidR="009D3264" w:rsidRDefault="009D3264" w:rsidP="00EB23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3264" w:rsidRDefault="009D3264" w:rsidP="00EB23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>1. Формирование базы данных инвестиционных площадок,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                            </w:t>
      </w:r>
    </w:p>
    <w:p w:rsidR="009D3264" w:rsidRDefault="00017233" w:rsidP="00EB23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  <w:r w:rsidR="009D3264">
        <w:rPr>
          <w:rFonts w:ascii="Times New Roman" w:hAnsi="Times New Roman"/>
          <w:sz w:val="28"/>
          <w:szCs w:val="28"/>
        </w:rPr>
        <w:t xml:space="preserve">: </w:t>
      </w:r>
      <w:r w:rsidR="009D3264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9D3264" w:rsidRPr="009D3264">
        <w:rPr>
          <w:rFonts w:ascii="Times New Roman" w:hAnsi="Times New Roman"/>
          <w:bCs/>
          <w:color w:val="000000"/>
          <w:sz w:val="28"/>
          <w:szCs w:val="28"/>
        </w:rPr>
        <w:t xml:space="preserve">нформация о не менее </w:t>
      </w:r>
      <w:r w:rsidR="009D3264" w:rsidRPr="009D3264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="009D3264" w:rsidRPr="009D3264">
        <w:rPr>
          <w:rFonts w:ascii="Times New Roman" w:hAnsi="Times New Roman"/>
          <w:bCs/>
          <w:color w:val="000000"/>
          <w:sz w:val="28"/>
          <w:szCs w:val="28"/>
        </w:rPr>
        <w:t xml:space="preserve"> объектах, занесенная в Базу данных инвестиционных площадок</w:t>
      </w:r>
      <w:r w:rsidR="009D3264">
        <w:rPr>
          <w:rFonts w:ascii="Times New Roman" w:hAnsi="Times New Roman"/>
          <w:sz w:val="28"/>
          <w:szCs w:val="28"/>
        </w:rPr>
        <w:t>.</w:t>
      </w:r>
    </w:p>
    <w:p w:rsidR="00017233" w:rsidRPr="00017233" w:rsidRDefault="00017233" w:rsidP="0001723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Результат:  Направлены запросы в КУМИ 15.01.2016, 01.08.2016 (уточняющий запрос). Получен ответ от 01.02.2016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09.09.16</w:t>
      </w:r>
      <w:r w:rsidRPr="00017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17233" w:rsidRPr="00017233" w:rsidRDefault="00017233" w:rsidP="000172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База данных </w:t>
      </w:r>
      <w:r w:rsidR="008435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Pr="00017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инвестиционных площадок размещена на сайте Артемовского городского округа в разделе малое и среднее предпринимательство, Артемовского муниципального фонда поддержки малого предпринимательства в разделе новости.</w:t>
      </w:r>
    </w:p>
    <w:p w:rsidR="00017233" w:rsidRDefault="00017233" w:rsidP="00843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7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Проблема: Возможности инвестиционных площадок могут не соответствовать запросам предпринимателей.</w:t>
      </w:r>
    </w:p>
    <w:p w:rsidR="00257907" w:rsidRPr="00017233" w:rsidRDefault="00257907" w:rsidP="000172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3264" w:rsidRDefault="009D3264" w:rsidP="00EB230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 xml:space="preserve">2. </w:t>
      </w:r>
      <w:r w:rsidRPr="009D3264">
        <w:rPr>
          <w:rFonts w:ascii="Times New Roman" w:hAnsi="Times New Roman" w:cs="Times New Roman"/>
          <w:sz w:val="28"/>
          <w:szCs w:val="28"/>
        </w:rPr>
        <w:t>Разработка бизнес-планов, актуальных для территории муниципального образования</w:t>
      </w:r>
      <w:r w:rsidRPr="009D3264">
        <w:rPr>
          <w:rFonts w:ascii="Times New Roman" w:hAnsi="Times New Roman"/>
          <w:sz w:val="28"/>
          <w:szCs w:val="28"/>
        </w:rPr>
        <w:t xml:space="preserve">. </w:t>
      </w:r>
    </w:p>
    <w:p w:rsidR="009D3264" w:rsidRDefault="00017233" w:rsidP="00EB2303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  <w:r w:rsidR="009D3264" w:rsidRPr="009D3264">
        <w:rPr>
          <w:rFonts w:ascii="Times New Roman" w:hAnsi="Times New Roman"/>
          <w:sz w:val="28"/>
          <w:szCs w:val="28"/>
        </w:rPr>
        <w:t xml:space="preserve">: </w:t>
      </w:r>
      <w:r w:rsidR="009D326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D3264"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азработка не менее </w:t>
      </w:r>
      <w:r w:rsidR="009D3264" w:rsidRPr="009D3264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D3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3264"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>бизнес-планов</w:t>
      </w:r>
      <w:r w:rsidR="009D32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7233" w:rsidRPr="00017233" w:rsidRDefault="00017233" w:rsidP="00017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233">
        <w:rPr>
          <w:rFonts w:ascii="Times New Roman" w:hAnsi="Times New Roman"/>
          <w:sz w:val="28"/>
          <w:szCs w:val="28"/>
        </w:rPr>
        <w:t xml:space="preserve">Результат:  </w:t>
      </w:r>
      <w:r>
        <w:rPr>
          <w:rFonts w:ascii="Times New Roman" w:hAnsi="Times New Roman"/>
          <w:sz w:val="28"/>
          <w:szCs w:val="28"/>
        </w:rPr>
        <w:t xml:space="preserve">09.09.2016 Направлен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Pr="000172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апрос</w:t>
      </w:r>
      <w:r w:rsidRPr="000172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72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Администрацию МО о представлении статистических материалов, проведенных аналитических исследований в целях определения рыночных ниш, перспективных для развития на территории МО</w:t>
      </w:r>
      <w:r w:rsidRPr="00017233">
        <w:rPr>
          <w:rFonts w:ascii="Times New Roman" w:hAnsi="Times New Roman"/>
          <w:sz w:val="28"/>
          <w:szCs w:val="28"/>
        </w:rPr>
        <w:t>.</w:t>
      </w:r>
    </w:p>
    <w:p w:rsidR="00017233" w:rsidRPr="00017233" w:rsidRDefault="00017233" w:rsidP="00017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а</w:t>
      </w:r>
      <w:r w:rsidRPr="00017233">
        <w:rPr>
          <w:rFonts w:ascii="Times New Roman" w:hAnsi="Times New Roman"/>
          <w:sz w:val="28"/>
          <w:szCs w:val="28"/>
        </w:rPr>
        <w:t>нкет</w:t>
      </w:r>
      <w:r>
        <w:rPr>
          <w:rFonts w:ascii="Times New Roman" w:hAnsi="Times New Roman"/>
          <w:sz w:val="28"/>
          <w:szCs w:val="28"/>
        </w:rPr>
        <w:t>ирование</w:t>
      </w:r>
      <w:r w:rsidRPr="00017233">
        <w:rPr>
          <w:rFonts w:ascii="Times New Roman" w:hAnsi="Times New Roman"/>
          <w:sz w:val="28"/>
          <w:szCs w:val="28"/>
        </w:rPr>
        <w:t xml:space="preserve">  населения и хозяйствующих субъектов </w:t>
      </w:r>
      <w:r>
        <w:rPr>
          <w:rFonts w:ascii="Times New Roman" w:hAnsi="Times New Roman"/>
          <w:sz w:val="28"/>
          <w:szCs w:val="28"/>
        </w:rPr>
        <w:t>и на его основании определены рыночные ниши, перспективные для развития на территории АГО.</w:t>
      </w:r>
    </w:p>
    <w:p w:rsidR="002328BE" w:rsidRDefault="002328BE" w:rsidP="002328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3C38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пределение рыночных ниш,</w:t>
      </w:r>
    </w:p>
    <w:p w:rsidR="002328BE" w:rsidRDefault="002328BE" w:rsidP="002328BE">
      <w:pPr>
        <w:spacing w:after="0" w:line="240" w:lineRule="auto"/>
        <w:ind w:firstLine="709"/>
        <w:jc w:val="center"/>
      </w:pPr>
      <w:proofErr w:type="gramStart"/>
      <w:r w:rsidRPr="003C38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перспективных</w:t>
      </w:r>
      <w:proofErr w:type="gramEnd"/>
      <w:r w:rsidRPr="003C38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развития на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АГО</w:t>
      </w:r>
      <w:r>
        <w:t>.</w:t>
      </w:r>
    </w:p>
    <w:p w:rsidR="002328BE" w:rsidRDefault="002328BE" w:rsidP="002328BE">
      <w:pPr>
        <w:spacing w:after="0" w:line="240" w:lineRule="auto"/>
        <w:ind w:firstLine="709"/>
      </w:pPr>
    </w:p>
    <w:p w:rsidR="002328BE" w:rsidRPr="003C389B" w:rsidRDefault="002328BE" w:rsidP="002328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28BE" w:rsidRDefault="002328BE" w:rsidP="006B7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Артемовским муниципальным фондом поддержки малого предпринимательства проведен опрос населения (анкетирование). Участников  </w:t>
      </w:r>
      <w:r>
        <w:rPr>
          <w:rFonts w:ascii="Times New Roman" w:hAnsi="Times New Roman"/>
          <w:sz w:val="24"/>
          <w:szCs w:val="24"/>
          <w:u w:val="single"/>
        </w:rPr>
        <w:t>96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328BE" w:rsidRDefault="002328BE" w:rsidP="002328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опроса:</w:t>
      </w:r>
    </w:p>
    <w:p w:rsidR="002328BE" w:rsidRDefault="002328BE" w:rsidP="002328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 хозяйство                            29%,   28 чел.</w:t>
      </w:r>
    </w:p>
    <w:p w:rsidR="002328BE" w:rsidRDefault="002328BE" w:rsidP="002328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Бытовые услуги  населению  27%,   26 чел.</w:t>
      </w:r>
    </w:p>
    <w:p w:rsidR="002328BE" w:rsidRDefault="002328BE" w:rsidP="002328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Транспорт                                19 %,  18 чел.    </w:t>
      </w:r>
    </w:p>
    <w:p w:rsidR="002328BE" w:rsidRDefault="002328BE" w:rsidP="002328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питание          15%,    14 чел.</w:t>
      </w:r>
    </w:p>
    <w:p w:rsidR="002328BE" w:rsidRDefault="002328BE" w:rsidP="002328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детского досуга 8%,     8 чел.</w:t>
      </w:r>
    </w:p>
    <w:p w:rsidR="002328BE" w:rsidRPr="00567803" w:rsidRDefault="002328BE" w:rsidP="002328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803">
        <w:rPr>
          <w:rFonts w:ascii="Times New Roman" w:hAnsi="Times New Roman"/>
          <w:sz w:val="24"/>
          <w:szCs w:val="24"/>
        </w:rPr>
        <w:t xml:space="preserve"> Производство</w:t>
      </w:r>
      <w:r>
        <w:rPr>
          <w:rFonts w:ascii="Times New Roman" w:hAnsi="Times New Roman"/>
          <w:sz w:val="24"/>
          <w:szCs w:val="24"/>
        </w:rPr>
        <w:t xml:space="preserve"> (переработка втор сырья)    2%, 2 чел.                   </w:t>
      </w:r>
    </w:p>
    <w:p w:rsidR="002328BE" w:rsidRDefault="002328BE" w:rsidP="00232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8BE" w:rsidRDefault="002328BE" w:rsidP="006B7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Артемовским муниципальным фондом поддержки малого предпринимательства проведен опрос субъектов малого предпринимательства  (анкетирование). Участников </w:t>
      </w:r>
      <w:r>
        <w:rPr>
          <w:rFonts w:ascii="Times New Roman" w:hAnsi="Times New Roman"/>
          <w:sz w:val="24"/>
          <w:szCs w:val="24"/>
          <w:u w:val="single"/>
        </w:rPr>
        <w:t>112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328BE" w:rsidRDefault="002328BE" w:rsidP="002328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28BE" w:rsidRDefault="002328BE" w:rsidP="002328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опроса:</w:t>
      </w:r>
    </w:p>
    <w:p w:rsidR="002328BE" w:rsidRDefault="002328BE" w:rsidP="002328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Бытовые услуги  населению    36%,  40 чел.</w:t>
      </w:r>
    </w:p>
    <w:p w:rsidR="002328BE" w:rsidRDefault="002328BE" w:rsidP="002328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3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Общественное питание            25%,  28 чел.</w:t>
      </w:r>
    </w:p>
    <w:p w:rsidR="002328BE" w:rsidRDefault="002328BE" w:rsidP="002328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С/ хозяйство                              18%,   20 чел.</w:t>
      </w:r>
    </w:p>
    <w:p w:rsidR="002328BE" w:rsidRDefault="002328BE" w:rsidP="002328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7803">
        <w:rPr>
          <w:rFonts w:ascii="Times New Roman" w:hAnsi="Times New Roman"/>
          <w:sz w:val="24"/>
          <w:szCs w:val="24"/>
        </w:rPr>
        <w:t>Производство</w:t>
      </w:r>
      <w:r>
        <w:rPr>
          <w:rFonts w:ascii="Times New Roman" w:hAnsi="Times New Roman"/>
          <w:sz w:val="24"/>
          <w:szCs w:val="24"/>
        </w:rPr>
        <w:t xml:space="preserve">                             16%,   18 чел.</w:t>
      </w:r>
    </w:p>
    <w:p w:rsidR="002328BE" w:rsidRDefault="002328BE" w:rsidP="002328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детского досуга  4%,    4 чел.</w:t>
      </w:r>
    </w:p>
    <w:p w:rsidR="002328BE" w:rsidRDefault="002328BE" w:rsidP="002328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                                  2 %,    2 чел.</w:t>
      </w:r>
    </w:p>
    <w:p w:rsidR="002328BE" w:rsidRDefault="002328BE" w:rsidP="002328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7907" w:rsidRDefault="00257907" w:rsidP="00EB2303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64" w:rsidRPr="009D3264" w:rsidRDefault="009D3264" w:rsidP="002328BE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9D3264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продвижение территории муниципального образования</w:t>
      </w:r>
      <w:r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D3264" w:rsidRDefault="00D02957" w:rsidP="00EB2303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  <w:r w:rsidR="009D3264"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9D3264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D3264"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еализация не менее </w:t>
      </w:r>
      <w:r w:rsidR="009D3264" w:rsidRPr="009D32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D3264"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бизнес-планов (подписание инвестиционного соглашения)</w:t>
      </w:r>
      <w:r w:rsidR="009D32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7233" w:rsidRPr="00D02957" w:rsidRDefault="00D02957" w:rsidP="00EB23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Результат: Получены 2  запрос</w:t>
      </w:r>
      <w:r w:rsidRPr="00D0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лиц, заинтересованных в информации об инвестиционных площадках и о разработанных бизнес-планах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4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салон красоты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производство мебели из ценных пород дерева.</w:t>
      </w:r>
    </w:p>
    <w:p w:rsidR="00D02957" w:rsidRDefault="00D02957" w:rsidP="00EB2303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D3264" w:rsidRPr="009D3264" w:rsidRDefault="009D3264" w:rsidP="00EB2303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D32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2328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9D3264">
        <w:rPr>
          <w:rFonts w:ascii="Times New Roman" w:hAnsi="Times New Roman" w:cs="Times New Roman"/>
          <w:sz w:val="28"/>
          <w:szCs w:val="28"/>
        </w:rPr>
        <w:t>Развитие молодежного предпринимательства – «Школа бизнеса».</w:t>
      </w:r>
    </w:p>
    <w:p w:rsidR="00B22216" w:rsidRDefault="00823C09" w:rsidP="00B222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  <w:r w:rsidR="009D3264" w:rsidRPr="009D3264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9D3264">
        <w:rPr>
          <w:rFonts w:ascii="Times New Roman" w:hAnsi="Times New Roman"/>
          <w:sz w:val="28"/>
          <w:szCs w:val="28"/>
        </w:rPr>
        <w:t>п</w:t>
      </w:r>
      <w:r w:rsidR="009D3264" w:rsidRPr="009D3264">
        <w:rPr>
          <w:rFonts w:ascii="Times New Roman" w:hAnsi="Times New Roman"/>
          <w:sz w:val="28"/>
          <w:szCs w:val="28"/>
        </w:rPr>
        <w:t xml:space="preserve">ривлечение не менее </w:t>
      </w:r>
      <w:r w:rsidR="009D3264" w:rsidRPr="009D3264">
        <w:rPr>
          <w:rFonts w:ascii="Times New Roman" w:hAnsi="Times New Roman"/>
          <w:b/>
          <w:sz w:val="28"/>
          <w:szCs w:val="28"/>
        </w:rPr>
        <w:t>60</w:t>
      </w:r>
      <w:r w:rsidR="009D3264" w:rsidRPr="009D3264">
        <w:rPr>
          <w:rFonts w:ascii="Times New Roman" w:hAnsi="Times New Roman"/>
          <w:sz w:val="28"/>
          <w:szCs w:val="28"/>
        </w:rPr>
        <w:t xml:space="preserve"> участников программы «Школа бизнеса» из числа школьников и студентов; </w:t>
      </w:r>
      <w:r w:rsidR="009D3264">
        <w:rPr>
          <w:rFonts w:ascii="Times New Roman" w:hAnsi="Times New Roman"/>
          <w:sz w:val="28"/>
          <w:szCs w:val="28"/>
        </w:rPr>
        <w:t xml:space="preserve"> </w:t>
      </w:r>
    </w:p>
    <w:p w:rsidR="00823C09" w:rsidRDefault="009D3264" w:rsidP="00B2221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3264">
        <w:rPr>
          <w:rFonts w:ascii="Times New Roman" w:hAnsi="Times New Roman"/>
          <w:sz w:val="28"/>
          <w:szCs w:val="28"/>
        </w:rPr>
        <w:t xml:space="preserve">Регистрация не менее </w:t>
      </w:r>
      <w:r w:rsidRPr="009D3264">
        <w:rPr>
          <w:rFonts w:ascii="Times New Roman" w:hAnsi="Times New Roman"/>
          <w:b/>
          <w:sz w:val="28"/>
          <w:szCs w:val="28"/>
        </w:rPr>
        <w:t>6</w:t>
      </w:r>
      <w:r w:rsidRPr="009D3264">
        <w:rPr>
          <w:rFonts w:ascii="Times New Roman" w:hAnsi="Times New Roman"/>
          <w:sz w:val="28"/>
          <w:szCs w:val="28"/>
        </w:rPr>
        <w:t xml:space="preserve"> субъектов малого предпринимательства из числа участников программы «Школа бизнеса», защитивших бизнес-планы, в текущем году и в году, следующем</w:t>
      </w:r>
      <w:r w:rsidRPr="009D326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D3264">
        <w:rPr>
          <w:rFonts w:ascii="Times New Roman" w:hAnsi="Times New Roman"/>
          <w:sz w:val="28"/>
          <w:szCs w:val="28"/>
        </w:rPr>
        <w:t>за годом реализации мероприятия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EB2303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B53500" w:rsidRPr="009D3264" w:rsidRDefault="00B53500" w:rsidP="00B5350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Результат: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Артемовского ГО реализуется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3264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D3264">
        <w:rPr>
          <w:rFonts w:ascii="Times New Roman" w:hAnsi="Times New Roman" w:cs="Times New Roman"/>
          <w:sz w:val="28"/>
          <w:szCs w:val="28"/>
        </w:rPr>
        <w:t>молодежного предпринимательства – «Школа бизнеса»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1DC4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ая</w:t>
      </w:r>
      <w:r w:rsidRPr="00ED1DC4">
        <w:rPr>
          <w:rFonts w:ascii="Times New Roman" w:hAnsi="Times New Roman"/>
          <w:sz w:val="28"/>
          <w:szCs w:val="28"/>
        </w:rPr>
        <w:t xml:space="preserve"> аудитори</w:t>
      </w:r>
      <w:r>
        <w:rPr>
          <w:rFonts w:ascii="Times New Roman" w:hAnsi="Times New Roman"/>
          <w:sz w:val="28"/>
          <w:szCs w:val="28"/>
        </w:rPr>
        <w:t>я</w:t>
      </w:r>
      <w:r w:rsidRPr="00ED1DC4">
        <w:rPr>
          <w:rFonts w:ascii="Times New Roman" w:hAnsi="Times New Roman"/>
          <w:sz w:val="28"/>
          <w:szCs w:val="28"/>
        </w:rPr>
        <w:t xml:space="preserve"> (молодые люди школьного возраста</w:t>
      </w:r>
      <w:r>
        <w:rPr>
          <w:rFonts w:ascii="Times New Roman" w:hAnsi="Times New Roman"/>
          <w:sz w:val="28"/>
          <w:szCs w:val="28"/>
        </w:rPr>
        <w:t xml:space="preserve"> 8-11 классы</w:t>
      </w:r>
      <w:r w:rsidRPr="00ED1DC4">
        <w:rPr>
          <w:rFonts w:ascii="Times New Roman" w:hAnsi="Times New Roman"/>
          <w:sz w:val="28"/>
          <w:szCs w:val="28"/>
        </w:rPr>
        <w:t>, студенты</w:t>
      </w:r>
      <w:r>
        <w:rPr>
          <w:rFonts w:ascii="Times New Roman" w:hAnsi="Times New Roman"/>
          <w:sz w:val="28"/>
          <w:szCs w:val="28"/>
        </w:rPr>
        <w:t>, в возрасте до 35 лет)</w:t>
      </w:r>
      <w:r w:rsidRPr="009D3264">
        <w:rPr>
          <w:rFonts w:ascii="Times New Roman" w:hAnsi="Times New Roman" w:cs="Times New Roman"/>
          <w:sz w:val="28"/>
          <w:szCs w:val="28"/>
        </w:rPr>
        <w:t>.</w:t>
      </w:r>
    </w:p>
    <w:p w:rsidR="00B53500" w:rsidRDefault="00B53500" w:rsidP="00B5350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Прошли обучение </w:t>
      </w:r>
      <w:r w:rsidRPr="00257907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человек: учащиеся школы № 12 – 45 чел., АКТП (колледж точного приборостроения) -13 чел., на базе загородных лагерей «Салют», «Павлика Морозова» 19 чел. (в том числе учащиеся колледжей и институтов г. Екатеринбурга, проживающих на территории АГО).</w:t>
      </w:r>
    </w:p>
    <w:p w:rsidR="00B53500" w:rsidRDefault="00B53500" w:rsidP="00B5350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262C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участника зарегистрировали ИП (переработка вторсырья, ремонт орг. техники).   </w:t>
      </w:r>
    </w:p>
    <w:p w:rsidR="00B53500" w:rsidRDefault="00B53500" w:rsidP="00B5350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53500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участников «Школы бизнеса» подали заявки на участие в муниципальном конкурсе молодежных бизнес- планов, который состоится сегодня 30.09.2016 в 15:00.</w:t>
      </w:r>
    </w:p>
    <w:p w:rsidR="00EB2303" w:rsidRDefault="00EB2303" w:rsidP="00B2221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</w:t>
      </w:r>
    </w:p>
    <w:p w:rsidR="00EB2303" w:rsidRPr="00EB2303" w:rsidRDefault="009D3264" w:rsidP="00B222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03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2328BE">
        <w:rPr>
          <w:rFonts w:ascii="Times New Roman" w:hAnsi="Times New Roman" w:cs="Times New Roman"/>
          <w:sz w:val="28"/>
          <w:szCs w:val="28"/>
        </w:rPr>
        <w:t xml:space="preserve"> </w:t>
      </w:r>
      <w:r w:rsidR="00EB2303" w:rsidRPr="00EB2303">
        <w:rPr>
          <w:rFonts w:ascii="Times New Roman" w:hAnsi="Times New Roman" w:cs="Times New Roman"/>
          <w:sz w:val="28"/>
          <w:szCs w:val="28"/>
        </w:rPr>
        <w:t>Оказание информационной поддержки субъектам малого и среднего предпринимательства</w:t>
      </w:r>
      <w:r w:rsidR="00EB2303">
        <w:rPr>
          <w:rFonts w:ascii="Times New Roman" w:hAnsi="Times New Roman" w:cs="Times New Roman"/>
          <w:sz w:val="28"/>
          <w:szCs w:val="28"/>
        </w:rPr>
        <w:t>.</w:t>
      </w:r>
    </w:p>
    <w:p w:rsidR="009D3264" w:rsidRDefault="001F5A7C" w:rsidP="00EB23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  <w:r w:rsidR="00EB2303" w:rsidRPr="00EB2303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EB23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2303" w:rsidRPr="00EB2303">
        <w:rPr>
          <w:rFonts w:ascii="Times New Roman" w:hAnsi="Times New Roman"/>
          <w:sz w:val="28"/>
          <w:szCs w:val="28"/>
        </w:rPr>
        <w:t xml:space="preserve">Создание и (или) обеспечение функционирования информационного ресурса, содержащего полный объем информации, </w:t>
      </w:r>
      <w:r w:rsidR="00EB2303" w:rsidRPr="00EB2303">
        <w:rPr>
          <w:rFonts w:ascii="Times New Roman" w:hAnsi="Times New Roman"/>
          <w:sz w:val="28"/>
          <w:szCs w:val="28"/>
        </w:rPr>
        <w:lastRenderedPageBreak/>
        <w:t>необходимой для развития малого и среднего предпринимательства на территории муниципального образования</w:t>
      </w:r>
      <w:r w:rsidR="00EB230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F5A7C" w:rsidRDefault="001F5A7C" w:rsidP="00EB23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Результат: Функционирование сайта Фонда, размещено </w:t>
      </w:r>
      <w:r w:rsidR="00B64CB3" w:rsidRPr="00B64CB3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публикаци</w:t>
      </w:r>
      <w:r w:rsidR="00B64CB3">
        <w:rPr>
          <w:rFonts w:ascii="Times New Roman" w:hAnsi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F5A7C" w:rsidRDefault="001F5A7C" w:rsidP="00EB230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2303" w:rsidRPr="00EB2303" w:rsidRDefault="00EB2303" w:rsidP="00EB2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303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="002328BE">
        <w:rPr>
          <w:rFonts w:ascii="Times New Roman" w:hAnsi="Times New Roman" w:cs="Times New Roman"/>
          <w:sz w:val="28"/>
          <w:szCs w:val="28"/>
        </w:rPr>
        <w:t xml:space="preserve">     </w:t>
      </w:r>
      <w:r w:rsidRPr="00EB2303">
        <w:rPr>
          <w:rFonts w:ascii="Times New Roman" w:hAnsi="Times New Roman" w:cs="Times New Roman"/>
          <w:sz w:val="28"/>
          <w:szCs w:val="28"/>
        </w:rPr>
        <w:t>Пропаганда и популяризация предпринимательской деятельности:</w:t>
      </w:r>
    </w:p>
    <w:p w:rsidR="00EB2303" w:rsidRPr="00EB2303" w:rsidRDefault="00EB2303" w:rsidP="00EB2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2303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EB2303">
        <w:rPr>
          <w:rFonts w:ascii="Times New Roman" w:hAnsi="Times New Roman" w:cs="Times New Roman"/>
          <w:sz w:val="28"/>
          <w:szCs w:val="28"/>
        </w:rPr>
        <w:t>семинар</w:t>
      </w:r>
      <w:r>
        <w:rPr>
          <w:rFonts w:ascii="Times New Roman" w:hAnsi="Times New Roman" w:cs="Times New Roman"/>
          <w:sz w:val="28"/>
          <w:szCs w:val="28"/>
        </w:rPr>
        <w:t>ов:</w:t>
      </w:r>
      <w:r w:rsidRPr="00EB2303">
        <w:rPr>
          <w:rFonts w:ascii="Times New Roman" w:hAnsi="Times New Roman" w:cs="Times New Roman"/>
          <w:sz w:val="28"/>
          <w:szCs w:val="28"/>
        </w:rPr>
        <w:t xml:space="preserve"> «Новое в законодательстве для малого и среднего предпринимательства»;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03">
        <w:rPr>
          <w:rFonts w:ascii="Times New Roman" w:hAnsi="Times New Roman" w:cs="Times New Roman"/>
          <w:sz w:val="28"/>
          <w:szCs w:val="28"/>
        </w:rPr>
        <w:t>«Инструменты государственной поддержки малого и среднего предпринимательства в 2016 году»;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03">
        <w:rPr>
          <w:rFonts w:ascii="Times New Roman" w:hAnsi="Times New Roman" w:cs="Times New Roman"/>
          <w:sz w:val="28"/>
          <w:szCs w:val="28"/>
        </w:rPr>
        <w:t xml:space="preserve"> «Практические вопросы при презентации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03">
        <w:rPr>
          <w:rFonts w:ascii="Times New Roman" w:hAnsi="Times New Roman" w:cs="Times New Roman"/>
          <w:sz w:val="28"/>
          <w:szCs w:val="28"/>
        </w:rPr>
        <w:t>проекта»;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303">
        <w:rPr>
          <w:rFonts w:ascii="Times New Roman" w:hAnsi="Times New Roman" w:cs="Times New Roman"/>
          <w:sz w:val="28"/>
          <w:szCs w:val="28"/>
        </w:rPr>
        <w:t>«Правила поведения при проведении контрольных и надзорных проверок»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B2303" w:rsidRPr="00EB2303" w:rsidRDefault="00EB2303" w:rsidP="00EB2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B2303">
        <w:rPr>
          <w:rFonts w:ascii="Times New Roman" w:hAnsi="Times New Roman" w:cs="Times New Roman"/>
          <w:sz w:val="28"/>
          <w:szCs w:val="28"/>
        </w:rPr>
        <w:t>роведение праздничного мероприятия, посвященного Дню российского предпринимательства (награждение лучших предпринимателей Почетными грамотами и Благодарственными письмами Главы Артемовского городского округа, создание и показ фильма «О развитии малого предпринимательства и инвестиционной привлекательности Артемовского городского округа»;</w:t>
      </w:r>
    </w:p>
    <w:p w:rsidR="00323788" w:rsidRDefault="00323788" w:rsidP="00323788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23788">
        <w:rPr>
          <w:rFonts w:ascii="Times New Roman" w:hAnsi="Times New Roman" w:cs="Times New Roman"/>
          <w:bCs/>
          <w:color w:val="000000"/>
          <w:sz w:val="28"/>
          <w:szCs w:val="28"/>
        </w:rPr>
        <w:t>Общее число участников мероприятия «Пропаганда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237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популяризация предпринимательской деятельности» не менее </w:t>
      </w:r>
      <w:r w:rsidR="00B22216">
        <w:rPr>
          <w:rFonts w:ascii="Times New Roman" w:hAnsi="Times New Roman" w:cs="Times New Roman"/>
          <w:color w:val="000000"/>
          <w:sz w:val="28"/>
          <w:szCs w:val="28"/>
        </w:rPr>
        <w:t>100.</w:t>
      </w:r>
    </w:p>
    <w:p w:rsidR="00B64CB3" w:rsidRPr="00B64CB3" w:rsidRDefault="00B64CB3" w:rsidP="00323788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64CB3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Результат:</w:t>
      </w:r>
    </w:p>
    <w:p w:rsidR="00B64CB3" w:rsidRDefault="00B64CB3" w:rsidP="00B64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5184C">
        <w:rPr>
          <w:rFonts w:ascii="Times New Roman" w:hAnsi="Times New Roman"/>
          <w:sz w:val="28"/>
          <w:szCs w:val="28"/>
        </w:rPr>
        <w:t xml:space="preserve">проведен семинар «Инструменты государственной поддержки малого и среднего предпринимательства в 2016 году», число участников 20 субъектов  малого предпринимательства,  даты проведения: с 13.05.2016 по 17.05.2016; </w:t>
      </w:r>
    </w:p>
    <w:p w:rsidR="00542B74" w:rsidRDefault="00542B74" w:rsidP="00542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184C">
        <w:rPr>
          <w:rFonts w:ascii="Times New Roman" w:hAnsi="Times New Roman"/>
          <w:sz w:val="28"/>
          <w:szCs w:val="28"/>
        </w:rPr>
        <w:t>проведен семинар «</w:t>
      </w:r>
      <w:r w:rsidRPr="00EB2303">
        <w:rPr>
          <w:rFonts w:ascii="Times New Roman" w:hAnsi="Times New Roman"/>
          <w:sz w:val="28"/>
          <w:szCs w:val="28"/>
        </w:rPr>
        <w:t>Практические вопросы при презентации бизнес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03">
        <w:rPr>
          <w:rFonts w:ascii="Times New Roman" w:hAnsi="Times New Roman"/>
          <w:sz w:val="28"/>
          <w:szCs w:val="28"/>
        </w:rPr>
        <w:t>проекта</w:t>
      </w:r>
      <w:r w:rsidRPr="0015184C">
        <w:rPr>
          <w:rFonts w:ascii="Times New Roman" w:hAnsi="Times New Roman"/>
          <w:sz w:val="28"/>
          <w:szCs w:val="28"/>
        </w:rPr>
        <w:t xml:space="preserve">», число участников </w:t>
      </w:r>
      <w:r>
        <w:rPr>
          <w:rFonts w:ascii="Times New Roman" w:hAnsi="Times New Roman"/>
          <w:sz w:val="28"/>
          <w:szCs w:val="28"/>
        </w:rPr>
        <w:t>15</w:t>
      </w:r>
      <w:r w:rsidRPr="0015184C">
        <w:rPr>
          <w:rFonts w:ascii="Times New Roman" w:hAnsi="Times New Roman"/>
          <w:sz w:val="28"/>
          <w:szCs w:val="28"/>
        </w:rPr>
        <w:t xml:space="preserve"> субъектов  малого предприним</w:t>
      </w:r>
      <w:r>
        <w:rPr>
          <w:rFonts w:ascii="Times New Roman" w:hAnsi="Times New Roman"/>
          <w:sz w:val="28"/>
          <w:szCs w:val="28"/>
        </w:rPr>
        <w:t>ательства,  даты проведения: с 26</w:t>
      </w:r>
      <w:r w:rsidRPr="001518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5184C">
        <w:rPr>
          <w:rFonts w:ascii="Times New Roman" w:hAnsi="Times New Roman"/>
          <w:sz w:val="28"/>
          <w:szCs w:val="28"/>
        </w:rPr>
        <w:t xml:space="preserve">.2016 по </w:t>
      </w:r>
      <w:r>
        <w:rPr>
          <w:rFonts w:ascii="Times New Roman" w:hAnsi="Times New Roman"/>
          <w:sz w:val="28"/>
          <w:szCs w:val="28"/>
        </w:rPr>
        <w:t>29</w:t>
      </w:r>
      <w:r w:rsidRPr="001518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15184C">
        <w:rPr>
          <w:rFonts w:ascii="Times New Roman" w:hAnsi="Times New Roman"/>
          <w:sz w:val="28"/>
          <w:szCs w:val="28"/>
        </w:rPr>
        <w:t xml:space="preserve">.2016; </w:t>
      </w:r>
    </w:p>
    <w:p w:rsidR="00B64CB3" w:rsidRDefault="00B64CB3" w:rsidP="00B64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проведено награждение в честь Дня российского предпринимательства лучших предпринимателей Почетными грамотами и Благодарственными письмами Главы Артемовского городского округа, число участников 30.</w:t>
      </w:r>
    </w:p>
    <w:p w:rsidR="00F12697" w:rsidRDefault="00B64CB3" w:rsidP="008A1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0D59">
        <w:rPr>
          <w:rFonts w:ascii="Times New Roman" w:hAnsi="Times New Roman"/>
          <w:sz w:val="28"/>
          <w:szCs w:val="28"/>
        </w:rPr>
        <w:t xml:space="preserve">выполнен этап создания чернового варианта </w:t>
      </w:r>
      <w:r>
        <w:rPr>
          <w:rFonts w:ascii="Times New Roman" w:hAnsi="Times New Roman"/>
          <w:sz w:val="28"/>
          <w:szCs w:val="28"/>
        </w:rPr>
        <w:t>фильм</w:t>
      </w:r>
      <w:r w:rsidR="006A0D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«О развитии малого предпринимательства и инвестиционной привлекательности Артемовского городского округа»:  </w:t>
      </w:r>
      <w:r w:rsidR="00F12697">
        <w:rPr>
          <w:rFonts w:ascii="Times New Roman" w:hAnsi="Times New Roman"/>
          <w:sz w:val="28"/>
          <w:szCs w:val="28"/>
        </w:rPr>
        <w:t>(проведена видеосъемка по ведущим предприятиям малого и среднего бизнеса АГО, взято интервью с руководителями и представителями администрации АГО, фонда поддержки предпринимательства и  руководителями  предприятий малого и среднего бизнеса).</w:t>
      </w:r>
    </w:p>
    <w:p w:rsidR="00B64CB3" w:rsidRDefault="00B64CB3" w:rsidP="00B64C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3264" w:rsidRDefault="00895807" w:rsidP="002923DF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               ___________________ В.М. Федорченко</w:t>
      </w:r>
    </w:p>
    <w:p w:rsidR="002F22B7" w:rsidRDefault="002F22B7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B7576" w:rsidRDefault="006B7576" w:rsidP="002F22B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6B7576" w:rsidSect="006B757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5EFC"/>
    <w:multiLevelType w:val="hybridMultilevel"/>
    <w:tmpl w:val="6D48FFD8"/>
    <w:lvl w:ilvl="0" w:tplc="4846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2730"/>
    <w:multiLevelType w:val="hybridMultilevel"/>
    <w:tmpl w:val="16F88D54"/>
    <w:lvl w:ilvl="0" w:tplc="69CC3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4"/>
    <w:rsid w:val="00017233"/>
    <w:rsid w:val="000B3D8A"/>
    <w:rsid w:val="001752CE"/>
    <w:rsid w:val="001B262C"/>
    <w:rsid w:val="001D1328"/>
    <w:rsid w:val="001E65AB"/>
    <w:rsid w:val="001F5A7C"/>
    <w:rsid w:val="00217DDF"/>
    <w:rsid w:val="002328BE"/>
    <w:rsid w:val="00257907"/>
    <w:rsid w:val="002923DF"/>
    <w:rsid w:val="002F22B7"/>
    <w:rsid w:val="00301109"/>
    <w:rsid w:val="003118C5"/>
    <w:rsid w:val="003209F2"/>
    <w:rsid w:val="00323788"/>
    <w:rsid w:val="003909A8"/>
    <w:rsid w:val="003C2D6D"/>
    <w:rsid w:val="004365A2"/>
    <w:rsid w:val="00472D9C"/>
    <w:rsid w:val="00473D0F"/>
    <w:rsid w:val="004E1818"/>
    <w:rsid w:val="00503832"/>
    <w:rsid w:val="00542B74"/>
    <w:rsid w:val="005B1F95"/>
    <w:rsid w:val="00604704"/>
    <w:rsid w:val="00632576"/>
    <w:rsid w:val="006A0D59"/>
    <w:rsid w:val="006A2131"/>
    <w:rsid w:val="006B7576"/>
    <w:rsid w:val="007E6B5A"/>
    <w:rsid w:val="00823C09"/>
    <w:rsid w:val="008435F1"/>
    <w:rsid w:val="00895807"/>
    <w:rsid w:val="008A1539"/>
    <w:rsid w:val="008B225B"/>
    <w:rsid w:val="008C65AD"/>
    <w:rsid w:val="0095618D"/>
    <w:rsid w:val="009B47FE"/>
    <w:rsid w:val="009D3264"/>
    <w:rsid w:val="00A70EE4"/>
    <w:rsid w:val="00A72801"/>
    <w:rsid w:val="00B22216"/>
    <w:rsid w:val="00B53500"/>
    <w:rsid w:val="00B64CB3"/>
    <w:rsid w:val="00D02957"/>
    <w:rsid w:val="00D4527E"/>
    <w:rsid w:val="00E2631C"/>
    <w:rsid w:val="00E2661F"/>
    <w:rsid w:val="00EB2303"/>
    <w:rsid w:val="00EB5360"/>
    <w:rsid w:val="00F12697"/>
    <w:rsid w:val="00F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66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3264"/>
    <w:pPr>
      <w:ind w:left="720"/>
      <w:contextualSpacing/>
    </w:pPr>
  </w:style>
  <w:style w:type="paragraph" w:customStyle="1" w:styleId="ConsPlusNormal">
    <w:name w:val="ConsPlusNormal"/>
    <w:rsid w:val="009D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326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Theme="minorHAnsi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D3264"/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rsid w:val="0050383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3832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66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3264"/>
    <w:pPr>
      <w:ind w:left="720"/>
      <w:contextualSpacing/>
    </w:pPr>
  </w:style>
  <w:style w:type="paragraph" w:customStyle="1" w:styleId="ConsPlusNormal">
    <w:name w:val="ConsPlusNormal"/>
    <w:rsid w:val="009D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D3264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Theme="minorHAnsi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D3264"/>
    <w:rPr>
      <w:rFonts w:ascii="Times New Roman CYR" w:hAnsi="Times New Roman CYR" w:cs="Times New Roman CYR"/>
      <w:sz w:val="24"/>
      <w:szCs w:val="24"/>
    </w:rPr>
  </w:style>
  <w:style w:type="paragraph" w:styleId="a6">
    <w:name w:val="Balloon Text"/>
    <w:basedOn w:val="a"/>
    <w:link w:val="a7"/>
    <w:rsid w:val="0050383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3832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Антыпко</cp:lastModifiedBy>
  <cp:revision>2</cp:revision>
  <cp:lastPrinted>2016-09-30T05:45:00Z</cp:lastPrinted>
  <dcterms:created xsi:type="dcterms:W3CDTF">2016-11-09T07:42:00Z</dcterms:created>
  <dcterms:modified xsi:type="dcterms:W3CDTF">2016-11-09T07:42:00Z</dcterms:modified>
</cp:coreProperties>
</file>