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Приложение 1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к постановлению Администрации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 xml:space="preserve">Артемовского городского округа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от ______________ № ________-ПА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Приложение № 1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к Примерному положению об оплате труда работников муниципальных учреждений Артемовского городского округа в сфере архивного дела</w:t>
      </w: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widowControl w:val="0"/>
        <w:autoSpaceDE w:val="0"/>
        <w:autoSpaceDN w:val="0"/>
        <w:spacing w:after="0" w:line="240" w:lineRule="auto"/>
        <w:ind w:left="4962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Минимальные размеры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должностных окладов работников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учреждений, замещающих должности руководителей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sz w:val="28"/>
          <w:szCs w:val="28"/>
          <w:lang w:eastAsia="ru-RU"/>
        </w:rPr>
        <w:t>структурных подразделений, специалистов и служащих</w:t>
      </w: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bCs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759"/>
        <w:gridCol w:w="3762"/>
        <w:gridCol w:w="1907"/>
      </w:tblGrid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Квалификационные уровни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Минимальный размер должностного оклада (рублей)</w:t>
            </w:r>
          </w:p>
        </w:tc>
      </w:tr>
      <w:tr w:rsidR="00B32638" w:rsidTr="00B32638">
        <w:trPr>
          <w:trHeight w:val="3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третьего уровня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архивист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6375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художник-реставратор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7429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хранитель фондов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8480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ведущий архивист, ведущий археограф, ведущий палеограф, ведущий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10233</w:t>
            </w:r>
          </w:p>
          <w:p w:rsidR="00EA564F" w:rsidRDefault="00EA5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5 квалификационный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главный архивист, главный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археограф, главный палеограф, главный методист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11035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четвертого уровня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заведующий архивом (начальник архивного отдела) муниципального образования, заведующий сектором архива, заведующий архивохранилищем, начальник отдела (заведующий отделом) архива, начальник (заведующий) лаборатории обеспечения сохранности архивных документов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12827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главный хранитель фондов архива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14891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секретарь, делопроизводитель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3821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инспектор по кадрам, секретарь руководителя, техник по защите информации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5766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8649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3 квалификационный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 xml:space="preserve">начальник хозяйственного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отдела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9803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10665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бухгалтер, инженер, инженер по защите информации, инженер по научно-технической информации, специалист по защите информации, специалист по кадрам, экономист, экономист по бухгалтерскому учету и анализу хозяйственной деятельности, юрисконсульт,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документовед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, инженер-программист (программист)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8480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11449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главные специалисты: бухгалтер, экономист, заместитель главного бухгалтера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13989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начальник отдела материально-технического снабжения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11916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директор (начальник, заведующий) филиала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14891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выпускающий (редактор по выпуску)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11916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B32638" w:rsidTr="00B3263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B32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научный сотрудник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638" w:rsidRDefault="00220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11035</w:t>
            </w:r>
            <w:bookmarkStart w:id="0" w:name="_GoBack"/>
            <w:bookmarkEnd w:id="0"/>
          </w:p>
        </w:tc>
      </w:tr>
    </w:tbl>
    <w:p w:rsidR="00B32638" w:rsidRDefault="00B32638" w:rsidP="00B3263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bookmarkStart w:id="1" w:name="P344"/>
      <w:bookmarkEnd w:id="1"/>
    </w:p>
    <w:p w:rsidR="00B32638" w:rsidRDefault="00B32638" w:rsidP="00B32638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B32638" w:rsidRDefault="00B32638" w:rsidP="00B32638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sectPr w:rsidR="00B32638" w:rsidSect="002864E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24" w:rsidRDefault="00D63824" w:rsidP="002864E7">
      <w:pPr>
        <w:spacing w:after="0" w:line="240" w:lineRule="auto"/>
      </w:pPr>
      <w:r>
        <w:separator/>
      </w:r>
    </w:p>
  </w:endnote>
  <w:endnote w:type="continuationSeparator" w:id="0">
    <w:p w:rsidR="00D63824" w:rsidRDefault="00D63824" w:rsidP="0028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24" w:rsidRDefault="00D63824" w:rsidP="002864E7">
      <w:pPr>
        <w:spacing w:after="0" w:line="240" w:lineRule="auto"/>
      </w:pPr>
      <w:r>
        <w:separator/>
      </w:r>
    </w:p>
  </w:footnote>
  <w:footnote w:type="continuationSeparator" w:id="0">
    <w:p w:rsidR="00D63824" w:rsidRDefault="00D63824" w:rsidP="0028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144303"/>
      <w:docPartObj>
        <w:docPartGallery w:val="Page Numbers (Top of Page)"/>
        <w:docPartUnique/>
      </w:docPartObj>
    </w:sdtPr>
    <w:sdtEndPr/>
    <w:sdtContent>
      <w:p w:rsidR="002864E7" w:rsidRDefault="002864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B36">
          <w:rPr>
            <w:noProof/>
          </w:rPr>
          <w:t>2</w:t>
        </w:r>
        <w:r>
          <w:fldChar w:fldCharType="end"/>
        </w:r>
      </w:p>
    </w:sdtContent>
  </w:sdt>
  <w:p w:rsidR="002864E7" w:rsidRDefault="00286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6D"/>
    <w:rsid w:val="00220B36"/>
    <w:rsid w:val="002864E7"/>
    <w:rsid w:val="00B32638"/>
    <w:rsid w:val="00BB0797"/>
    <w:rsid w:val="00C17F00"/>
    <w:rsid w:val="00D63824"/>
    <w:rsid w:val="00DC3E6D"/>
    <w:rsid w:val="00EA564F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19D9"/>
  <w15:chartTrackingRefBased/>
  <w15:docId w15:val="{65493FE8-AA4A-4FDE-8DDB-BD11E56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3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4E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8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E7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0B36"/>
    <w:pPr>
      <w:spacing w:after="0" w:line="240" w:lineRule="auto"/>
    </w:pPr>
    <w:rPr>
      <w:rFonts w:ascii="Gadugi" w:hAnsi="Gadug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0B36"/>
    <w:rPr>
      <w:rFonts w:ascii="Gadugi" w:eastAsia="Times New Roman" w:hAnsi="Gadug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2024-01-16T08:49:00Z</cp:lastPrinted>
  <dcterms:created xsi:type="dcterms:W3CDTF">2022-11-23T03:40:00Z</dcterms:created>
  <dcterms:modified xsi:type="dcterms:W3CDTF">2024-01-16T08:49:00Z</dcterms:modified>
</cp:coreProperties>
</file>