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BA" w:rsidRPr="00F83630" w:rsidRDefault="0080721A" w:rsidP="00F8363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26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A27BA" w:rsidTr="00DA27BA">
        <w:tc>
          <w:tcPr>
            <w:tcW w:w="4501" w:type="dxa"/>
          </w:tcPr>
          <w:p w:rsidR="00DA27BA" w:rsidRPr="00DA27BA" w:rsidRDefault="00DA27BA" w:rsidP="00DA27BA">
            <w:pPr>
              <w:autoSpaceDE w:val="0"/>
              <w:autoSpaceDN w:val="0"/>
              <w:rPr>
                <w:sz w:val="28"/>
                <w:szCs w:val="28"/>
              </w:rPr>
            </w:pPr>
            <w:r w:rsidRPr="00DA27BA">
              <w:rPr>
                <w:sz w:val="28"/>
                <w:szCs w:val="28"/>
              </w:rPr>
              <w:t xml:space="preserve">Приложение  к постановлению                                          Администрации Артемовского городского округа </w:t>
            </w:r>
          </w:p>
          <w:p w:rsidR="00DA27BA" w:rsidRDefault="00DA27BA" w:rsidP="00D26B66">
            <w:pPr>
              <w:autoSpaceDE w:val="0"/>
              <w:autoSpaceDN w:val="0"/>
              <w:rPr>
                <w:sz w:val="28"/>
                <w:szCs w:val="28"/>
              </w:rPr>
            </w:pPr>
            <w:r w:rsidRPr="00DA27BA">
              <w:rPr>
                <w:sz w:val="28"/>
                <w:szCs w:val="28"/>
              </w:rPr>
              <w:t xml:space="preserve">от </w:t>
            </w:r>
            <w:r w:rsidR="00D26B66">
              <w:rPr>
                <w:sz w:val="28"/>
                <w:szCs w:val="28"/>
              </w:rPr>
              <w:t>14.06.2017</w:t>
            </w:r>
            <w:r w:rsidRPr="00DA27BA">
              <w:rPr>
                <w:sz w:val="28"/>
                <w:szCs w:val="28"/>
              </w:rPr>
              <w:t xml:space="preserve">  № </w:t>
            </w:r>
            <w:r w:rsidR="00D26B66">
              <w:rPr>
                <w:sz w:val="28"/>
                <w:szCs w:val="28"/>
              </w:rPr>
              <w:t>688-ПА</w:t>
            </w:r>
            <w:bookmarkStart w:id="0" w:name="_GoBack"/>
            <w:bookmarkEnd w:id="0"/>
            <w:r w:rsidRPr="00DA27BA">
              <w:rPr>
                <w:sz w:val="28"/>
                <w:szCs w:val="28"/>
              </w:rPr>
              <w:t xml:space="preserve"> </w:t>
            </w:r>
          </w:p>
        </w:tc>
      </w:tr>
    </w:tbl>
    <w:p w:rsidR="00162A2B" w:rsidRPr="00F83630" w:rsidRDefault="00162A2B" w:rsidP="00F8363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B" w:rsidRPr="0026264B" w:rsidRDefault="00162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62A2B" w:rsidRPr="004450A7" w:rsidRDefault="00162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4450A7">
        <w:rPr>
          <w:rFonts w:ascii="Times New Roman" w:hAnsi="Times New Roman" w:cs="Times New Roman"/>
          <w:sz w:val="28"/>
          <w:szCs w:val="28"/>
        </w:rPr>
        <w:t>ПРОГРАММА</w:t>
      </w:r>
    </w:p>
    <w:p w:rsidR="00162A2B" w:rsidRPr="004450A7" w:rsidRDefault="00162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r w:rsidR="00496E2B" w:rsidRPr="004450A7">
        <w:rPr>
          <w:rFonts w:ascii="Times New Roman" w:hAnsi="Times New Roman" w:cs="Times New Roman"/>
          <w:sz w:val="28"/>
          <w:szCs w:val="28"/>
        </w:rPr>
        <w:t>АРТЕМОВ</w:t>
      </w:r>
      <w:r w:rsidRPr="004450A7">
        <w:rPr>
          <w:rFonts w:ascii="Times New Roman" w:hAnsi="Times New Roman" w:cs="Times New Roman"/>
          <w:sz w:val="28"/>
          <w:szCs w:val="28"/>
        </w:rPr>
        <w:t>СКОМ ГОРОДСКОМ ОКРУГЕ</w:t>
      </w:r>
      <w:r w:rsidR="00496E2B"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Pr="004450A7">
        <w:rPr>
          <w:rFonts w:ascii="Times New Roman" w:hAnsi="Times New Roman" w:cs="Times New Roman"/>
          <w:sz w:val="28"/>
          <w:szCs w:val="28"/>
        </w:rPr>
        <w:t>НА 201</w:t>
      </w:r>
      <w:r w:rsidR="00160D6F" w:rsidRPr="004450A7">
        <w:rPr>
          <w:rFonts w:ascii="Times New Roman" w:hAnsi="Times New Roman" w:cs="Times New Roman"/>
          <w:sz w:val="28"/>
          <w:szCs w:val="28"/>
        </w:rPr>
        <w:t>7</w:t>
      </w:r>
      <w:r w:rsidRPr="004450A7">
        <w:rPr>
          <w:rFonts w:ascii="Times New Roman" w:hAnsi="Times New Roman" w:cs="Times New Roman"/>
          <w:sz w:val="28"/>
          <w:szCs w:val="28"/>
        </w:rPr>
        <w:t xml:space="preserve"> - 20</w:t>
      </w:r>
      <w:r w:rsidR="00160D6F" w:rsidRPr="004450A7">
        <w:rPr>
          <w:rFonts w:ascii="Times New Roman" w:hAnsi="Times New Roman" w:cs="Times New Roman"/>
          <w:sz w:val="28"/>
          <w:szCs w:val="28"/>
        </w:rPr>
        <w:t>2</w:t>
      </w:r>
      <w:r w:rsidR="00416F98">
        <w:rPr>
          <w:rFonts w:ascii="Times New Roman" w:hAnsi="Times New Roman" w:cs="Times New Roman"/>
          <w:sz w:val="28"/>
          <w:szCs w:val="28"/>
        </w:rPr>
        <w:t>2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62A2B" w:rsidRPr="004450A7" w:rsidRDefault="00162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A2B" w:rsidRPr="004450A7" w:rsidRDefault="00162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ПАСПОРТ</w:t>
      </w:r>
    </w:p>
    <w:p w:rsidR="00162A2B" w:rsidRPr="004450A7" w:rsidRDefault="00162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ПРОГРАММЫ ПРОТИВОДЕЙСТВИЯ КОРРУПЦИИ</w:t>
      </w:r>
    </w:p>
    <w:p w:rsidR="00162A2B" w:rsidRPr="004450A7" w:rsidRDefault="00162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В </w:t>
      </w:r>
      <w:r w:rsidR="00496E2B" w:rsidRPr="004450A7">
        <w:rPr>
          <w:rFonts w:ascii="Times New Roman" w:hAnsi="Times New Roman" w:cs="Times New Roman"/>
          <w:sz w:val="28"/>
          <w:szCs w:val="28"/>
        </w:rPr>
        <w:t>АРТЕМОВ</w:t>
      </w:r>
      <w:r w:rsidRPr="004450A7">
        <w:rPr>
          <w:rFonts w:ascii="Times New Roman" w:hAnsi="Times New Roman" w:cs="Times New Roman"/>
          <w:sz w:val="28"/>
          <w:szCs w:val="28"/>
        </w:rPr>
        <w:t>СКОМ ГОРОДСКОМ ОКРУГЕ НА 201</w:t>
      </w:r>
      <w:r w:rsidR="00226730" w:rsidRPr="004450A7">
        <w:rPr>
          <w:rFonts w:ascii="Times New Roman" w:hAnsi="Times New Roman" w:cs="Times New Roman"/>
          <w:sz w:val="28"/>
          <w:szCs w:val="28"/>
        </w:rPr>
        <w:t>7</w:t>
      </w:r>
      <w:r w:rsidRPr="004450A7">
        <w:rPr>
          <w:rFonts w:ascii="Times New Roman" w:hAnsi="Times New Roman" w:cs="Times New Roman"/>
          <w:sz w:val="28"/>
          <w:szCs w:val="28"/>
        </w:rPr>
        <w:t xml:space="preserve"> - 20</w:t>
      </w:r>
      <w:r w:rsidR="00226730" w:rsidRPr="004450A7">
        <w:rPr>
          <w:rFonts w:ascii="Times New Roman" w:hAnsi="Times New Roman" w:cs="Times New Roman"/>
          <w:sz w:val="28"/>
          <w:szCs w:val="28"/>
        </w:rPr>
        <w:t>2</w:t>
      </w:r>
      <w:r w:rsidR="00416F98">
        <w:rPr>
          <w:rFonts w:ascii="Times New Roman" w:hAnsi="Times New Roman" w:cs="Times New Roman"/>
          <w:sz w:val="28"/>
          <w:szCs w:val="28"/>
        </w:rPr>
        <w:t>2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62A2B" w:rsidRPr="004450A7" w:rsidRDefault="00162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162A2B" w:rsidRPr="004450A7" w:rsidTr="00C41B22">
        <w:trPr>
          <w:trHeight w:val="400"/>
          <w:tblCellSpacing w:w="5" w:type="nil"/>
        </w:trPr>
        <w:tc>
          <w:tcPr>
            <w:tcW w:w="2127" w:type="dxa"/>
          </w:tcPr>
          <w:p w:rsidR="00162A2B" w:rsidRPr="004450A7" w:rsidRDefault="00EA2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162A2B" w:rsidRPr="004450A7" w:rsidRDefault="00162A2B" w:rsidP="00416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противодействия коррупции в </w:t>
            </w:r>
            <w:r w:rsidR="00F67E75" w:rsidRPr="004450A7">
              <w:rPr>
                <w:rFonts w:ascii="Times New Roman" w:hAnsi="Times New Roman" w:cs="Times New Roman"/>
                <w:sz w:val="28"/>
                <w:szCs w:val="28"/>
              </w:rPr>
              <w:t>Артемовско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7E75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7E75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7E75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26730" w:rsidRPr="00445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26730" w:rsidRPr="0044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    </w:t>
            </w:r>
          </w:p>
        </w:tc>
      </w:tr>
      <w:tr w:rsidR="00162A2B" w:rsidRPr="004450A7" w:rsidTr="00C41B22">
        <w:trPr>
          <w:trHeight w:val="1000"/>
          <w:tblCellSpacing w:w="5" w:type="nil"/>
        </w:trPr>
        <w:tc>
          <w:tcPr>
            <w:tcW w:w="2127" w:type="dxa"/>
          </w:tcPr>
          <w:p w:rsidR="00162A2B" w:rsidRPr="004450A7" w:rsidRDefault="00EA2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снования 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      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2D2A20" w:rsidRPr="004450A7" w:rsidRDefault="00162A2B" w:rsidP="00A15A0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4450A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6BE2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273-ФЗ «О противодействии коррупции»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D2A20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стратегия противодействия коррупции, утвержденная Указом Президента Российской </w:t>
            </w:r>
            <w:r w:rsidR="00C41B22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13.04.2010 </w:t>
            </w:r>
            <w:r w:rsidR="002D2A20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№ 460; </w:t>
            </w:r>
            <w:hyperlink r:id="rId10" w:history="1">
              <w:r w:rsidRPr="004450A7">
                <w:rPr>
                  <w:rFonts w:ascii="Times New Roman" w:hAnsi="Times New Roman" w:cs="Times New Roman"/>
                  <w:sz w:val="28"/>
                  <w:szCs w:val="28"/>
                </w:rPr>
                <w:t>Национальный план</w:t>
              </w:r>
            </w:hyperlink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02758" w:rsidRPr="004450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5A07" w:rsidRPr="004450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15A07" w:rsidRPr="004450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1BE1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Указом Президента </w:t>
            </w:r>
            <w:r w:rsidR="00EA2833" w:rsidRPr="004450A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45028" w:rsidRPr="004450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45028" w:rsidRPr="00445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758" w:rsidRPr="004450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1BE1" w:rsidRPr="004450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B4A" w:rsidRPr="004450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028" w:rsidRPr="004450A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40B4A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r w:rsidR="00EA2833" w:rsidRPr="004450A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F26BE2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от 07.05.2012 № 601 «</w:t>
            </w:r>
            <w:r w:rsidR="00D40B4A" w:rsidRPr="004450A7"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совершенствования сист</w:t>
            </w:r>
            <w:r w:rsidR="00F26BE2" w:rsidRPr="004450A7">
              <w:rPr>
                <w:rFonts w:ascii="Times New Roman" w:hAnsi="Times New Roman" w:cs="Times New Roman"/>
                <w:sz w:val="28"/>
                <w:szCs w:val="28"/>
              </w:rPr>
              <w:t>емы государственного управления»</w:t>
            </w:r>
            <w:r w:rsidR="00D40B4A" w:rsidRPr="004450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2833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hyperlink r:id="rId11" w:history="1">
              <w:r w:rsidRPr="004450A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от 20.02.2009 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2-ОЗ</w:t>
            </w:r>
            <w:r w:rsidR="00496E2B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BE2" w:rsidRPr="00445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О противодействии к</w:t>
            </w:r>
            <w:r w:rsidR="00F26BE2" w:rsidRPr="004450A7">
              <w:rPr>
                <w:rFonts w:ascii="Times New Roman" w:hAnsi="Times New Roman" w:cs="Times New Roman"/>
                <w:sz w:val="28"/>
                <w:szCs w:val="28"/>
              </w:rPr>
              <w:t>оррупции в Свердловской области»</w:t>
            </w:r>
          </w:p>
        </w:tc>
      </w:tr>
      <w:tr w:rsidR="00162A2B" w:rsidRPr="004450A7" w:rsidTr="00C41B22">
        <w:trPr>
          <w:trHeight w:val="400"/>
          <w:tblCellSpacing w:w="5" w:type="nil"/>
        </w:trPr>
        <w:tc>
          <w:tcPr>
            <w:tcW w:w="2127" w:type="dxa"/>
          </w:tcPr>
          <w:p w:rsidR="00162A2B" w:rsidRPr="004450A7" w:rsidRDefault="00EA2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аказчик  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162A2B" w:rsidRPr="004450A7" w:rsidRDefault="00162A2B" w:rsidP="00FB09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162A2B" w:rsidRPr="004450A7" w:rsidTr="00C41B22">
        <w:trPr>
          <w:trHeight w:val="400"/>
          <w:tblCellSpacing w:w="5" w:type="nil"/>
        </w:trPr>
        <w:tc>
          <w:tcPr>
            <w:tcW w:w="2127" w:type="dxa"/>
          </w:tcPr>
          <w:p w:rsidR="00162A2B" w:rsidRPr="004450A7" w:rsidRDefault="00EA2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162A2B" w:rsidRPr="004450A7" w:rsidRDefault="00162A2B" w:rsidP="00FB09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09ED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162A2B" w:rsidRPr="004450A7" w:rsidTr="00C41B22">
        <w:trPr>
          <w:trHeight w:val="273"/>
          <w:tblCellSpacing w:w="5" w:type="nil"/>
        </w:trPr>
        <w:tc>
          <w:tcPr>
            <w:tcW w:w="2127" w:type="dxa"/>
          </w:tcPr>
          <w:p w:rsidR="00162A2B" w:rsidRPr="004450A7" w:rsidRDefault="00EA2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сновные  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цели и    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 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35DB8" w:rsidRPr="004450A7" w:rsidRDefault="00162A2B" w:rsidP="00B35D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Целями Программы являются:                                  </w:t>
            </w:r>
            <w:r w:rsidRPr="004450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1) проведение единой государственной политики в области противодействия коррупции;                                  </w:t>
            </w:r>
            <w:r w:rsidRPr="004450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2) снижение уровня коррупции, ее влияния на активность и эффективность бизнеса, деятельность органов местного самоуправления и повседневную жизнь </w:t>
            </w:r>
            <w:r w:rsidR="005028D0" w:rsidRPr="004450A7">
              <w:rPr>
                <w:rFonts w:ascii="Times New Roman" w:hAnsi="Times New Roman" w:cs="Times New Roman"/>
                <w:sz w:val="28"/>
                <w:szCs w:val="28"/>
              </w:rPr>
              <w:t>жителей Артемовского городского округа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обеспечение защиты прав и законных интересов </w:t>
            </w:r>
            <w:r w:rsidR="005028D0" w:rsidRPr="004450A7">
              <w:rPr>
                <w:rFonts w:ascii="Times New Roman" w:hAnsi="Times New Roman" w:cs="Times New Roman"/>
                <w:sz w:val="28"/>
                <w:szCs w:val="28"/>
              </w:rPr>
              <w:t>жителей Артемовского городского округа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71622" w:rsidRPr="004450A7" w:rsidRDefault="00162A2B" w:rsidP="00B35D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2B6A1E" w:rsidRPr="004450A7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формированию в обществе непримиримого отношения к любым проявлениям коррупции</w:t>
            </w:r>
          </w:p>
          <w:p w:rsidR="00B35DB8" w:rsidRPr="004450A7" w:rsidRDefault="00162A2B" w:rsidP="00B35D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достижения указанных целей требуется решение следующих задач: </w:t>
            </w:r>
          </w:p>
          <w:p w:rsidR="00771622" w:rsidRPr="004450A7" w:rsidRDefault="00162A2B" w:rsidP="00771622">
            <w:pPr>
              <w:pStyle w:val="ConsPlusCell"/>
              <w:tabs>
                <w:tab w:val="left" w:pos="6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1) оценка существующего уровня коррупции;      </w:t>
            </w:r>
          </w:p>
          <w:p w:rsidR="00162A2B" w:rsidRPr="004450A7" w:rsidRDefault="00162A2B" w:rsidP="00771622">
            <w:pPr>
              <w:pStyle w:val="ConsPlusCell"/>
              <w:tabs>
                <w:tab w:val="left" w:pos="631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71622" w:rsidRPr="004450A7">
              <w:rPr>
                <w:rFonts w:ascii="Times New Roman" w:hAnsi="Times New Roman" w:cs="Times New Roman"/>
                <w:sz w:val="28"/>
                <w:szCs w:val="28"/>
              </w:rPr>
              <w:t>создание системы противодействия коррупции</w:t>
            </w:r>
            <w:r w:rsidR="00C4735D" w:rsidRPr="004450A7">
              <w:rPr>
                <w:rFonts w:ascii="Times New Roman" w:hAnsi="Times New Roman" w:cs="Times New Roman"/>
                <w:sz w:val="28"/>
                <w:szCs w:val="28"/>
              </w:rPr>
              <w:t>, направленной на выявление и устранение причин и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порождающих коррупцию, и выработка </w:t>
            </w:r>
            <w:r w:rsidR="00771622" w:rsidRPr="004450A7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 коррупциогенных факторов;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предупреждение коррупционных правонарушений и формирование антикоррупционного общественного сознания, нетерпимости к проявлениям коррупции;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>4) обеспечение ответственности за коррупционные правонарушения во всех случаях, предусмотренных нормативными</w:t>
            </w:r>
            <w:r w:rsidR="007E7DF0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правовыми актами;                    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5) мониторинг эффективности мер антикоррупционной политики;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>6) обеспечение гарантированного доступа граждан и  организаций к информации о</w:t>
            </w:r>
            <w:r w:rsidR="00771622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мерах по противодействию коррупции, о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фактах коррупции и их свободное  освещение в средствах массовой информации                   </w:t>
            </w:r>
          </w:p>
        </w:tc>
      </w:tr>
      <w:tr w:rsidR="00B34D03" w:rsidRPr="004450A7" w:rsidTr="00C41B22">
        <w:trPr>
          <w:trHeight w:val="61"/>
          <w:tblCellSpacing w:w="5" w:type="nil"/>
        </w:trPr>
        <w:tc>
          <w:tcPr>
            <w:tcW w:w="2127" w:type="dxa"/>
          </w:tcPr>
          <w:p w:rsidR="00B34D03" w:rsidRPr="004450A7" w:rsidRDefault="00B34D03" w:rsidP="00B34D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  <w:p w:rsidR="00B34D03" w:rsidRPr="004450A7" w:rsidRDefault="00B34D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34D03" w:rsidRPr="004450A7" w:rsidRDefault="00464175" w:rsidP="00260D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D03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1886" w:rsidRPr="00445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4D03" w:rsidRPr="004450A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281886" w:rsidRPr="004450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34D03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муниципального образования, которы</w:t>
            </w:r>
            <w:r w:rsidR="00281886" w:rsidRPr="00445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4D03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приходилось давать взятку в течение последнего года (по данны</w:t>
            </w:r>
            <w:r w:rsidR="00281886" w:rsidRPr="00445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4D03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социологических исследований), проценты;</w:t>
            </w:r>
          </w:p>
          <w:p w:rsidR="00FD30C6" w:rsidRPr="004450A7" w:rsidRDefault="00464175" w:rsidP="00260D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D03" w:rsidRPr="00445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D03" w:rsidRPr="004450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281886" w:rsidRPr="004450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B34D03" w:rsidRPr="004450A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281886" w:rsidRPr="004450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34D03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в текущем году нормативных правовых актов, в отношении которых была проведена антикоррупционная экспертиза, от общего количества принятых в текущем году нормативных правовых актов;</w:t>
            </w:r>
          </w:p>
          <w:p w:rsidR="00FD30C6" w:rsidRPr="004450A7" w:rsidRDefault="002C3394" w:rsidP="00260D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рассмотренных на заседаниях комиссии по соблюдению требований к служебному поведению и урегулировании конфликта интересов фактов несоблюдения муниципальными служащим</w:t>
            </w:r>
            <w:r w:rsidR="00C41B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 от общего количества выявленных фактов несоблюдения муниципальными служащим</w:t>
            </w:r>
            <w:r w:rsidR="00C41B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поведению;</w:t>
            </w:r>
          </w:p>
          <w:p w:rsidR="00FD30C6" w:rsidRPr="004450A7" w:rsidRDefault="002C3394" w:rsidP="00260D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175" w:rsidRPr="004450A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размещённых в средствах массовой информации материалов,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направленных на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коррупции;</w:t>
            </w:r>
          </w:p>
          <w:p w:rsidR="00FD30C6" w:rsidRPr="004450A7" w:rsidRDefault="002C3394" w:rsidP="00260D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учреждений, внедривших элементы антикоррупционного воспитания и образования в учебные планы;</w:t>
            </w:r>
          </w:p>
          <w:p w:rsidR="00FD30C6" w:rsidRPr="004450A7" w:rsidRDefault="002C3394" w:rsidP="00260D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удовлетворённых качеством предоставления муниципальных услуг, от общего количества опрошенных граждан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4D03" w:rsidRPr="004450A7" w:rsidRDefault="002C3394" w:rsidP="00E7489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антикоррупционной </w:t>
            </w:r>
            <w:r w:rsidR="00FD30C6" w:rsidRPr="00445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направленности, проведённых с участием общественных объединений и организаций</w:t>
            </w:r>
          </w:p>
        </w:tc>
      </w:tr>
      <w:tr w:rsidR="00162A2B" w:rsidRPr="004450A7" w:rsidTr="00C41B22">
        <w:trPr>
          <w:trHeight w:val="870"/>
          <w:tblCellSpacing w:w="5" w:type="nil"/>
        </w:trPr>
        <w:tc>
          <w:tcPr>
            <w:tcW w:w="2127" w:type="dxa"/>
          </w:tcPr>
          <w:p w:rsidR="00162A2B" w:rsidRPr="004450A7" w:rsidRDefault="00EA2833" w:rsidP="00260D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A566B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роки  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162A2B" w:rsidRPr="004450A7" w:rsidRDefault="00162A2B" w:rsidP="00416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для реализации на 201</w:t>
            </w:r>
            <w:r w:rsidR="00CD735B" w:rsidRPr="00445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D735B" w:rsidRPr="0044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66B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62A2B" w:rsidRPr="004450A7" w:rsidTr="00C41B22">
        <w:trPr>
          <w:trHeight w:val="600"/>
          <w:tblCellSpacing w:w="5" w:type="nil"/>
        </w:trPr>
        <w:tc>
          <w:tcPr>
            <w:tcW w:w="2127" w:type="dxa"/>
          </w:tcPr>
          <w:p w:rsidR="00162A2B" w:rsidRPr="004450A7" w:rsidRDefault="00EA2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162A2B" w:rsidRPr="004450A7" w:rsidRDefault="00A15A07" w:rsidP="00C41B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производится из средств бюджета Артемовского городского округа  </w:t>
            </w:r>
          </w:p>
        </w:tc>
      </w:tr>
      <w:tr w:rsidR="00162A2B" w:rsidRPr="004450A7" w:rsidTr="00C41B22">
        <w:trPr>
          <w:trHeight w:val="1974"/>
          <w:tblCellSpacing w:w="5" w:type="nil"/>
        </w:trPr>
        <w:tc>
          <w:tcPr>
            <w:tcW w:w="2127" w:type="dxa"/>
          </w:tcPr>
          <w:p w:rsidR="00162A2B" w:rsidRPr="004450A7" w:rsidRDefault="00EA2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Программой и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 ее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исполнения  </w:t>
            </w:r>
          </w:p>
        </w:tc>
        <w:tc>
          <w:tcPr>
            <w:tcW w:w="7371" w:type="dxa"/>
          </w:tcPr>
          <w:p w:rsidR="00990FB1" w:rsidRPr="004450A7" w:rsidRDefault="00990FB1" w:rsidP="00260D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В Артемовском городском округе</w:t>
            </w:r>
            <w:r w:rsidR="00A15A07" w:rsidRPr="004450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15A07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Артемовского городского округа от 14.02.2017 № 139-ПА утвержден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CD735B" w:rsidRPr="004450A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3C3B5F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по координации работы по противодействию коррупции в Артемовском городском округе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кадровых изменений в состав </w:t>
            </w:r>
            <w:r w:rsidR="003C3B5F" w:rsidRPr="004450A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вносятся изменения.</w:t>
            </w:r>
          </w:p>
          <w:p w:rsidR="00990FB1" w:rsidRPr="004450A7" w:rsidRDefault="00990FB1" w:rsidP="00260D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представляют информацию о выполнении  мероприятий Программы за год первому заместителю главы Администрации Артемовского городского округа до 20 декабря ежегодно.</w:t>
            </w:r>
          </w:p>
          <w:p w:rsidR="00990FB1" w:rsidRPr="004450A7" w:rsidRDefault="00990FB1" w:rsidP="00260DE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исполнители Программы направляют ежеквартально информацию об исполнении мероприятий по выполнению Программы первому заместителю главы Администрации Артемовского городского округа, в срок до 10 числа месяца, следующего за отчетным периодом.  </w:t>
            </w:r>
            <w:r w:rsidRPr="004450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</w:p>
          <w:p w:rsidR="00990FB1" w:rsidRPr="004450A7" w:rsidRDefault="00990FB1" w:rsidP="00260D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Для реализации каждого из мероприятий, предусмотренных Программой, при необходимости разрабатываются муниципальные правовые акты.</w:t>
            </w:r>
          </w:p>
          <w:p w:rsidR="00162A2B" w:rsidRPr="004450A7" w:rsidRDefault="00990FB1" w:rsidP="00260D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Программы осуществляет первый заместитель главы Администрации Артемовского городского округа                            </w:t>
            </w:r>
          </w:p>
        </w:tc>
      </w:tr>
      <w:tr w:rsidR="00162A2B" w:rsidRPr="004450A7" w:rsidTr="00C41B22">
        <w:trPr>
          <w:trHeight w:val="556"/>
          <w:tblCellSpacing w:w="5" w:type="nil"/>
        </w:trPr>
        <w:tc>
          <w:tcPr>
            <w:tcW w:w="2127" w:type="dxa"/>
          </w:tcPr>
          <w:p w:rsidR="00162A2B" w:rsidRPr="004450A7" w:rsidRDefault="00EA2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="00162A2B"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162A2B" w:rsidRPr="004450A7" w:rsidRDefault="00162A2B" w:rsidP="00E665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планируется: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в политической сфере:             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укрепление доверия граждан к органам местного самоуправления;                      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коррупциогенности </w:t>
            </w:r>
            <w:r w:rsidR="009B4421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актов;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>- установление верховенства закона как основного инструмента</w:t>
            </w:r>
            <w:r w:rsidR="007E7DF0"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жизни общества;        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в экономической сфере:            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налоговых поступлений и укрепление бюджетной  сферы;                               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повышение инвестиционной привлекательности </w:t>
            </w:r>
            <w:r w:rsidR="009B4421" w:rsidRPr="004450A7">
              <w:rPr>
                <w:rFonts w:ascii="Times New Roman" w:hAnsi="Times New Roman" w:cs="Times New Roman"/>
                <w:sz w:val="28"/>
                <w:szCs w:val="28"/>
              </w:rPr>
              <w:t>Артемовского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   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издержек на ведение бизнеса и соответствующего повышения конкурентоспособности,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снижения стоимости товаров и услуг;                             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оптимизация бюджетных расходов;    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в социальной сфере:               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повышение качества и доступности муниципальных услуг для населения;                                              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нетерпимого отношения общественности к проявлениям коррупции                                     </w:t>
            </w:r>
          </w:p>
        </w:tc>
      </w:tr>
      <w:tr w:rsidR="00260DED" w:rsidRPr="004450A7" w:rsidTr="00C41B22">
        <w:trPr>
          <w:trHeight w:val="556"/>
          <w:tblCellSpacing w:w="5" w:type="nil"/>
        </w:trPr>
        <w:tc>
          <w:tcPr>
            <w:tcW w:w="2127" w:type="dxa"/>
          </w:tcPr>
          <w:p w:rsidR="00260DED" w:rsidRPr="004450A7" w:rsidRDefault="00260D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муниципальной программы в сети </w:t>
            </w:r>
            <w:r w:rsidR="00C41B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41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260DED" w:rsidRPr="004450A7" w:rsidRDefault="001159B3" w:rsidP="001159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7">
              <w:rPr>
                <w:rFonts w:ascii="Times New Roman" w:hAnsi="Times New Roman" w:cs="Times New Roman"/>
                <w:sz w:val="28"/>
                <w:szCs w:val="28"/>
              </w:rPr>
              <w:t>Текст Программы размещен на официальном сайте Артемовского городского округа (http://artemovsky66.ru/) в подразделе «Программа противодействия коррупции в Артемовском городском округе» раздела «Противодействие коррупции»</w:t>
            </w:r>
          </w:p>
        </w:tc>
      </w:tr>
    </w:tbl>
    <w:p w:rsidR="00162A2B" w:rsidRPr="004450A7" w:rsidRDefault="00162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DED" w:rsidRPr="004450A7" w:rsidRDefault="00260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60F" w:rsidRPr="004450A7" w:rsidRDefault="00F5460F" w:rsidP="00F54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ХАРАКТЕРИСТИКА И АНАЛИЗ ТЕКУЩЕГО СОСТОЯНИЯ</w:t>
      </w:r>
    </w:p>
    <w:p w:rsidR="00F5460F" w:rsidRPr="004450A7" w:rsidRDefault="00F5460F" w:rsidP="00F5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ОСУЩЕСТВЛЕНИЯ МЕР ПО ПРОТИВОДЕЙСТВИЮ КОРРУПЦИИ</w:t>
      </w:r>
    </w:p>
    <w:p w:rsidR="00F5460F" w:rsidRPr="004450A7" w:rsidRDefault="00F5460F" w:rsidP="00F5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В </w:t>
      </w:r>
      <w:r w:rsidR="00760BB9" w:rsidRPr="004450A7">
        <w:rPr>
          <w:rFonts w:ascii="Times New Roman" w:hAnsi="Times New Roman" w:cs="Times New Roman"/>
          <w:sz w:val="28"/>
          <w:szCs w:val="28"/>
        </w:rPr>
        <w:t>АРТЕМОВСКОМ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F5460F" w:rsidRPr="004450A7" w:rsidRDefault="00F5460F" w:rsidP="00F5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4450A7" w:rsidRDefault="00F5460F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В Артемовском городском округе реализуется комплекс мер по противодействию коррупции. Организационно-практические меры антикоррупционного характера, принимаемые органами местного самоуправления Артемовского городского округа, в целом соответствуют законодательству и решениям Комиссии по координации работы по противодействию коррупции в Свердловской области. Создана достаточная нормативная правовая база в сфере противодействия коррупции, которая постоянно совершенствуется и развивается. Все</w:t>
      </w:r>
      <w:r w:rsidR="0031709F" w:rsidRPr="004450A7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4450A7">
        <w:rPr>
          <w:rFonts w:ascii="Times New Roman" w:hAnsi="Times New Roman" w:cs="Times New Roman"/>
          <w:sz w:val="28"/>
          <w:szCs w:val="28"/>
        </w:rPr>
        <w:t xml:space="preserve"> нормативные правовые акты, принятые в Артемовском городском округе в сфере противодействия коррупции, соответствуют </w:t>
      </w:r>
      <w:hyperlink r:id="rId12" w:history="1">
        <w:r w:rsidRPr="004450A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450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областному законодательству.</w:t>
      </w:r>
    </w:p>
    <w:p w:rsidR="00F5460F" w:rsidRPr="004450A7" w:rsidRDefault="00F5460F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В целях выявления и устранения положений, создающих условия для проявления коррупции, в отношении муниципальных нормативных правовых актов и проектов муниципальных нормативных правовых актов проводится их антикоррупционная экспертиза. В </w:t>
      </w:r>
      <w:r w:rsidR="00802758" w:rsidRPr="004450A7">
        <w:rPr>
          <w:rFonts w:ascii="Times New Roman" w:hAnsi="Times New Roman" w:cs="Times New Roman"/>
          <w:sz w:val="28"/>
          <w:szCs w:val="28"/>
        </w:rPr>
        <w:t>20</w:t>
      </w:r>
      <w:r w:rsidR="002E5727" w:rsidRPr="004450A7">
        <w:rPr>
          <w:rFonts w:ascii="Times New Roman" w:hAnsi="Times New Roman" w:cs="Times New Roman"/>
          <w:sz w:val="28"/>
          <w:szCs w:val="28"/>
        </w:rPr>
        <w:t>16</w:t>
      </w:r>
      <w:r w:rsidRPr="004450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50A7">
        <w:rPr>
          <w:rFonts w:ascii="Times New Roman" w:hAnsi="Times New Roman" w:cs="Times New Roman"/>
          <w:sz w:val="28"/>
          <w:szCs w:val="28"/>
        </w:rPr>
        <w:t>году на предмет наличия коррупциогенных факторов проверено 184 проекта муниципальных нормативных правовых актов.</w:t>
      </w:r>
    </w:p>
    <w:p w:rsidR="0050190F" w:rsidRPr="004450A7" w:rsidRDefault="00F5460F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Эффективным механизмом профилактики коррупционных проявлений является регламентац</w:t>
      </w:r>
      <w:r w:rsidR="00DA3BCA" w:rsidRPr="004450A7">
        <w:rPr>
          <w:rFonts w:ascii="Times New Roman" w:hAnsi="Times New Roman" w:cs="Times New Roman"/>
          <w:sz w:val="28"/>
          <w:szCs w:val="28"/>
        </w:rPr>
        <w:t>ия муниципальных услуг</w:t>
      </w:r>
      <w:r w:rsidRPr="004450A7">
        <w:rPr>
          <w:rFonts w:ascii="Times New Roman" w:hAnsi="Times New Roman" w:cs="Times New Roman"/>
          <w:sz w:val="28"/>
          <w:szCs w:val="28"/>
        </w:rPr>
        <w:t xml:space="preserve">. Административные регламенты оптимизируют и конкретизируют полномочия </w:t>
      </w:r>
      <w:r w:rsidR="00DA3BCA" w:rsidRPr="004450A7">
        <w:rPr>
          <w:rFonts w:ascii="Times New Roman" w:hAnsi="Times New Roman" w:cs="Times New Roman"/>
          <w:sz w:val="28"/>
          <w:szCs w:val="28"/>
        </w:rPr>
        <w:t>органов местного самоуправления Артемовского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 в сфере услуг, закрепляют прозрачные и ясные процедуры при их предоставлении, четкие критерии принятия решений. Утверждено 57 административных регламентов предоставления муниципальных услуг и </w:t>
      </w:r>
      <w:r w:rsidR="002C3394" w:rsidRPr="004450A7">
        <w:rPr>
          <w:rFonts w:ascii="Times New Roman" w:hAnsi="Times New Roman" w:cs="Times New Roman"/>
          <w:sz w:val="28"/>
          <w:szCs w:val="28"/>
        </w:rPr>
        <w:t>8</w:t>
      </w:r>
      <w:r w:rsidR="00A15A07" w:rsidRPr="004450A7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</w:t>
      </w:r>
      <w:r w:rsidRPr="004450A7">
        <w:rPr>
          <w:rFonts w:ascii="Times New Roman" w:hAnsi="Times New Roman" w:cs="Times New Roman"/>
          <w:sz w:val="28"/>
          <w:szCs w:val="28"/>
        </w:rPr>
        <w:t xml:space="preserve"> исполнения муниципальных функций. В </w:t>
      </w:r>
      <w:r w:rsidR="00802758" w:rsidRPr="004450A7">
        <w:rPr>
          <w:rFonts w:ascii="Times New Roman" w:hAnsi="Times New Roman" w:cs="Times New Roman"/>
          <w:sz w:val="28"/>
          <w:szCs w:val="28"/>
        </w:rPr>
        <w:t>20</w:t>
      </w:r>
      <w:r w:rsidR="002E5727" w:rsidRPr="004450A7">
        <w:rPr>
          <w:rFonts w:ascii="Times New Roman" w:hAnsi="Times New Roman" w:cs="Times New Roman"/>
          <w:sz w:val="28"/>
          <w:szCs w:val="28"/>
        </w:rPr>
        <w:t>16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году общее количество </w:t>
      </w:r>
      <w:r w:rsidRPr="004450A7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получателей муниципальных услуг в рамках предоставления муниципальных услуг, в отношении которой </w:t>
      </w:r>
      <w:r w:rsidR="00DA3BCA" w:rsidRPr="004450A7">
        <w:rPr>
          <w:rFonts w:ascii="Times New Roman" w:hAnsi="Times New Roman" w:cs="Times New Roman"/>
          <w:sz w:val="28"/>
          <w:szCs w:val="28"/>
        </w:rPr>
        <w:t>органами местного самоуправления Артемовского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 приняты административные регла</w:t>
      </w:r>
      <w:r w:rsidR="00DA3BCA" w:rsidRPr="004450A7">
        <w:rPr>
          <w:rFonts w:ascii="Times New Roman" w:hAnsi="Times New Roman" w:cs="Times New Roman"/>
          <w:sz w:val="28"/>
          <w:szCs w:val="28"/>
        </w:rPr>
        <w:t>менты, составило 19023 человек</w:t>
      </w:r>
      <w:r w:rsidR="00A15A07" w:rsidRPr="004450A7">
        <w:rPr>
          <w:rFonts w:ascii="Times New Roman" w:hAnsi="Times New Roman" w:cs="Times New Roman"/>
          <w:sz w:val="28"/>
          <w:szCs w:val="28"/>
        </w:rPr>
        <w:t>а</w:t>
      </w:r>
      <w:r w:rsidR="00DA3BCA" w:rsidRPr="004450A7">
        <w:rPr>
          <w:rFonts w:ascii="Times New Roman" w:hAnsi="Times New Roman" w:cs="Times New Roman"/>
          <w:sz w:val="28"/>
          <w:szCs w:val="28"/>
        </w:rPr>
        <w:t xml:space="preserve">. </w:t>
      </w:r>
      <w:r w:rsidRPr="004450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E74899" w:rsidRPr="004450A7">
          <w:rPr>
            <w:rFonts w:ascii="Times New Roman" w:hAnsi="Times New Roman" w:cs="Times New Roman"/>
            <w:sz w:val="28"/>
            <w:szCs w:val="28"/>
          </w:rPr>
          <w:t>п</w:t>
        </w:r>
        <w:r w:rsidRPr="004450A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="00E74899" w:rsidRPr="004450A7">
        <w:rPr>
          <w:rFonts w:ascii="Times New Roman" w:hAnsi="Times New Roman" w:cs="Times New Roman"/>
          <w:sz w:val="28"/>
          <w:szCs w:val="28"/>
        </w:rPr>
        <w:t>А</w:t>
      </w:r>
      <w:r w:rsidRPr="004450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3394" w:rsidRPr="004450A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4450A7">
        <w:rPr>
          <w:rFonts w:ascii="Times New Roman" w:hAnsi="Times New Roman" w:cs="Times New Roman"/>
          <w:sz w:val="28"/>
          <w:szCs w:val="28"/>
        </w:rPr>
        <w:t>городского округа от 12.0</w:t>
      </w:r>
      <w:r w:rsidR="002C3394" w:rsidRPr="004450A7">
        <w:rPr>
          <w:rFonts w:ascii="Times New Roman" w:hAnsi="Times New Roman" w:cs="Times New Roman"/>
          <w:sz w:val="28"/>
          <w:szCs w:val="28"/>
        </w:rPr>
        <w:t>8</w:t>
      </w:r>
      <w:r w:rsidRPr="004450A7">
        <w:rPr>
          <w:rFonts w:ascii="Times New Roman" w:hAnsi="Times New Roman" w:cs="Times New Roman"/>
          <w:sz w:val="28"/>
          <w:szCs w:val="28"/>
        </w:rPr>
        <w:t>.20</w:t>
      </w:r>
      <w:r w:rsidR="00B949A0" w:rsidRPr="004450A7">
        <w:rPr>
          <w:rFonts w:ascii="Times New Roman" w:hAnsi="Times New Roman" w:cs="Times New Roman"/>
          <w:sz w:val="28"/>
          <w:szCs w:val="28"/>
        </w:rPr>
        <w:t>14</w:t>
      </w:r>
      <w:r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="00E74899" w:rsidRPr="004450A7">
        <w:rPr>
          <w:rFonts w:ascii="Times New Roman" w:hAnsi="Times New Roman" w:cs="Times New Roman"/>
          <w:sz w:val="28"/>
          <w:szCs w:val="28"/>
        </w:rPr>
        <w:t>№</w:t>
      </w:r>
      <w:r w:rsidRPr="004450A7">
        <w:rPr>
          <w:rFonts w:ascii="Times New Roman" w:hAnsi="Times New Roman" w:cs="Times New Roman"/>
          <w:sz w:val="28"/>
          <w:szCs w:val="28"/>
        </w:rPr>
        <w:t xml:space="preserve"> 1</w:t>
      </w:r>
      <w:r w:rsidR="002C3394" w:rsidRPr="004450A7">
        <w:rPr>
          <w:rFonts w:ascii="Times New Roman" w:hAnsi="Times New Roman" w:cs="Times New Roman"/>
          <w:sz w:val="28"/>
          <w:szCs w:val="28"/>
        </w:rPr>
        <w:t>106</w:t>
      </w:r>
      <w:r w:rsidR="00B949A0" w:rsidRPr="004450A7">
        <w:rPr>
          <w:rFonts w:ascii="Times New Roman" w:hAnsi="Times New Roman" w:cs="Times New Roman"/>
          <w:sz w:val="28"/>
          <w:szCs w:val="28"/>
        </w:rPr>
        <w:t xml:space="preserve">-ПА </w:t>
      </w:r>
      <w:r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="00E74899" w:rsidRPr="004450A7">
        <w:rPr>
          <w:rFonts w:ascii="Times New Roman" w:hAnsi="Times New Roman" w:cs="Times New Roman"/>
          <w:sz w:val="28"/>
          <w:szCs w:val="28"/>
        </w:rPr>
        <w:t>«</w:t>
      </w:r>
      <w:r w:rsidRPr="004450A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3394" w:rsidRPr="004450A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4450A7">
        <w:rPr>
          <w:rFonts w:ascii="Times New Roman" w:hAnsi="Times New Roman" w:cs="Times New Roman"/>
          <w:sz w:val="28"/>
          <w:szCs w:val="28"/>
        </w:rPr>
        <w:t>порядк</w:t>
      </w:r>
      <w:r w:rsidR="002C3394" w:rsidRPr="004450A7">
        <w:rPr>
          <w:rFonts w:ascii="Times New Roman" w:hAnsi="Times New Roman" w:cs="Times New Roman"/>
          <w:sz w:val="28"/>
          <w:szCs w:val="28"/>
        </w:rPr>
        <w:t>е</w:t>
      </w:r>
      <w:r w:rsidRPr="004450A7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</w:t>
      </w:r>
      <w:r w:rsidR="002C3394" w:rsidRPr="004450A7">
        <w:rPr>
          <w:rFonts w:ascii="Times New Roman" w:hAnsi="Times New Roman" w:cs="Times New Roman"/>
          <w:sz w:val="28"/>
          <w:szCs w:val="28"/>
        </w:rPr>
        <w:t xml:space="preserve"> и оценки качества</w:t>
      </w:r>
      <w:r w:rsidR="00763527"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="002C3394" w:rsidRPr="004450A7">
        <w:rPr>
          <w:rFonts w:ascii="Times New Roman" w:hAnsi="Times New Roman" w:cs="Times New Roman"/>
          <w:sz w:val="28"/>
          <w:szCs w:val="28"/>
        </w:rPr>
        <w:t>предоставления</w:t>
      </w:r>
      <w:r w:rsidRPr="004450A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2C3394" w:rsidRPr="004450A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4450A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2C3394" w:rsidRPr="004450A7">
        <w:rPr>
          <w:rFonts w:ascii="Times New Roman" w:hAnsi="Times New Roman" w:cs="Times New Roman"/>
          <w:sz w:val="28"/>
          <w:szCs w:val="28"/>
        </w:rPr>
        <w:t xml:space="preserve">оказываемых на </w:t>
      </w:r>
      <w:r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="002C3394" w:rsidRPr="004450A7">
        <w:rPr>
          <w:rFonts w:ascii="Times New Roman" w:hAnsi="Times New Roman" w:cs="Times New Roman"/>
          <w:sz w:val="28"/>
          <w:szCs w:val="28"/>
        </w:rPr>
        <w:t>территории Артемовского городского округа</w:t>
      </w:r>
      <w:r w:rsidR="00E74899" w:rsidRPr="004450A7">
        <w:rPr>
          <w:rFonts w:ascii="Times New Roman" w:hAnsi="Times New Roman" w:cs="Times New Roman"/>
          <w:sz w:val="28"/>
          <w:szCs w:val="28"/>
        </w:rPr>
        <w:t>»</w:t>
      </w:r>
      <w:r w:rsidRPr="004450A7">
        <w:rPr>
          <w:rFonts w:ascii="Times New Roman" w:hAnsi="Times New Roman" w:cs="Times New Roman"/>
          <w:sz w:val="28"/>
          <w:szCs w:val="28"/>
        </w:rPr>
        <w:t xml:space="preserve">, ежеквартально проводится мониторинг качества муниципальных услуг, предоставляемых муниципальными учреждениями. </w:t>
      </w:r>
    </w:p>
    <w:p w:rsidR="0050190F" w:rsidRPr="004450A7" w:rsidRDefault="0050190F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Итоги выполнения мероприятий по противодействию коррупции в Артемовском городском округе направляются в автоматизированную систему управления деятельностью исполнительных органов государственной власти Свердловской области и размещаются на официальном сайте Артемовского городского округа в разделе </w:t>
      </w:r>
      <w:r w:rsidR="00E74899" w:rsidRPr="004450A7">
        <w:rPr>
          <w:rFonts w:ascii="Times New Roman" w:hAnsi="Times New Roman" w:cs="Times New Roman"/>
          <w:sz w:val="28"/>
          <w:szCs w:val="28"/>
        </w:rPr>
        <w:t>«</w:t>
      </w:r>
      <w:r w:rsidRPr="004450A7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E74899" w:rsidRPr="004450A7">
        <w:rPr>
          <w:rFonts w:ascii="Times New Roman" w:hAnsi="Times New Roman" w:cs="Times New Roman"/>
          <w:sz w:val="28"/>
          <w:szCs w:val="28"/>
        </w:rPr>
        <w:t>»</w:t>
      </w:r>
      <w:r w:rsidRPr="004450A7">
        <w:rPr>
          <w:rFonts w:ascii="Times New Roman" w:hAnsi="Times New Roman" w:cs="Times New Roman"/>
          <w:sz w:val="28"/>
          <w:szCs w:val="28"/>
        </w:rPr>
        <w:t>.</w:t>
      </w:r>
    </w:p>
    <w:p w:rsidR="00F5460F" w:rsidRPr="004450A7" w:rsidRDefault="00F5460F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Формируется эффективная система оказания муниципальных услуг с помощью информационно-коммуникационной сети </w:t>
      </w:r>
      <w:r w:rsidR="00E74899" w:rsidRPr="004450A7">
        <w:rPr>
          <w:rFonts w:ascii="Times New Roman" w:hAnsi="Times New Roman" w:cs="Times New Roman"/>
          <w:sz w:val="28"/>
          <w:szCs w:val="28"/>
        </w:rPr>
        <w:t>«</w:t>
      </w:r>
      <w:r w:rsidRPr="004450A7">
        <w:rPr>
          <w:rFonts w:ascii="Times New Roman" w:hAnsi="Times New Roman" w:cs="Times New Roman"/>
          <w:sz w:val="28"/>
          <w:szCs w:val="28"/>
        </w:rPr>
        <w:t>Интернет</w:t>
      </w:r>
      <w:r w:rsidR="00E74899" w:rsidRPr="004450A7">
        <w:rPr>
          <w:rFonts w:ascii="Times New Roman" w:hAnsi="Times New Roman" w:cs="Times New Roman"/>
          <w:sz w:val="28"/>
          <w:szCs w:val="28"/>
        </w:rPr>
        <w:t>»</w:t>
      </w:r>
      <w:r w:rsidRPr="004450A7">
        <w:rPr>
          <w:rFonts w:ascii="Times New Roman" w:hAnsi="Times New Roman" w:cs="Times New Roman"/>
          <w:sz w:val="28"/>
          <w:szCs w:val="28"/>
        </w:rPr>
        <w:t>. В целях обеспечения открытости и прозрачности предоставляемых населению услуг продолжается их перевод в электронный вид</w:t>
      </w:r>
      <w:r w:rsidR="00763527" w:rsidRPr="004450A7">
        <w:rPr>
          <w:rFonts w:ascii="Times New Roman" w:hAnsi="Times New Roman" w:cs="Times New Roman"/>
          <w:sz w:val="28"/>
          <w:szCs w:val="28"/>
        </w:rPr>
        <w:t xml:space="preserve">. </w:t>
      </w:r>
      <w:r w:rsidRPr="004450A7">
        <w:rPr>
          <w:rFonts w:ascii="Times New Roman" w:hAnsi="Times New Roman" w:cs="Times New Roman"/>
          <w:sz w:val="28"/>
          <w:szCs w:val="28"/>
        </w:rPr>
        <w:t xml:space="preserve">Создана возможность получения данных услуг с использованием возможностей </w:t>
      </w:r>
      <w:r w:rsidR="00E74899" w:rsidRPr="004450A7">
        <w:rPr>
          <w:rFonts w:ascii="Times New Roman" w:hAnsi="Times New Roman" w:cs="Times New Roman"/>
          <w:sz w:val="28"/>
          <w:szCs w:val="28"/>
        </w:rPr>
        <w:t>«</w:t>
      </w:r>
      <w:r w:rsidRPr="004450A7">
        <w:rPr>
          <w:rFonts w:ascii="Times New Roman" w:hAnsi="Times New Roman" w:cs="Times New Roman"/>
          <w:sz w:val="28"/>
          <w:szCs w:val="28"/>
        </w:rPr>
        <w:t>Личного кабинета</w:t>
      </w:r>
      <w:r w:rsidR="00E74899" w:rsidRPr="004450A7">
        <w:rPr>
          <w:rFonts w:ascii="Times New Roman" w:hAnsi="Times New Roman" w:cs="Times New Roman"/>
          <w:sz w:val="28"/>
          <w:szCs w:val="28"/>
        </w:rPr>
        <w:t>»</w:t>
      </w:r>
      <w:r w:rsidRPr="004450A7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услуг.</w:t>
      </w:r>
    </w:p>
    <w:p w:rsidR="00763527" w:rsidRPr="004450A7" w:rsidRDefault="00F5460F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Продолжается работа по переходу на предоставление государственных и муниципальных услуг по принципу </w:t>
      </w:r>
      <w:r w:rsidR="00E74899" w:rsidRPr="004450A7">
        <w:rPr>
          <w:rFonts w:ascii="Times New Roman" w:hAnsi="Times New Roman" w:cs="Times New Roman"/>
          <w:sz w:val="28"/>
          <w:szCs w:val="28"/>
        </w:rPr>
        <w:t>«</w:t>
      </w:r>
      <w:r w:rsidRPr="004450A7">
        <w:rPr>
          <w:rFonts w:ascii="Times New Roman" w:hAnsi="Times New Roman" w:cs="Times New Roman"/>
          <w:sz w:val="28"/>
          <w:szCs w:val="28"/>
        </w:rPr>
        <w:t>одного окна</w:t>
      </w:r>
      <w:r w:rsidR="00E74899" w:rsidRPr="004450A7">
        <w:rPr>
          <w:rFonts w:ascii="Times New Roman" w:hAnsi="Times New Roman" w:cs="Times New Roman"/>
          <w:sz w:val="28"/>
          <w:szCs w:val="28"/>
        </w:rPr>
        <w:t>»</w:t>
      </w:r>
      <w:r w:rsidRPr="004450A7">
        <w:rPr>
          <w:rFonts w:ascii="Times New Roman" w:hAnsi="Times New Roman" w:cs="Times New Roman"/>
          <w:sz w:val="28"/>
          <w:szCs w:val="28"/>
        </w:rPr>
        <w:t xml:space="preserve"> для упрощения процедур согласования и получения разрешительной документации, минимизации личного общения граждан с сотрудниками государственных органов и органов местного самоуправления (прием всех требуемых в соответствии с законодательством документов в одном месте, а также взаимодействие от имени обратившегося за услугой с согласующими инстанциями - органами местного самоуправления </w:t>
      </w:r>
      <w:r w:rsidR="00763527" w:rsidRPr="004450A7">
        <w:rPr>
          <w:rFonts w:ascii="Times New Roman" w:hAnsi="Times New Roman" w:cs="Times New Roman"/>
          <w:sz w:val="28"/>
          <w:szCs w:val="28"/>
        </w:rPr>
        <w:t>Артемовского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округа, государственными органами и учреждениями, вовлеченными в процесс выдачи разрешений и согласований). </w:t>
      </w:r>
      <w:r w:rsidR="00763527" w:rsidRPr="004450A7">
        <w:rPr>
          <w:rFonts w:ascii="Times New Roman" w:hAnsi="Times New Roman" w:cs="Times New Roman"/>
          <w:sz w:val="28"/>
          <w:szCs w:val="28"/>
        </w:rPr>
        <w:t>Н</w:t>
      </w:r>
      <w:r w:rsidRPr="004450A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763527" w:rsidRPr="004450A7">
        <w:rPr>
          <w:rFonts w:ascii="Times New Roman" w:hAnsi="Times New Roman" w:cs="Times New Roman"/>
          <w:sz w:val="28"/>
          <w:szCs w:val="28"/>
        </w:rPr>
        <w:t>Артем</w:t>
      </w:r>
      <w:r w:rsidRPr="004450A7">
        <w:rPr>
          <w:rFonts w:ascii="Times New Roman" w:hAnsi="Times New Roman" w:cs="Times New Roman"/>
          <w:sz w:val="28"/>
          <w:szCs w:val="28"/>
        </w:rPr>
        <w:t>овского городского округа открыт</w:t>
      </w:r>
      <w:r w:rsidR="0050190F" w:rsidRPr="004450A7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ГБУ Свердловской об</w:t>
      </w:r>
      <w:r w:rsidR="001E0498">
        <w:rPr>
          <w:rFonts w:ascii="Times New Roman" w:hAnsi="Times New Roman" w:cs="Times New Roman"/>
          <w:sz w:val="28"/>
          <w:szCs w:val="28"/>
        </w:rPr>
        <w:t>ласти «</w:t>
      </w:r>
      <w:r w:rsidRPr="004450A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1E049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5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60F" w:rsidRPr="004450A7" w:rsidRDefault="00F5460F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В системе кадровой работы органов местного самоуправления </w:t>
      </w:r>
      <w:r w:rsidR="008D3B74" w:rsidRPr="004450A7">
        <w:rPr>
          <w:rFonts w:ascii="Times New Roman" w:hAnsi="Times New Roman" w:cs="Times New Roman"/>
          <w:sz w:val="28"/>
          <w:szCs w:val="28"/>
        </w:rPr>
        <w:t>Артемовского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 на постоянной основе проводятся мероприятия, направленные на противодействие коррупции:</w:t>
      </w:r>
    </w:p>
    <w:p w:rsidR="008D3B74" w:rsidRPr="004450A7" w:rsidRDefault="008D3B74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проведение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 в справках о доходах, об имуществе и обязательствах имущественного характера;</w:t>
      </w:r>
    </w:p>
    <w:p w:rsidR="008D3B74" w:rsidRPr="004450A7" w:rsidRDefault="008D3B74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lastRenderedPageBreak/>
        <w:t>- проведение проверок достоверности персональных данных и иных сведений, представляемых гражданами, претендующими на замещение вакантных должностей муниципальной службы;</w:t>
      </w:r>
    </w:p>
    <w:p w:rsidR="008D3B74" w:rsidRPr="004450A7" w:rsidRDefault="008D3B74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</w:t>
      </w:r>
    </w:p>
    <w:p w:rsidR="008D3B74" w:rsidRPr="004450A7" w:rsidRDefault="008D3B74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проведение проверки сведений о доходах, об имуществе руководителей муниципальных учреждений, и о доходах и имуществе членов их семей;</w:t>
      </w:r>
    </w:p>
    <w:p w:rsidR="008D3B74" w:rsidRPr="004450A7" w:rsidRDefault="008D3B74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обеспечение деятельности комиссии по соблюдению требований к служебному поведению муниципальных служащих Артемовского городского округа и урегулированию конфликта интересов;</w:t>
      </w:r>
    </w:p>
    <w:p w:rsidR="008D3B74" w:rsidRPr="004450A7" w:rsidRDefault="008D3B74" w:rsidP="00C4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или склонения к совершению коррупционных правонарушений;</w:t>
      </w:r>
    </w:p>
    <w:p w:rsidR="008D3B74" w:rsidRPr="004450A7" w:rsidRDefault="008D3B74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организация правового просвещения муниципальных служащих.</w:t>
      </w:r>
      <w:r w:rsidR="0098085C" w:rsidRPr="0044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Обеспеч</w:t>
      </w:r>
      <w:r w:rsidR="00116204" w:rsidRPr="004450A7">
        <w:rPr>
          <w:rFonts w:ascii="Times New Roman" w:hAnsi="Times New Roman" w:cs="Times New Roman"/>
          <w:sz w:val="28"/>
          <w:szCs w:val="28"/>
        </w:rPr>
        <w:t>ен</w:t>
      </w:r>
      <w:r w:rsidRPr="004450A7">
        <w:rPr>
          <w:rFonts w:ascii="Times New Roman" w:hAnsi="Times New Roman" w:cs="Times New Roman"/>
          <w:sz w:val="28"/>
          <w:szCs w:val="28"/>
        </w:rPr>
        <w:t xml:space="preserve"> контроль за выполнением требований, установленных Федеральным </w:t>
      </w:r>
      <w:hyperlink r:id="rId14" w:history="1">
        <w:r w:rsidRPr="004450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2BD8" w:rsidRPr="0044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8" w:rsidRPr="004450A7">
        <w:rPr>
          <w:rFonts w:ascii="Times New Roman" w:hAnsi="Times New Roman" w:cs="Times New Roman"/>
          <w:sz w:val="28"/>
          <w:szCs w:val="28"/>
        </w:rPr>
        <w:t>от 05.04.</w:t>
      </w:r>
      <w:r w:rsidR="00802758" w:rsidRPr="004450A7">
        <w:rPr>
          <w:rFonts w:ascii="Times New Roman" w:hAnsi="Times New Roman" w:cs="Times New Roman"/>
          <w:sz w:val="28"/>
          <w:szCs w:val="28"/>
        </w:rPr>
        <w:t>2017</w:t>
      </w:r>
      <w:r w:rsidR="00B32BD8" w:rsidRPr="004450A7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4450A7">
        <w:rPr>
          <w:rFonts w:ascii="Times New Roman" w:hAnsi="Times New Roman" w:cs="Times New Roman"/>
          <w:sz w:val="28"/>
          <w:szCs w:val="28"/>
        </w:rPr>
        <w:t xml:space="preserve">. </w:t>
      </w:r>
      <w:r w:rsidR="0098085C" w:rsidRPr="004450A7">
        <w:rPr>
          <w:rFonts w:ascii="Times New Roman" w:hAnsi="Times New Roman" w:cs="Times New Roman"/>
          <w:sz w:val="28"/>
          <w:szCs w:val="28"/>
        </w:rPr>
        <w:t>А</w:t>
      </w:r>
      <w:r w:rsidR="002101A0" w:rsidRPr="004450A7">
        <w:rPr>
          <w:rFonts w:ascii="Times New Roman" w:hAnsi="Times New Roman" w:cs="Times New Roman"/>
          <w:sz w:val="28"/>
          <w:szCs w:val="28"/>
        </w:rPr>
        <w:t>дминистрацией</w:t>
      </w:r>
      <w:r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="0098085C" w:rsidRPr="004450A7">
        <w:rPr>
          <w:rFonts w:ascii="Times New Roman" w:hAnsi="Times New Roman" w:cs="Times New Roman"/>
          <w:sz w:val="28"/>
          <w:szCs w:val="28"/>
        </w:rPr>
        <w:t>Артемовского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="00802758" w:rsidRPr="004450A7">
        <w:rPr>
          <w:rFonts w:ascii="Times New Roman" w:hAnsi="Times New Roman" w:cs="Times New Roman"/>
          <w:sz w:val="28"/>
          <w:szCs w:val="28"/>
        </w:rPr>
        <w:t>20</w:t>
      </w:r>
      <w:r w:rsidR="002E5727" w:rsidRPr="004450A7">
        <w:rPr>
          <w:rFonts w:ascii="Times New Roman" w:hAnsi="Times New Roman" w:cs="Times New Roman"/>
          <w:sz w:val="28"/>
          <w:szCs w:val="28"/>
        </w:rPr>
        <w:t>16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году проведено - 1</w:t>
      </w:r>
      <w:r w:rsidR="00B32BD8" w:rsidRPr="004450A7">
        <w:rPr>
          <w:rFonts w:ascii="Times New Roman" w:hAnsi="Times New Roman" w:cs="Times New Roman"/>
          <w:sz w:val="28"/>
          <w:szCs w:val="28"/>
        </w:rPr>
        <w:t>4 проверок</w:t>
      </w:r>
      <w:r w:rsidRPr="004450A7">
        <w:rPr>
          <w:rFonts w:ascii="Times New Roman" w:hAnsi="Times New Roman" w:cs="Times New Roman"/>
          <w:sz w:val="28"/>
          <w:szCs w:val="28"/>
        </w:rPr>
        <w:t xml:space="preserve">. </w:t>
      </w:r>
      <w:r w:rsidR="002101A0" w:rsidRPr="004450A7">
        <w:rPr>
          <w:rFonts w:ascii="Times New Roman" w:hAnsi="Times New Roman" w:cs="Times New Roman"/>
          <w:sz w:val="28"/>
          <w:szCs w:val="28"/>
        </w:rPr>
        <w:t>Акты проверок</w:t>
      </w:r>
      <w:r w:rsidRPr="004450A7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="002101A0" w:rsidRPr="004450A7">
        <w:rPr>
          <w:rFonts w:ascii="Times New Roman" w:hAnsi="Times New Roman" w:cs="Times New Roman"/>
          <w:sz w:val="28"/>
          <w:szCs w:val="28"/>
        </w:rPr>
        <w:t>Артемовскую городскую прокуратуру</w:t>
      </w:r>
      <w:r w:rsidRPr="004450A7">
        <w:rPr>
          <w:rFonts w:ascii="Times New Roman" w:hAnsi="Times New Roman" w:cs="Times New Roman"/>
          <w:sz w:val="28"/>
          <w:szCs w:val="28"/>
        </w:rPr>
        <w:t>.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В целях формирования полной и достоверной информации, необходимой для исполнения полномочий по управлению и распоряжению муниципальной собственн</w:t>
      </w:r>
      <w:r w:rsidR="0098085C" w:rsidRPr="004450A7">
        <w:rPr>
          <w:rFonts w:ascii="Times New Roman" w:hAnsi="Times New Roman" w:cs="Times New Roman"/>
          <w:sz w:val="28"/>
          <w:szCs w:val="28"/>
        </w:rPr>
        <w:t>остью</w:t>
      </w:r>
      <w:r w:rsidRPr="004450A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8085C" w:rsidRPr="004450A7">
        <w:rPr>
          <w:rFonts w:ascii="Times New Roman" w:hAnsi="Times New Roman" w:cs="Times New Roman"/>
          <w:sz w:val="28"/>
          <w:szCs w:val="28"/>
        </w:rPr>
        <w:t>ом</w:t>
      </w:r>
      <w:r w:rsidRPr="004450A7">
        <w:rPr>
          <w:rFonts w:ascii="Times New Roman" w:hAnsi="Times New Roman" w:cs="Times New Roman"/>
          <w:sz w:val="28"/>
          <w:szCs w:val="28"/>
        </w:rPr>
        <w:t xml:space="preserve"> по упра</w:t>
      </w:r>
      <w:r w:rsidR="0098085C" w:rsidRPr="004450A7">
        <w:rPr>
          <w:rFonts w:ascii="Times New Roman" w:hAnsi="Times New Roman" w:cs="Times New Roman"/>
          <w:sz w:val="28"/>
          <w:szCs w:val="28"/>
        </w:rPr>
        <w:t>влению муниципальным имуществом Артемовского городского округа</w:t>
      </w:r>
      <w:r w:rsidRPr="004450A7">
        <w:rPr>
          <w:rFonts w:ascii="Times New Roman" w:hAnsi="Times New Roman" w:cs="Times New Roman"/>
          <w:sz w:val="28"/>
          <w:szCs w:val="28"/>
        </w:rPr>
        <w:t xml:space="preserve"> осуществляется ведение Реестра муниципальной собственности (сводный систематизированный поименный перечень объектов, находящихся в муниципальной собственности, с указанием их основных юридических, производственных и других сведений, отражающих индивидуальные признаки и особенности этих объектов, позволяющих осуществлять учет и контроль объектов муниципальной собственности городского округа).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учета муниципального имущества приняты </w:t>
      </w:r>
      <w:r w:rsidR="00116204" w:rsidRPr="004450A7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Pr="004450A7">
        <w:rPr>
          <w:rFonts w:ascii="Times New Roman" w:hAnsi="Times New Roman" w:cs="Times New Roman"/>
          <w:sz w:val="28"/>
          <w:szCs w:val="28"/>
        </w:rPr>
        <w:t>: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 w:rsidRPr="004450A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450A7">
        <w:rPr>
          <w:rFonts w:ascii="Times New Roman" w:hAnsi="Times New Roman" w:cs="Times New Roman"/>
          <w:sz w:val="28"/>
          <w:szCs w:val="28"/>
        </w:rPr>
        <w:t xml:space="preserve"> о</w:t>
      </w:r>
      <w:r w:rsidR="006E3FC6" w:rsidRPr="004450A7">
        <w:rPr>
          <w:rFonts w:ascii="Times New Roman" w:hAnsi="Times New Roman" w:cs="Times New Roman"/>
          <w:sz w:val="28"/>
          <w:szCs w:val="28"/>
        </w:rPr>
        <w:t xml:space="preserve"> порядке ведения реестра объектов муниципальной собственности Артемовского городского округа </w:t>
      </w:r>
      <w:r w:rsidRPr="004450A7">
        <w:rPr>
          <w:rFonts w:ascii="Times New Roman" w:hAnsi="Times New Roman" w:cs="Times New Roman"/>
          <w:sz w:val="28"/>
          <w:szCs w:val="28"/>
        </w:rPr>
        <w:t>(</w:t>
      </w:r>
      <w:r w:rsidR="006E3FC6" w:rsidRPr="004450A7">
        <w:rPr>
          <w:rFonts w:ascii="Times New Roman" w:hAnsi="Times New Roman" w:cs="Times New Roman"/>
          <w:sz w:val="28"/>
          <w:szCs w:val="28"/>
        </w:rPr>
        <w:t xml:space="preserve">Решение Думы Артемовского городского округа от 12.04.2007 №106 </w:t>
      </w:r>
      <w:r w:rsidR="00116204" w:rsidRPr="004450A7">
        <w:rPr>
          <w:rFonts w:ascii="Times New Roman" w:hAnsi="Times New Roman" w:cs="Times New Roman"/>
          <w:sz w:val="28"/>
          <w:szCs w:val="28"/>
        </w:rPr>
        <w:t>«</w:t>
      </w:r>
      <w:r w:rsidR="006E3FC6" w:rsidRPr="004450A7">
        <w:rPr>
          <w:rFonts w:ascii="Times New Roman" w:hAnsi="Times New Roman" w:cs="Times New Roman"/>
          <w:sz w:val="28"/>
          <w:szCs w:val="28"/>
        </w:rPr>
        <w:t>Об утв</w:t>
      </w:r>
      <w:r w:rsidR="00116204" w:rsidRPr="004450A7">
        <w:rPr>
          <w:rFonts w:ascii="Times New Roman" w:hAnsi="Times New Roman" w:cs="Times New Roman"/>
          <w:sz w:val="28"/>
          <w:szCs w:val="28"/>
        </w:rPr>
        <w:t>е</w:t>
      </w:r>
      <w:r w:rsidR="006E3FC6" w:rsidRPr="004450A7">
        <w:rPr>
          <w:rFonts w:ascii="Times New Roman" w:hAnsi="Times New Roman" w:cs="Times New Roman"/>
          <w:sz w:val="28"/>
          <w:szCs w:val="28"/>
        </w:rPr>
        <w:t>рждении</w:t>
      </w:r>
      <w:r w:rsidR="00116204"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="006E3FC6" w:rsidRPr="004450A7">
        <w:rPr>
          <w:rFonts w:ascii="Times New Roman" w:hAnsi="Times New Roman" w:cs="Times New Roman"/>
          <w:sz w:val="28"/>
          <w:szCs w:val="28"/>
        </w:rPr>
        <w:t>Положени</w:t>
      </w:r>
      <w:r w:rsidR="00116204" w:rsidRPr="004450A7">
        <w:rPr>
          <w:rFonts w:ascii="Times New Roman" w:hAnsi="Times New Roman" w:cs="Times New Roman"/>
          <w:sz w:val="28"/>
          <w:szCs w:val="28"/>
        </w:rPr>
        <w:t>я</w:t>
      </w:r>
      <w:r w:rsidR="006E3FC6" w:rsidRPr="004450A7">
        <w:rPr>
          <w:rFonts w:ascii="Times New Roman" w:hAnsi="Times New Roman" w:cs="Times New Roman"/>
          <w:sz w:val="28"/>
          <w:szCs w:val="28"/>
        </w:rPr>
        <w:t xml:space="preserve"> о порядке ведения реестра объектов муниципальной собственности Артемовского городского округа</w:t>
      </w:r>
      <w:r w:rsidR="00116204" w:rsidRPr="004450A7">
        <w:rPr>
          <w:rFonts w:ascii="Times New Roman" w:hAnsi="Times New Roman" w:cs="Times New Roman"/>
          <w:sz w:val="28"/>
          <w:szCs w:val="28"/>
        </w:rPr>
        <w:t>»</w:t>
      </w:r>
      <w:r w:rsidRPr="004450A7">
        <w:rPr>
          <w:rFonts w:ascii="Times New Roman" w:hAnsi="Times New Roman" w:cs="Times New Roman"/>
          <w:sz w:val="28"/>
          <w:szCs w:val="28"/>
        </w:rPr>
        <w:t>);</w:t>
      </w:r>
    </w:p>
    <w:p w:rsidR="00287E94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16" w:history="1">
        <w:r w:rsidR="00287E94" w:rsidRPr="004450A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87E94" w:rsidRPr="004450A7">
        <w:rPr>
          <w:rFonts w:ascii="Times New Roman" w:hAnsi="Times New Roman" w:cs="Times New Roman"/>
          <w:sz w:val="28"/>
          <w:szCs w:val="28"/>
        </w:rPr>
        <w:t xml:space="preserve"> о порядке списания муниципального имущества (Постановление Администрации Артемовского городского округа от </w:t>
      </w:r>
      <w:r w:rsidR="00287E94" w:rsidRPr="004450A7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23.05.2014 № 687</w:t>
      </w:r>
      <w:r w:rsidR="00116204" w:rsidRPr="004450A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287E94" w:rsidRPr="00445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списания муниципального имущества Артемовского городского округа»</w:t>
      </w:r>
      <w:r w:rsidR="00287E94" w:rsidRPr="004450A7">
        <w:rPr>
          <w:rFonts w:ascii="Times New Roman" w:hAnsi="Times New Roman" w:cs="Times New Roman"/>
          <w:sz w:val="28"/>
          <w:szCs w:val="28"/>
        </w:rPr>
        <w:t>).</w:t>
      </w:r>
    </w:p>
    <w:p w:rsidR="00650D28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В целях обеспечения информированности субъектов малого и среднего бизнеса о порядке распоряжения мун</w:t>
      </w:r>
      <w:r w:rsidR="00650D28" w:rsidRPr="004450A7">
        <w:rPr>
          <w:rFonts w:ascii="Times New Roman" w:hAnsi="Times New Roman" w:cs="Times New Roman"/>
          <w:sz w:val="28"/>
          <w:szCs w:val="28"/>
        </w:rPr>
        <w:t xml:space="preserve">иципальным имуществом на </w:t>
      </w:r>
      <w:r w:rsidR="004A1F29" w:rsidRPr="004450A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50D28" w:rsidRPr="004450A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A1F29" w:rsidRPr="004450A7">
        <w:rPr>
          <w:rFonts w:ascii="Times New Roman" w:hAnsi="Times New Roman" w:cs="Times New Roman"/>
          <w:sz w:val="28"/>
          <w:szCs w:val="28"/>
        </w:rPr>
        <w:t>Артем</w:t>
      </w:r>
      <w:r w:rsidRPr="004450A7">
        <w:rPr>
          <w:rFonts w:ascii="Times New Roman" w:hAnsi="Times New Roman" w:cs="Times New Roman"/>
          <w:sz w:val="28"/>
          <w:szCs w:val="28"/>
        </w:rPr>
        <w:t xml:space="preserve">овского городского округа размещена информация о намерениях на сдачу имущества в аренду с подробным перечнем объектов, предлагаемых для сдачи в аренду. 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и анализ на коррупциогенность процедур выделения земельных участков под строительство жилья и коммерческих помещений, сдачи коммерческим организациям в аренду или безвозмездное пользование помещений, находящихся в муниципальной собственности, с последующей разработкой или реализацией мер по устранению коррупционных рисков.</w:t>
      </w:r>
    </w:p>
    <w:p w:rsidR="00053F8F" w:rsidRPr="004450A7" w:rsidRDefault="00053F8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Для реализации антикоррупционных механизмов в бюджетной сфере в течение года проводятся проверки целевого, эффективного и правомерного использования средств бюджета Артемовского городского округа. За </w:t>
      </w:r>
      <w:r w:rsidR="00802758" w:rsidRPr="004450A7">
        <w:rPr>
          <w:rFonts w:ascii="Times New Roman" w:hAnsi="Times New Roman" w:cs="Times New Roman"/>
          <w:sz w:val="28"/>
          <w:szCs w:val="28"/>
        </w:rPr>
        <w:t>20</w:t>
      </w:r>
      <w:r w:rsidR="00B949A0" w:rsidRPr="004450A7">
        <w:rPr>
          <w:rFonts w:ascii="Times New Roman" w:hAnsi="Times New Roman" w:cs="Times New Roman"/>
          <w:sz w:val="28"/>
          <w:szCs w:val="28"/>
        </w:rPr>
        <w:t>16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год проведено 10 плановых проверок финансово-хозяйственной деятельности муниципальных учреждений, а также 3 внеплановые проверки. Результаты проведенных проверок размещаются на официальном сайте Артемовского городского округа в информационно-телекоммуникационной сети «Интернет». 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Обеспечен доступ к информации о деятельности органов местного самоуправления </w:t>
      </w:r>
      <w:r w:rsidR="00B32BD8" w:rsidRPr="004450A7">
        <w:rPr>
          <w:rFonts w:ascii="Times New Roman" w:hAnsi="Times New Roman" w:cs="Times New Roman"/>
          <w:sz w:val="28"/>
          <w:szCs w:val="28"/>
        </w:rPr>
        <w:t>Артемовского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 путем: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1) обнародования (опубликования) информации о своей деятельности в средствах массовой информации;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2) размещения информации в сети </w:t>
      </w:r>
      <w:r w:rsidR="00116204" w:rsidRPr="004450A7">
        <w:rPr>
          <w:rFonts w:ascii="Times New Roman" w:hAnsi="Times New Roman" w:cs="Times New Roman"/>
          <w:sz w:val="28"/>
          <w:szCs w:val="28"/>
        </w:rPr>
        <w:t>«</w:t>
      </w:r>
      <w:r w:rsidRPr="004450A7">
        <w:rPr>
          <w:rFonts w:ascii="Times New Roman" w:hAnsi="Times New Roman" w:cs="Times New Roman"/>
          <w:sz w:val="28"/>
          <w:szCs w:val="28"/>
        </w:rPr>
        <w:t>Интернет</w:t>
      </w:r>
      <w:r w:rsidR="00116204" w:rsidRPr="004450A7">
        <w:rPr>
          <w:rFonts w:ascii="Times New Roman" w:hAnsi="Times New Roman" w:cs="Times New Roman"/>
          <w:sz w:val="28"/>
          <w:szCs w:val="28"/>
        </w:rPr>
        <w:t>»</w:t>
      </w:r>
      <w:r w:rsidRPr="004450A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32BD8" w:rsidRPr="004450A7">
        <w:rPr>
          <w:rFonts w:ascii="Times New Roman" w:hAnsi="Times New Roman" w:cs="Times New Roman"/>
          <w:sz w:val="28"/>
          <w:szCs w:val="28"/>
        </w:rPr>
        <w:t>Артемовского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3) размещения информации в помещениях, занимаемых органами местного самоуправления, муниципальными предприятиями и учреждениями;</w:t>
      </w:r>
    </w:p>
    <w:p w:rsidR="00F5460F" w:rsidRPr="004450A7" w:rsidRDefault="003A625A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460F" w:rsidRPr="004450A7">
        <w:rPr>
          <w:rFonts w:ascii="Times New Roman" w:hAnsi="Times New Roman" w:cs="Times New Roman"/>
          <w:sz w:val="28"/>
          <w:szCs w:val="28"/>
        </w:rPr>
        <w:t xml:space="preserve">) возможностью присутствия пользователей информацией на заседаниях Думы </w:t>
      </w:r>
      <w:r w:rsidR="004C452B" w:rsidRPr="004450A7">
        <w:rPr>
          <w:rFonts w:ascii="Times New Roman" w:hAnsi="Times New Roman" w:cs="Times New Roman"/>
          <w:sz w:val="28"/>
          <w:szCs w:val="28"/>
        </w:rPr>
        <w:t>Артемовского</w:t>
      </w:r>
      <w:r w:rsidR="00F5460F"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округа, коллегиальных органов местного самоуправления;</w:t>
      </w:r>
    </w:p>
    <w:p w:rsidR="00F5460F" w:rsidRPr="004450A7" w:rsidRDefault="003A625A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460F" w:rsidRPr="004450A7">
        <w:rPr>
          <w:rFonts w:ascii="Times New Roman" w:hAnsi="Times New Roman" w:cs="Times New Roman"/>
          <w:sz w:val="28"/>
          <w:szCs w:val="28"/>
        </w:rPr>
        <w:t>) предоставления пользователям информации по их запросу.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Обеспечивалось постоянное обновление информации по противодействию коррупции на официальном сайте </w:t>
      </w:r>
      <w:r w:rsidR="002101A0" w:rsidRPr="004450A7">
        <w:rPr>
          <w:rFonts w:ascii="Times New Roman" w:hAnsi="Times New Roman" w:cs="Times New Roman"/>
          <w:sz w:val="28"/>
          <w:szCs w:val="28"/>
        </w:rPr>
        <w:t>Артемовского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 в сети </w:t>
      </w:r>
      <w:r w:rsidR="00116204" w:rsidRPr="004450A7">
        <w:rPr>
          <w:rFonts w:ascii="Times New Roman" w:hAnsi="Times New Roman" w:cs="Times New Roman"/>
          <w:sz w:val="28"/>
          <w:szCs w:val="28"/>
        </w:rPr>
        <w:t>«</w:t>
      </w:r>
      <w:r w:rsidRPr="004450A7">
        <w:rPr>
          <w:rFonts w:ascii="Times New Roman" w:hAnsi="Times New Roman" w:cs="Times New Roman"/>
          <w:sz w:val="28"/>
          <w:szCs w:val="28"/>
        </w:rPr>
        <w:t>Интернет</w:t>
      </w:r>
      <w:r w:rsidR="00116204" w:rsidRPr="004450A7">
        <w:rPr>
          <w:rFonts w:ascii="Times New Roman" w:hAnsi="Times New Roman" w:cs="Times New Roman"/>
          <w:sz w:val="28"/>
          <w:szCs w:val="28"/>
        </w:rPr>
        <w:t>»</w:t>
      </w:r>
      <w:r w:rsidRPr="004450A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16204" w:rsidRPr="004450A7">
        <w:rPr>
          <w:rFonts w:ascii="Times New Roman" w:hAnsi="Times New Roman" w:cs="Times New Roman"/>
          <w:sz w:val="28"/>
          <w:szCs w:val="28"/>
        </w:rPr>
        <w:t>«</w:t>
      </w:r>
      <w:r w:rsidRPr="004450A7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116204" w:rsidRPr="004450A7">
        <w:rPr>
          <w:rFonts w:ascii="Times New Roman" w:hAnsi="Times New Roman" w:cs="Times New Roman"/>
          <w:sz w:val="28"/>
          <w:szCs w:val="28"/>
        </w:rPr>
        <w:t>»</w:t>
      </w:r>
      <w:r w:rsidRPr="004450A7">
        <w:rPr>
          <w:rFonts w:ascii="Times New Roman" w:hAnsi="Times New Roman" w:cs="Times New Roman"/>
          <w:sz w:val="28"/>
          <w:szCs w:val="28"/>
        </w:rPr>
        <w:t>: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- принятые </w:t>
      </w:r>
      <w:r w:rsidR="004C452B" w:rsidRPr="004450A7">
        <w:rPr>
          <w:rFonts w:ascii="Times New Roman" w:hAnsi="Times New Roman" w:cs="Times New Roman"/>
          <w:sz w:val="28"/>
          <w:szCs w:val="28"/>
        </w:rPr>
        <w:t xml:space="preserve">муниципальные нормативные </w:t>
      </w:r>
      <w:r w:rsidRPr="004450A7">
        <w:rPr>
          <w:rFonts w:ascii="Times New Roman" w:hAnsi="Times New Roman" w:cs="Times New Roman"/>
          <w:sz w:val="28"/>
          <w:szCs w:val="28"/>
        </w:rPr>
        <w:t>правовые акты в сфере противодействия коррупции;</w:t>
      </w:r>
    </w:p>
    <w:p w:rsidR="004C452B" w:rsidRPr="004450A7" w:rsidRDefault="004C452B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- повестки и протоколы заседаний </w:t>
      </w:r>
      <w:hyperlink r:id="rId17" w:history="1">
        <w:r w:rsidRPr="004450A7">
          <w:rPr>
            <w:rFonts w:ascii="Times New Roman" w:hAnsi="Times New Roman" w:cs="Times New Roman"/>
            <w:sz w:val="28"/>
            <w:szCs w:val="28"/>
          </w:rPr>
          <w:t>Комиссии по координации работы по противодействию коррупции в Артемовском городском округе</w:t>
        </w:r>
      </w:hyperlink>
      <w:r w:rsidRPr="004450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452B" w:rsidRPr="004450A7" w:rsidRDefault="004C452B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о работе </w:t>
      </w:r>
      <w:hyperlink r:id="rId18" w:history="1">
        <w:r w:rsidRPr="004450A7">
          <w:rPr>
            <w:rFonts w:ascii="Times New Roman" w:hAnsi="Times New Roman" w:cs="Times New Roman"/>
            <w:sz w:val="28"/>
            <w:szCs w:val="28"/>
          </w:rPr>
          <w:t>Комиссии по соблюдению требований к служебному поведению и урегулированию конфликта интересов</w:t>
        </w:r>
      </w:hyperlink>
      <w:r w:rsidR="00C74E29" w:rsidRPr="004450A7">
        <w:rPr>
          <w:rFonts w:ascii="Times New Roman" w:hAnsi="Times New Roman" w:cs="Times New Roman"/>
          <w:sz w:val="28"/>
          <w:szCs w:val="28"/>
        </w:rPr>
        <w:t>;</w:t>
      </w:r>
    </w:p>
    <w:p w:rsidR="00C74E29" w:rsidRPr="004450A7" w:rsidRDefault="00C74E29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отчеты по выполнению Программы противодействия коррупции в Артемовском городском округе, Плана работы Артемовского городского округа по противодействию коррупции на год;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- информация об итогах мониторинга состояния антикоррупционной деятельности на территории </w:t>
      </w:r>
      <w:r w:rsidR="00C74E29" w:rsidRPr="004450A7">
        <w:rPr>
          <w:rFonts w:ascii="Times New Roman" w:hAnsi="Times New Roman" w:cs="Times New Roman"/>
          <w:sz w:val="28"/>
          <w:szCs w:val="28"/>
        </w:rPr>
        <w:t>Артемовского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</w:t>
      </w:r>
      <w:r w:rsidR="00C74E29" w:rsidRPr="004450A7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правовых актов, размещенных для проведения независимой антикоррупционной экспертизы;</w:t>
      </w:r>
    </w:p>
    <w:p w:rsidR="00C74E29" w:rsidRPr="004450A7" w:rsidRDefault="00C74E29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- информация по антикоррупционному просвещению населения. 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В целях создания условий представителям институтов гражданского общества и общественных организаций к проведению независимой антикоррупционной экспертизы </w:t>
      </w:r>
      <w:r w:rsidR="00C74E29" w:rsidRPr="004450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450A7">
        <w:rPr>
          <w:rFonts w:ascii="Times New Roman" w:hAnsi="Times New Roman" w:cs="Times New Roman"/>
          <w:sz w:val="28"/>
          <w:szCs w:val="28"/>
        </w:rPr>
        <w:t>нормативных правовых актов на сайте</w:t>
      </w:r>
      <w:r w:rsidR="00C74E29" w:rsidRPr="004450A7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4450A7">
        <w:rPr>
          <w:rFonts w:ascii="Times New Roman" w:hAnsi="Times New Roman" w:cs="Times New Roman"/>
          <w:sz w:val="28"/>
          <w:szCs w:val="28"/>
        </w:rPr>
        <w:t xml:space="preserve"> в </w:t>
      </w:r>
      <w:r w:rsidR="00802758" w:rsidRPr="004450A7">
        <w:rPr>
          <w:rFonts w:ascii="Times New Roman" w:hAnsi="Times New Roman" w:cs="Times New Roman"/>
          <w:sz w:val="28"/>
          <w:szCs w:val="28"/>
        </w:rPr>
        <w:t>20</w:t>
      </w:r>
      <w:r w:rsidR="002E5727" w:rsidRPr="004450A7">
        <w:rPr>
          <w:rFonts w:ascii="Times New Roman" w:hAnsi="Times New Roman" w:cs="Times New Roman"/>
          <w:sz w:val="28"/>
          <w:szCs w:val="28"/>
        </w:rPr>
        <w:t>16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году размещено </w:t>
      </w:r>
      <w:r w:rsidR="003D6CAC" w:rsidRPr="004450A7">
        <w:rPr>
          <w:rFonts w:ascii="Times New Roman" w:hAnsi="Times New Roman" w:cs="Times New Roman"/>
          <w:sz w:val="28"/>
          <w:szCs w:val="28"/>
        </w:rPr>
        <w:t>184 проекта муниципальных нормативных правовых актов</w:t>
      </w:r>
      <w:r w:rsidRPr="004450A7">
        <w:rPr>
          <w:rFonts w:ascii="Times New Roman" w:hAnsi="Times New Roman" w:cs="Times New Roman"/>
          <w:sz w:val="28"/>
          <w:szCs w:val="28"/>
        </w:rPr>
        <w:t>.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Проведены организационно-практические мероприятия по формированию в обществе нетерпимости к коррупционному поведению: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1) </w:t>
      </w:r>
      <w:r w:rsidR="00166D6A" w:rsidRPr="004450A7">
        <w:rPr>
          <w:rFonts w:ascii="Times New Roman" w:hAnsi="Times New Roman" w:cs="Times New Roman"/>
          <w:sz w:val="28"/>
          <w:szCs w:val="28"/>
        </w:rPr>
        <w:t>круглые столы, совещания, семинары, в том числе с привлечением институтов гражданского общества.</w:t>
      </w:r>
    </w:p>
    <w:p w:rsidR="00F5460F" w:rsidRPr="004450A7" w:rsidRDefault="004B6AB3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2) разработка и распространение информационных буклетов</w:t>
      </w:r>
      <w:r w:rsidR="00F5460F" w:rsidRPr="004450A7">
        <w:rPr>
          <w:rFonts w:ascii="Times New Roman" w:hAnsi="Times New Roman" w:cs="Times New Roman"/>
          <w:sz w:val="28"/>
          <w:szCs w:val="28"/>
        </w:rPr>
        <w:t>:</w:t>
      </w:r>
    </w:p>
    <w:p w:rsidR="00F5460F" w:rsidRPr="004450A7" w:rsidRDefault="004B6AB3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«Сфера жилищно-коммунального хозяйства без коррупции»;</w:t>
      </w:r>
    </w:p>
    <w:p w:rsidR="004B6AB3" w:rsidRPr="004450A7" w:rsidRDefault="004B6AB3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«Ответственность за коррупцию»;</w:t>
      </w:r>
    </w:p>
    <w:p w:rsidR="004B6AB3" w:rsidRPr="004450A7" w:rsidRDefault="004B6AB3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«Сообщите о фактах коррупции».</w:t>
      </w:r>
    </w:p>
    <w:p w:rsidR="004B6AB3" w:rsidRPr="004450A7" w:rsidRDefault="004B6AB3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3</w:t>
      </w:r>
      <w:r w:rsidR="00F5460F" w:rsidRPr="004450A7">
        <w:rPr>
          <w:rFonts w:ascii="Times New Roman" w:hAnsi="Times New Roman" w:cs="Times New Roman"/>
          <w:sz w:val="28"/>
          <w:szCs w:val="28"/>
        </w:rPr>
        <w:t>) проведен  социологически</w:t>
      </w:r>
      <w:r w:rsidRPr="004450A7">
        <w:rPr>
          <w:rFonts w:ascii="Times New Roman" w:hAnsi="Times New Roman" w:cs="Times New Roman"/>
          <w:sz w:val="28"/>
          <w:szCs w:val="28"/>
        </w:rPr>
        <w:t>й</w:t>
      </w:r>
      <w:r w:rsidR="00F5460F" w:rsidRPr="004450A7">
        <w:rPr>
          <w:rFonts w:ascii="Times New Roman" w:hAnsi="Times New Roman" w:cs="Times New Roman"/>
          <w:sz w:val="28"/>
          <w:szCs w:val="28"/>
        </w:rPr>
        <w:t xml:space="preserve"> опрос об уровне восприятия коррупции в </w:t>
      </w:r>
      <w:r w:rsidRPr="004450A7">
        <w:rPr>
          <w:rFonts w:ascii="Times New Roman" w:hAnsi="Times New Roman" w:cs="Times New Roman"/>
          <w:sz w:val="28"/>
          <w:szCs w:val="28"/>
        </w:rPr>
        <w:t>Артемовском городском округе. Результаты социологического опроса рассмотрены на  заседании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округе.</w:t>
      </w:r>
    </w:p>
    <w:p w:rsidR="004B6AB3" w:rsidRPr="004450A7" w:rsidRDefault="004B6AB3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С целью антикоррупционного просвещения населения Артемовского городского округа ежеквартально в течение </w:t>
      </w:r>
      <w:r w:rsidR="00802758" w:rsidRPr="004450A7">
        <w:rPr>
          <w:rFonts w:ascii="Times New Roman" w:hAnsi="Times New Roman" w:cs="Times New Roman"/>
          <w:sz w:val="28"/>
          <w:szCs w:val="28"/>
        </w:rPr>
        <w:t>20</w:t>
      </w:r>
      <w:r w:rsidR="00394D8E" w:rsidRPr="004450A7">
        <w:rPr>
          <w:rFonts w:ascii="Times New Roman" w:hAnsi="Times New Roman" w:cs="Times New Roman"/>
          <w:sz w:val="28"/>
          <w:szCs w:val="28"/>
        </w:rPr>
        <w:t>16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года первый заместитель главы Администрации Артемовского городского округа выступал на информационных часах по вопросам противодействия коррупции. За </w:t>
      </w:r>
      <w:r w:rsidR="00802758" w:rsidRPr="004450A7">
        <w:rPr>
          <w:rFonts w:ascii="Times New Roman" w:hAnsi="Times New Roman" w:cs="Times New Roman"/>
          <w:sz w:val="28"/>
          <w:szCs w:val="28"/>
        </w:rPr>
        <w:t>20</w:t>
      </w:r>
      <w:r w:rsidR="00394D8E" w:rsidRPr="004450A7">
        <w:rPr>
          <w:rFonts w:ascii="Times New Roman" w:hAnsi="Times New Roman" w:cs="Times New Roman"/>
          <w:sz w:val="28"/>
          <w:szCs w:val="28"/>
        </w:rPr>
        <w:t>16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год подготовлено и выпущено 7 тематических полос антикоррупционной направленности в газете «Артемовский рабочий».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</w:t>
      </w:r>
      <w:hyperlink r:id="rId19" w:history="1">
        <w:r w:rsidRPr="004450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E0498">
        <w:rPr>
          <w:rFonts w:ascii="Times New Roman" w:hAnsi="Times New Roman" w:cs="Times New Roman"/>
          <w:sz w:val="28"/>
          <w:szCs w:val="28"/>
        </w:rPr>
        <w:t xml:space="preserve"> от 25.12.2008  № 273-ФЗ</w:t>
      </w:r>
      <w:r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="00394D8E" w:rsidRPr="004450A7">
        <w:rPr>
          <w:rFonts w:ascii="Times New Roman" w:hAnsi="Times New Roman" w:cs="Times New Roman"/>
          <w:sz w:val="28"/>
          <w:szCs w:val="28"/>
        </w:rPr>
        <w:t>«</w:t>
      </w:r>
      <w:r w:rsidRPr="004450A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4D8E" w:rsidRPr="004450A7">
        <w:rPr>
          <w:rFonts w:ascii="Times New Roman" w:hAnsi="Times New Roman" w:cs="Times New Roman"/>
          <w:sz w:val="28"/>
          <w:szCs w:val="28"/>
        </w:rPr>
        <w:t>»</w:t>
      </w:r>
      <w:r w:rsidRPr="004450A7">
        <w:rPr>
          <w:rFonts w:ascii="Times New Roman" w:hAnsi="Times New Roman" w:cs="Times New Roman"/>
          <w:sz w:val="28"/>
          <w:szCs w:val="28"/>
        </w:rPr>
        <w:t xml:space="preserve"> и реализации Национальной </w:t>
      </w:r>
      <w:hyperlink r:id="rId20" w:history="1">
        <w:r w:rsidRPr="004450A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4450A7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утвержденной Указом Президента Р</w:t>
      </w:r>
      <w:r w:rsidR="00394D8E" w:rsidRPr="004450A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450A7">
        <w:rPr>
          <w:rFonts w:ascii="Times New Roman" w:hAnsi="Times New Roman" w:cs="Times New Roman"/>
          <w:sz w:val="28"/>
          <w:szCs w:val="28"/>
        </w:rPr>
        <w:t>Ф</w:t>
      </w:r>
      <w:r w:rsidR="00394D8E" w:rsidRPr="004450A7">
        <w:rPr>
          <w:rFonts w:ascii="Times New Roman" w:hAnsi="Times New Roman" w:cs="Times New Roman"/>
          <w:sz w:val="28"/>
          <w:szCs w:val="28"/>
        </w:rPr>
        <w:t>едерации</w:t>
      </w:r>
      <w:r w:rsidRPr="004450A7">
        <w:rPr>
          <w:rFonts w:ascii="Times New Roman" w:hAnsi="Times New Roman" w:cs="Times New Roman"/>
          <w:sz w:val="28"/>
          <w:szCs w:val="28"/>
        </w:rPr>
        <w:t xml:space="preserve"> от 13.04.2010 </w:t>
      </w:r>
      <w:r w:rsidR="00394D8E" w:rsidRPr="004450A7">
        <w:rPr>
          <w:rFonts w:ascii="Times New Roman" w:hAnsi="Times New Roman" w:cs="Times New Roman"/>
          <w:sz w:val="28"/>
          <w:szCs w:val="28"/>
        </w:rPr>
        <w:t>№</w:t>
      </w:r>
      <w:r w:rsidRPr="004450A7">
        <w:rPr>
          <w:rFonts w:ascii="Times New Roman" w:hAnsi="Times New Roman" w:cs="Times New Roman"/>
          <w:sz w:val="28"/>
          <w:szCs w:val="28"/>
        </w:rPr>
        <w:t xml:space="preserve"> 460, в соответствии</w:t>
      </w:r>
      <w:r w:rsidR="004B6AB3" w:rsidRPr="004450A7">
        <w:rPr>
          <w:rFonts w:ascii="Times New Roman" w:hAnsi="Times New Roman" w:cs="Times New Roman"/>
          <w:sz w:val="28"/>
          <w:szCs w:val="28"/>
        </w:rPr>
        <w:t xml:space="preserve"> с </w:t>
      </w:r>
      <w:r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="004B6AB3" w:rsidRPr="004450A7">
        <w:rPr>
          <w:rFonts w:ascii="Times New Roman" w:hAnsi="Times New Roman" w:cs="Times New Roman"/>
          <w:sz w:val="28"/>
          <w:szCs w:val="28"/>
        </w:rPr>
        <w:t xml:space="preserve">Национальным планом противодействия коррупции на </w:t>
      </w:r>
      <w:r w:rsidR="00A15A07" w:rsidRPr="004450A7">
        <w:rPr>
          <w:rFonts w:ascii="Times New Roman" w:hAnsi="Times New Roman" w:cs="Times New Roman"/>
          <w:sz w:val="28"/>
          <w:szCs w:val="28"/>
        </w:rPr>
        <w:t>2016-2017</w:t>
      </w:r>
      <w:r w:rsidR="004B6AB3" w:rsidRPr="004450A7">
        <w:rPr>
          <w:rFonts w:ascii="Times New Roman" w:hAnsi="Times New Roman" w:cs="Times New Roman"/>
          <w:sz w:val="28"/>
          <w:szCs w:val="28"/>
        </w:rPr>
        <w:t xml:space="preserve"> годы, утвержденным Указом Президента Российской Федерации от 01.04.</w:t>
      </w:r>
      <w:r w:rsidR="00802758" w:rsidRPr="004450A7">
        <w:rPr>
          <w:rFonts w:ascii="Times New Roman" w:hAnsi="Times New Roman" w:cs="Times New Roman"/>
          <w:sz w:val="28"/>
          <w:szCs w:val="28"/>
        </w:rPr>
        <w:t>20</w:t>
      </w:r>
      <w:r w:rsidR="00A15A07" w:rsidRPr="004450A7">
        <w:rPr>
          <w:rFonts w:ascii="Times New Roman" w:hAnsi="Times New Roman" w:cs="Times New Roman"/>
          <w:sz w:val="28"/>
          <w:szCs w:val="28"/>
        </w:rPr>
        <w:t>16</w:t>
      </w:r>
      <w:r w:rsidR="004B6AB3"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="001E0498">
        <w:rPr>
          <w:rFonts w:ascii="Times New Roman" w:hAnsi="Times New Roman" w:cs="Times New Roman"/>
          <w:sz w:val="28"/>
          <w:szCs w:val="28"/>
        </w:rPr>
        <w:t xml:space="preserve">     </w:t>
      </w:r>
      <w:r w:rsidR="004B6AB3" w:rsidRPr="004450A7">
        <w:rPr>
          <w:rFonts w:ascii="Times New Roman" w:hAnsi="Times New Roman" w:cs="Times New Roman"/>
          <w:sz w:val="28"/>
          <w:szCs w:val="28"/>
        </w:rPr>
        <w:t xml:space="preserve">№ 147, </w:t>
      </w:r>
      <w:r w:rsidRPr="004450A7">
        <w:rPr>
          <w:rFonts w:ascii="Times New Roman" w:hAnsi="Times New Roman" w:cs="Times New Roman"/>
          <w:sz w:val="28"/>
          <w:szCs w:val="28"/>
        </w:rPr>
        <w:t>руководителям органов государственной власти субъектов Российской Федерации и органов местного самоуправления определены основные направления государственной политики в области противодействия коррупции, поставлены основные задачи, в том числе: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lastRenderedPageBreak/>
        <w:t>- совершенствование организационных основ противодействия коррупции;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активизация антикоррупционного просвещения граждан;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обеспечение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- реализация требований </w:t>
      </w:r>
      <w:hyperlink r:id="rId21" w:history="1">
        <w:r w:rsidRPr="004450A7">
          <w:rPr>
            <w:rFonts w:ascii="Times New Roman" w:hAnsi="Times New Roman" w:cs="Times New Roman"/>
            <w:sz w:val="28"/>
            <w:szCs w:val="28"/>
          </w:rPr>
          <w:t>статьи 13.3</w:t>
        </w:r>
      </w:hyperlink>
      <w:r w:rsidRPr="004450A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394D8E" w:rsidRPr="004450A7">
        <w:rPr>
          <w:rFonts w:ascii="Times New Roman" w:hAnsi="Times New Roman" w:cs="Times New Roman"/>
          <w:sz w:val="28"/>
          <w:szCs w:val="28"/>
        </w:rPr>
        <w:t xml:space="preserve">ода  </w:t>
      </w:r>
      <w:r w:rsidRPr="004450A7">
        <w:rPr>
          <w:rFonts w:ascii="Times New Roman" w:hAnsi="Times New Roman" w:cs="Times New Roman"/>
          <w:sz w:val="28"/>
          <w:szCs w:val="28"/>
        </w:rPr>
        <w:t xml:space="preserve"> </w:t>
      </w:r>
      <w:r w:rsidR="004B6AB3" w:rsidRPr="004450A7">
        <w:rPr>
          <w:rFonts w:ascii="Times New Roman" w:hAnsi="Times New Roman" w:cs="Times New Roman"/>
          <w:sz w:val="28"/>
          <w:szCs w:val="28"/>
        </w:rPr>
        <w:t>№</w:t>
      </w:r>
      <w:r w:rsidRPr="004450A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E5727" w:rsidRPr="004450A7">
        <w:rPr>
          <w:rFonts w:ascii="Times New Roman" w:hAnsi="Times New Roman" w:cs="Times New Roman"/>
          <w:sz w:val="28"/>
          <w:szCs w:val="28"/>
        </w:rPr>
        <w:t>«</w:t>
      </w:r>
      <w:r w:rsidRPr="004450A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E5727" w:rsidRPr="004450A7">
        <w:rPr>
          <w:rFonts w:ascii="Times New Roman" w:hAnsi="Times New Roman" w:cs="Times New Roman"/>
          <w:sz w:val="28"/>
          <w:szCs w:val="28"/>
        </w:rPr>
        <w:t>»</w:t>
      </w:r>
      <w:r w:rsidRPr="004450A7">
        <w:rPr>
          <w:rFonts w:ascii="Times New Roman" w:hAnsi="Times New Roman" w:cs="Times New Roman"/>
          <w:sz w:val="28"/>
          <w:szCs w:val="28"/>
        </w:rPr>
        <w:t xml:space="preserve">, касающихся обязанности организаций принимать меры по предупреждению коррупции, и </w:t>
      </w:r>
      <w:hyperlink r:id="rId22" w:history="1">
        <w:r w:rsidRPr="004450A7">
          <w:rPr>
            <w:rFonts w:ascii="Times New Roman" w:hAnsi="Times New Roman" w:cs="Times New Roman"/>
            <w:sz w:val="28"/>
            <w:szCs w:val="28"/>
          </w:rPr>
          <w:t>статьи 19.28</w:t>
        </w:r>
      </w:hyperlink>
      <w:r w:rsidRPr="004450A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лица.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необходима дальнейшая работа. 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 Кроме того, коррупция представляется не только опасной с социальной точки зрения как фактор, подрывающий государственную власть, но и как одна из главенствующих причин, определяющих организованную, экономическую, политическую преступность. В Стратегии национальной безопасности Р</w:t>
      </w:r>
      <w:r w:rsidR="00394D8E" w:rsidRPr="004450A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450A7">
        <w:rPr>
          <w:rFonts w:ascii="Times New Roman" w:hAnsi="Times New Roman" w:cs="Times New Roman"/>
          <w:sz w:val="28"/>
          <w:szCs w:val="28"/>
        </w:rPr>
        <w:t>Ф</w:t>
      </w:r>
      <w:r w:rsidR="00394D8E" w:rsidRPr="004450A7">
        <w:rPr>
          <w:rFonts w:ascii="Times New Roman" w:hAnsi="Times New Roman" w:cs="Times New Roman"/>
          <w:sz w:val="28"/>
          <w:szCs w:val="28"/>
        </w:rPr>
        <w:t>едерации</w:t>
      </w:r>
      <w:r w:rsidRPr="004450A7">
        <w:rPr>
          <w:rFonts w:ascii="Times New Roman" w:hAnsi="Times New Roman" w:cs="Times New Roman"/>
          <w:sz w:val="28"/>
          <w:szCs w:val="28"/>
        </w:rPr>
        <w:t xml:space="preserve"> до 2020 года коррупция названа в числе основных источников угроз национальной безопасности в сфере государственной и общественной безопасности.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В рамках реализации спланированных программных мероприятий возможны следующие риски, обусловленные: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1) внешними факторами, связанными с отсутствием в общественной морали активного осуждения и даже простого неприятия коррупции;</w:t>
      </w:r>
    </w:p>
    <w:p w:rsidR="00F5460F" w:rsidRPr="004450A7" w:rsidRDefault="00F5460F" w:rsidP="00250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2) внутренними факторами, связанными с правовым нигилизмом и не уважением к закону, несформированности норм законопослушания, непрочные морально-нравственные устои служащего.</w:t>
      </w:r>
    </w:p>
    <w:p w:rsidR="00F5460F" w:rsidRPr="004450A7" w:rsidRDefault="00F5460F" w:rsidP="003A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Управление возможными рисками предусматривается осуществлять следующим образом:</w:t>
      </w:r>
    </w:p>
    <w:p w:rsidR="00F5460F" w:rsidRPr="004450A7" w:rsidRDefault="00F5460F" w:rsidP="000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снизить уровень коррупционных рисков при решении вопросов местного значения, предоставлении муниципальных услуг, повышении их качества и доступности;</w:t>
      </w:r>
    </w:p>
    <w:p w:rsidR="00F5460F" w:rsidRPr="004450A7" w:rsidRDefault="00F5460F" w:rsidP="000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</w:t>
      </w:r>
    </w:p>
    <w:p w:rsidR="00F5460F" w:rsidRPr="004450A7" w:rsidRDefault="00F5460F" w:rsidP="000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lastRenderedPageBreak/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</w:t>
      </w:r>
      <w:r w:rsidR="00394D8E" w:rsidRPr="004450A7">
        <w:rPr>
          <w:rFonts w:ascii="Times New Roman" w:hAnsi="Times New Roman" w:cs="Times New Roman"/>
          <w:sz w:val="28"/>
          <w:szCs w:val="28"/>
        </w:rPr>
        <w:t>е</w:t>
      </w:r>
      <w:r w:rsidRPr="004450A7">
        <w:rPr>
          <w:rFonts w:ascii="Times New Roman" w:hAnsi="Times New Roman" w:cs="Times New Roman"/>
          <w:sz w:val="28"/>
          <w:szCs w:val="28"/>
        </w:rPr>
        <w:t xml:space="preserve"> услуг для муниципальных нужд;</w:t>
      </w:r>
    </w:p>
    <w:p w:rsidR="00F5460F" w:rsidRPr="004450A7" w:rsidRDefault="00F5460F" w:rsidP="000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привлечь представителей общественности к осуществлению антикоррупционного контроля за деятельностью органов местного самоуправления;</w:t>
      </w:r>
    </w:p>
    <w:p w:rsidR="00F5460F" w:rsidRPr="004450A7" w:rsidRDefault="00F5460F" w:rsidP="000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повысить профессиональный уровень муниципальных служащих в вопросах противодействия коррупции;</w:t>
      </w:r>
    </w:p>
    <w:p w:rsidR="00F5460F" w:rsidRPr="004450A7" w:rsidRDefault="00F5460F" w:rsidP="000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F5460F" w:rsidRPr="004450A7" w:rsidRDefault="00F5460F" w:rsidP="000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- повысить правовую культуру населения и уровень доверия граждан к органам местного самоуправления;</w:t>
      </w:r>
    </w:p>
    <w:p w:rsidR="00F5460F" w:rsidRPr="004450A7" w:rsidRDefault="00F5460F" w:rsidP="000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- обеспечить в работе коллегиальных органов </w:t>
      </w:r>
      <w:r w:rsidR="001F7AC2" w:rsidRPr="004450A7">
        <w:rPr>
          <w:rFonts w:ascii="Times New Roman" w:hAnsi="Times New Roman" w:cs="Times New Roman"/>
          <w:sz w:val="28"/>
          <w:szCs w:val="28"/>
        </w:rPr>
        <w:t>А</w:t>
      </w:r>
      <w:r w:rsidRPr="004450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7AC2" w:rsidRPr="004450A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4450A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94D8E" w:rsidRPr="004450A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4450A7">
        <w:rPr>
          <w:rFonts w:ascii="Times New Roman" w:hAnsi="Times New Roman" w:cs="Times New Roman"/>
          <w:sz w:val="28"/>
          <w:szCs w:val="28"/>
        </w:rPr>
        <w:t>представителей общественности и бизнеса;</w:t>
      </w:r>
    </w:p>
    <w:p w:rsidR="00F5460F" w:rsidRPr="004450A7" w:rsidRDefault="00F5460F" w:rsidP="000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- ведение регулярного приема граждан должностными лицами органов местного самоуправления </w:t>
      </w:r>
      <w:r w:rsidR="001F7AC2" w:rsidRPr="004450A7">
        <w:rPr>
          <w:rFonts w:ascii="Times New Roman" w:hAnsi="Times New Roman" w:cs="Times New Roman"/>
          <w:sz w:val="28"/>
          <w:szCs w:val="28"/>
        </w:rPr>
        <w:t>Артемовского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5460F" w:rsidRPr="004450A7" w:rsidRDefault="00F5460F" w:rsidP="000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- совершенствование работы с обращениями граждан, поступившими по </w:t>
      </w:r>
      <w:r w:rsidR="007D0E9B" w:rsidRPr="004450A7">
        <w:rPr>
          <w:rFonts w:ascii="Times New Roman" w:hAnsi="Times New Roman" w:cs="Times New Roman"/>
          <w:sz w:val="28"/>
          <w:szCs w:val="28"/>
        </w:rPr>
        <w:t>«</w:t>
      </w:r>
      <w:r w:rsidRPr="004450A7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7D0E9B" w:rsidRPr="004450A7">
        <w:rPr>
          <w:rFonts w:ascii="Times New Roman" w:hAnsi="Times New Roman" w:cs="Times New Roman"/>
          <w:sz w:val="28"/>
          <w:szCs w:val="28"/>
        </w:rPr>
        <w:t>доверия»</w:t>
      </w:r>
      <w:r w:rsidRPr="004450A7">
        <w:rPr>
          <w:rFonts w:ascii="Times New Roman" w:hAnsi="Times New Roman" w:cs="Times New Roman"/>
          <w:sz w:val="28"/>
          <w:szCs w:val="28"/>
        </w:rPr>
        <w:t>, в интернет-приемную, в письменном и устном виде.</w:t>
      </w:r>
    </w:p>
    <w:p w:rsidR="00F5460F" w:rsidRPr="004450A7" w:rsidRDefault="00F5460F" w:rsidP="00F5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1FE" w:rsidRDefault="007531FE" w:rsidP="00F54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60F" w:rsidRPr="004450A7" w:rsidRDefault="00F5460F" w:rsidP="00F54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ПРОГНОЗ РАЗВИТИЯ СФЕРЫ РЕАЛИЗАЦИИ МУНИЦИПАЛЬНОЙ ПРОГРАММЫ</w:t>
      </w:r>
    </w:p>
    <w:p w:rsidR="00F5460F" w:rsidRPr="004450A7" w:rsidRDefault="00F5460F" w:rsidP="00F5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>ПО ИТОГАМ ЕЕ РЕАЛИЗАЦИИ</w:t>
      </w:r>
    </w:p>
    <w:p w:rsidR="00F5460F" w:rsidRPr="004450A7" w:rsidRDefault="00F5460F" w:rsidP="00F5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4450A7" w:rsidRDefault="00F5460F" w:rsidP="00E6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A7">
        <w:rPr>
          <w:rFonts w:ascii="Times New Roman" w:hAnsi="Times New Roman" w:cs="Times New Roman"/>
          <w:sz w:val="28"/>
          <w:szCs w:val="28"/>
        </w:rPr>
        <w:t xml:space="preserve">Выполнение программных мероприятий позволит обеспечить комплексность и последовательность проведения антикоррупционных мер на территории </w:t>
      </w:r>
      <w:r w:rsidR="00760BB9" w:rsidRPr="004450A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4450A7">
        <w:rPr>
          <w:rFonts w:ascii="Times New Roman" w:hAnsi="Times New Roman" w:cs="Times New Roman"/>
          <w:sz w:val="28"/>
          <w:szCs w:val="28"/>
        </w:rPr>
        <w:t xml:space="preserve">городского округа, оценку их эффективности и контроля за результатами, разработку проектов муниципальных правовых актов по противодействию коррупции, проведение антикоррупционной экспертизы муниципальных </w:t>
      </w:r>
      <w:r w:rsidR="00760BB9" w:rsidRPr="004450A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4450A7">
        <w:rPr>
          <w:rFonts w:ascii="Times New Roman" w:hAnsi="Times New Roman" w:cs="Times New Roman"/>
          <w:sz w:val="28"/>
          <w:szCs w:val="28"/>
        </w:rPr>
        <w:t>правовых актов и проектов муниципальных</w:t>
      </w:r>
      <w:r w:rsidR="00760BB9" w:rsidRPr="004450A7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4450A7">
        <w:rPr>
          <w:rFonts w:ascii="Times New Roman" w:hAnsi="Times New Roman" w:cs="Times New Roman"/>
          <w:sz w:val="28"/>
          <w:szCs w:val="28"/>
        </w:rPr>
        <w:t xml:space="preserve"> правовых актов, совершенствование административных регламентов оказания муниципальных услуг, проведения мониторинга качества предоставления муниципальных услуг, выработки предложений по повышению качества предоставления муниципальных услуг, организации и проведения опроса (анкетирования) среди получателей муниципальных услуг с целью выявления коррупционных факторов и их последующее устранение, привлечение представителей гражданского общества к работе в органах местного самоуправления </w:t>
      </w:r>
      <w:r w:rsidR="00760BB9" w:rsidRPr="004450A7">
        <w:rPr>
          <w:rFonts w:ascii="Times New Roman" w:hAnsi="Times New Roman" w:cs="Times New Roman"/>
          <w:sz w:val="28"/>
          <w:szCs w:val="28"/>
        </w:rPr>
        <w:t>Артемовского</w:t>
      </w:r>
      <w:r w:rsidRPr="004450A7">
        <w:rPr>
          <w:rFonts w:ascii="Times New Roman" w:hAnsi="Times New Roman" w:cs="Times New Roman"/>
          <w:sz w:val="28"/>
          <w:szCs w:val="28"/>
        </w:rPr>
        <w:t xml:space="preserve"> городского округа по противодействию коррупции.</w:t>
      </w:r>
    </w:p>
    <w:p w:rsidR="00B872FE" w:rsidRPr="004450A7" w:rsidRDefault="00B872FE" w:rsidP="00685FD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64E08" w:rsidRPr="004450A7" w:rsidRDefault="00064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6BE2" w:rsidRPr="004450A7" w:rsidRDefault="00F26BE2" w:rsidP="00DA2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BE2" w:rsidRPr="004450A7" w:rsidSect="00A3582E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0E" w:rsidRDefault="002B310E" w:rsidP="008F32EC">
      <w:pPr>
        <w:spacing w:after="0" w:line="240" w:lineRule="auto"/>
      </w:pPr>
      <w:r>
        <w:separator/>
      </w:r>
    </w:p>
  </w:endnote>
  <w:endnote w:type="continuationSeparator" w:id="0">
    <w:p w:rsidR="002B310E" w:rsidRDefault="002B310E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0E" w:rsidRDefault="002B310E" w:rsidP="008F32EC">
      <w:pPr>
        <w:spacing w:after="0" w:line="240" w:lineRule="auto"/>
      </w:pPr>
      <w:r>
        <w:separator/>
      </w:r>
    </w:p>
  </w:footnote>
  <w:footnote w:type="continuationSeparator" w:id="0">
    <w:p w:rsidR="002B310E" w:rsidRDefault="002B310E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3254"/>
      <w:docPartObj>
        <w:docPartGallery w:val="Page Numbers (Top of Page)"/>
        <w:docPartUnique/>
      </w:docPartObj>
    </w:sdtPr>
    <w:sdtEndPr/>
    <w:sdtContent>
      <w:p w:rsidR="00F26BE2" w:rsidRDefault="00F26B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B66">
          <w:rPr>
            <w:noProof/>
          </w:rPr>
          <w:t>10</w:t>
        </w:r>
        <w:r>
          <w:fldChar w:fldCharType="end"/>
        </w:r>
      </w:p>
    </w:sdtContent>
  </w:sdt>
  <w:p w:rsidR="00F26BE2" w:rsidRDefault="00F26B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6BE2" w:rsidRPr="00A22CD8" w:rsidRDefault="00F26BE2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D26B66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F26BE2" w:rsidRDefault="00F26B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5AD1"/>
    <w:rsid w:val="00006DAA"/>
    <w:rsid w:val="00006FFC"/>
    <w:rsid w:val="00007C92"/>
    <w:rsid w:val="000128B1"/>
    <w:rsid w:val="00015201"/>
    <w:rsid w:val="00016C81"/>
    <w:rsid w:val="000200DE"/>
    <w:rsid w:val="00030B68"/>
    <w:rsid w:val="00043DF0"/>
    <w:rsid w:val="00043F36"/>
    <w:rsid w:val="00044E8D"/>
    <w:rsid w:val="00053F8F"/>
    <w:rsid w:val="000550DA"/>
    <w:rsid w:val="00061A8D"/>
    <w:rsid w:val="00062CCF"/>
    <w:rsid w:val="00064E08"/>
    <w:rsid w:val="00066EB1"/>
    <w:rsid w:val="000676AA"/>
    <w:rsid w:val="00072567"/>
    <w:rsid w:val="000744D2"/>
    <w:rsid w:val="00083777"/>
    <w:rsid w:val="00083C8D"/>
    <w:rsid w:val="0008442D"/>
    <w:rsid w:val="0009297B"/>
    <w:rsid w:val="000A168B"/>
    <w:rsid w:val="000A1936"/>
    <w:rsid w:val="000A7488"/>
    <w:rsid w:val="000B03D1"/>
    <w:rsid w:val="000B1F03"/>
    <w:rsid w:val="000C1B55"/>
    <w:rsid w:val="000D37A8"/>
    <w:rsid w:val="000E62CC"/>
    <w:rsid w:val="000F2751"/>
    <w:rsid w:val="000F4E94"/>
    <w:rsid w:val="0010174A"/>
    <w:rsid w:val="0011021D"/>
    <w:rsid w:val="001159B3"/>
    <w:rsid w:val="00116204"/>
    <w:rsid w:val="00117638"/>
    <w:rsid w:val="00117688"/>
    <w:rsid w:val="00117711"/>
    <w:rsid w:val="00120A9D"/>
    <w:rsid w:val="00125C7D"/>
    <w:rsid w:val="00125FD0"/>
    <w:rsid w:val="001307CB"/>
    <w:rsid w:val="00131907"/>
    <w:rsid w:val="0013646C"/>
    <w:rsid w:val="00137F34"/>
    <w:rsid w:val="00143C79"/>
    <w:rsid w:val="001448D6"/>
    <w:rsid w:val="00147C56"/>
    <w:rsid w:val="0015223F"/>
    <w:rsid w:val="00153348"/>
    <w:rsid w:val="00156D64"/>
    <w:rsid w:val="00157F77"/>
    <w:rsid w:val="00160D6F"/>
    <w:rsid w:val="00160DDB"/>
    <w:rsid w:val="00162A2B"/>
    <w:rsid w:val="00163B29"/>
    <w:rsid w:val="00166679"/>
    <w:rsid w:val="00166D6A"/>
    <w:rsid w:val="00170C8C"/>
    <w:rsid w:val="00175C93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C125E"/>
    <w:rsid w:val="001C3D32"/>
    <w:rsid w:val="001C46C1"/>
    <w:rsid w:val="001C6227"/>
    <w:rsid w:val="001D4DD5"/>
    <w:rsid w:val="001D5704"/>
    <w:rsid w:val="001D5999"/>
    <w:rsid w:val="001E0498"/>
    <w:rsid w:val="001E73B8"/>
    <w:rsid w:val="001E797F"/>
    <w:rsid w:val="001F0BBD"/>
    <w:rsid w:val="001F3856"/>
    <w:rsid w:val="001F7AC2"/>
    <w:rsid w:val="00200C9D"/>
    <w:rsid w:val="00203916"/>
    <w:rsid w:val="00204578"/>
    <w:rsid w:val="0020561C"/>
    <w:rsid w:val="002070CD"/>
    <w:rsid w:val="002101A0"/>
    <w:rsid w:val="002131F2"/>
    <w:rsid w:val="00215BA4"/>
    <w:rsid w:val="00216C07"/>
    <w:rsid w:val="00226730"/>
    <w:rsid w:val="00231545"/>
    <w:rsid w:val="00231650"/>
    <w:rsid w:val="002318C9"/>
    <w:rsid w:val="00233EC4"/>
    <w:rsid w:val="002354F9"/>
    <w:rsid w:val="00247B69"/>
    <w:rsid w:val="00250513"/>
    <w:rsid w:val="00251B30"/>
    <w:rsid w:val="00253B32"/>
    <w:rsid w:val="00253DBA"/>
    <w:rsid w:val="002549E0"/>
    <w:rsid w:val="00255618"/>
    <w:rsid w:val="00260DED"/>
    <w:rsid w:val="00261131"/>
    <w:rsid w:val="0026264B"/>
    <w:rsid w:val="00271E0A"/>
    <w:rsid w:val="002755B7"/>
    <w:rsid w:val="00277C8F"/>
    <w:rsid w:val="00281886"/>
    <w:rsid w:val="002875FA"/>
    <w:rsid w:val="00287E94"/>
    <w:rsid w:val="00294462"/>
    <w:rsid w:val="002A1FD3"/>
    <w:rsid w:val="002A3C34"/>
    <w:rsid w:val="002A4122"/>
    <w:rsid w:val="002A5647"/>
    <w:rsid w:val="002A6629"/>
    <w:rsid w:val="002B13DC"/>
    <w:rsid w:val="002B1EBA"/>
    <w:rsid w:val="002B310E"/>
    <w:rsid w:val="002B6A1E"/>
    <w:rsid w:val="002C2379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5727"/>
    <w:rsid w:val="002F042E"/>
    <w:rsid w:val="002F0CE9"/>
    <w:rsid w:val="002F2106"/>
    <w:rsid w:val="002F33F0"/>
    <w:rsid w:val="002F6286"/>
    <w:rsid w:val="00300BAA"/>
    <w:rsid w:val="00302A6E"/>
    <w:rsid w:val="00304ADC"/>
    <w:rsid w:val="00310EB1"/>
    <w:rsid w:val="00315818"/>
    <w:rsid w:val="0031709F"/>
    <w:rsid w:val="0032133C"/>
    <w:rsid w:val="003234B3"/>
    <w:rsid w:val="00335BCB"/>
    <w:rsid w:val="0033601E"/>
    <w:rsid w:val="00344665"/>
    <w:rsid w:val="003458A4"/>
    <w:rsid w:val="0035371C"/>
    <w:rsid w:val="003558AE"/>
    <w:rsid w:val="00377596"/>
    <w:rsid w:val="00393B91"/>
    <w:rsid w:val="00393DB9"/>
    <w:rsid w:val="00394D8E"/>
    <w:rsid w:val="00396DD7"/>
    <w:rsid w:val="00397A6B"/>
    <w:rsid w:val="003A0AAF"/>
    <w:rsid w:val="003A625A"/>
    <w:rsid w:val="003A6B24"/>
    <w:rsid w:val="003A7572"/>
    <w:rsid w:val="003B2290"/>
    <w:rsid w:val="003B4322"/>
    <w:rsid w:val="003B66BB"/>
    <w:rsid w:val="003C23A1"/>
    <w:rsid w:val="003C3B5F"/>
    <w:rsid w:val="003C4965"/>
    <w:rsid w:val="003C5CBE"/>
    <w:rsid w:val="003D6445"/>
    <w:rsid w:val="003D6CAC"/>
    <w:rsid w:val="003D7E40"/>
    <w:rsid w:val="003E161A"/>
    <w:rsid w:val="003F1841"/>
    <w:rsid w:val="003F34E0"/>
    <w:rsid w:val="003F74EC"/>
    <w:rsid w:val="0040125D"/>
    <w:rsid w:val="004012FC"/>
    <w:rsid w:val="004062FD"/>
    <w:rsid w:val="00406EA3"/>
    <w:rsid w:val="00411C2E"/>
    <w:rsid w:val="00416E12"/>
    <w:rsid w:val="00416F98"/>
    <w:rsid w:val="004249EA"/>
    <w:rsid w:val="004301F5"/>
    <w:rsid w:val="004318E8"/>
    <w:rsid w:val="00437361"/>
    <w:rsid w:val="004432FF"/>
    <w:rsid w:val="004450A7"/>
    <w:rsid w:val="00446D26"/>
    <w:rsid w:val="00446E02"/>
    <w:rsid w:val="004520B1"/>
    <w:rsid w:val="00452B85"/>
    <w:rsid w:val="00454FD3"/>
    <w:rsid w:val="00455446"/>
    <w:rsid w:val="00460B45"/>
    <w:rsid w:val="00463B30"/>
    <w:rsid w:val="00464175"/>
    <w:rsid w:val="0046432D"/>
    <w:rsid w:val="00470A87"/>
    <w:rsid w:val="0047185A"/>
    <w:rsid w:val="00474AD1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1F29"/>
    <w:rsid w:val="004A715A"/>
    <w:rsid w:val="004B6AB3"/>
    <w:rsid w:val="004B7CFB"/>
    <w:rsid w:val="004C3345"/>
    <w:rsid w:val="004C452B"/>
    <w:rsid w:val="004C6ABE"/>
    <w:rsid w:val="004D118B"/>
    <w:rsid w:val="004E4057"/>
    <w:rsid w:val="004E51C9"/>
    <w:rsid w:val="004F04A3"/>
    <w:rsid w:val="004F088A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40E08"/>
    <w:rsid w:val="0054306B"/>
    <w:rsid w:val="0054415A"/>
    <w:rsid w:val="00552E51"/>
    <w:rsid w:val="00555D0E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7A9C"/>
    <w:rsid w:val="00592F60"/>
    <w:rsid w:val="005A2C6A"/>
    <w:rsid w:val="005A7D4A"/>
    <w:rsid w:val="005B37C5"/>
    <w:rsid w:val="005B6A9B"/>
    <w:rsid w:val="005C2DC5"/>
    <w:rsid w:val="005C2F2C"/>
    <w:rsid w:val="005C4F7C"/>
    <w:rsid w:val="005C6A21"/>
    <w:rsid w:val="005D2250"/>
    <w:rsid w:val="005D63F7"/>
    <w:rsid w:val="005D7E68"/>
    <w:rsid w:val="005F1B09"/>
    <w:rsid w:val="005F5EA4"/>
    <w:rsid w:val="005F755B"/>
    <w:rsid w:val="0060031D"/>
    <w:rsid w:val="006025A1"/>
    <w:rsid w:val="00607149"/>
    <w:rsid w:val="00614FAB"/>
    <w:rsid w:val="00615814"/>
    <w:rsid w:val="006226B7"/>
    <w:rsid w:val="00622D86"/>
    <w:rsid w:val="00623835"/>
    <w:rsid w:val="006250C0"/>
    <w:rsid w:val="00631D2E"/>
    <w:rsid w:val="00636C06"/>
    <w:rsid w:val="00645C88"/>
    <w:rsid w:val="00650435"/>
    <w:rsid w:val="00650720"/>
    <w:rsid w:val="00650D28"/>
    <w:rsid w:val="0065373E"/>
    <w:rsid w:val="0066507E"/>
    <w:rsid w:val="00666BC3"/>
    <w:rsid w:val="006719FF"/>
    <w:rsid w:val="00685FD9"/>
    <w:rsid w:val="00693D45"/>
    <w:rsid w:val="006A1916"/>
    <w:rsid w:val="006A5978"/>
    <w:rsid w:val="006B3208"/>
    <w:rsid w:val="006B726F"/>
    <w:rsid w:val="006C428C"/>
    <w:rsid w:val="006C6950"/>
    <w:rsid w:val="006C7355"/>
    <w:rsid w:val="006D00A1"/>
    <w:rsid w:val="006D3A38"/>
    <w:rsid w:val="006E3FC6"/>
    <w:rsid w:val="006E5C46"/>
    <w:rsid w:val="006E6427"/>
    <w:rsid w:val="006E7976"/>
    <w:rsid w:val="006F3597"/>
    <w:rsid w:val="006F5748"/>
    <w:rsid w:val="00702520"/>
    <w:rsid w:val="00702768"/>
    <w:rsid w:val="00703931"/>
    <w:rsid w:val="007102D7"/>
    <w:rsid w:val="00710672"/>
    <w:rsid w:val="00710968"/>
    <w:rsid w:val="00710C18"/>
    <w:rsid w:val="007152FC"/>
    <w:rsid w:val="00715A68"/>
    <w:rsid w:val="007224A6"/>
    <w:rsid w:val="00722B7D"/>
    <w:rsid w:val="00723C23"/>
    <w:rsid w:val="00731CB7"/>
    <w:rsid w:val="00733367"/>
    <w:rsid w:val="00740ECE"/>
    <w:rsid w:val="00741135"/>
    <w:rsid w:val="007421E8"/>
    <w:rsid w:val="007446B2"/>
    <w:rsid w:val="00745693"/>
    <w:rsid w:val="007515AE"/>
    <w:rsid w:val="007531FE"/>
    <w:rsid w:val="00753BB3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BEF"/>
    <w:rsid w:val="007C1336"/>
    <w:rsid w:val="007C75A4"/>
    <w:rsid w:val="007D0E9B"/>
    <w:rsid w:val="007D0F8A"/>
    <w:rsid w:val="007D121B"/>
    <w:rsid w:val="007D406A"/>
    <w:rsid w:val="007E7DA4"/>
    <w:rsid w:val="007E7DF0"/>
    <w:rsid w:val="007F1B7F"/>
    <w:rsid w:val="007F573D"/>
    <w:rsid w:val="00802758"/>
    <w:rsid w:val="008040A6"/>
    <w:rsid w:val="00806192"/>
    <w:rsid w:val="0080721A"/>
    <w:rsid w:val="008072AA"/>
    <w:rsid w:val="00810428"/>
    <w:rsid w:val="00812187"/>
    <w:rsid w:val="00813D2F"/>
    <w:rsid w:val="00813FEF"/>
    <w:rsid w:val="00817A1E"/>
    <w:rsid w:val="00820420"/>
    <w:rsid w:val="0082095F"/>
    <w:rsid w:val="00821F12"/>
    <w:rsid w:val="00850BF6"/>
    <w:rsid w:val="00851AF7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1540"/>
    <w:rsid w:val="008B2196"/>
    <w:rsid w:val="008B282C"/>
    <w:rsid w:val="008B296C"/>
    <w:rsid w:val="008B29D7"/>
    <w:rsid w:val="008C07B3"/>
    <w:rsid w:val="008C72EF"/>
    <w:rsid w:val="008C7B80"/>
    <w:rsid w:val="008D1BE1"/>
    <w:rsid w:val="008D3B74"/>
    <w:rsid w:val="008D4095"/>
    <w:rsid w:val="008E1B06"/>
    <w:rsid w:val="008E20FB"/>
    <w:rsid w:val="008E28F3"/>
    <w:rsid w:val="008E44A3"/>
    <w:rsid w:val="008E6FF8"/>
    <w:rsid w:val="008F32EC"/>
    <w:rsid w:val="008F4293"/>
    <w:rsid w:val="008F72D6"/>
    <w:rsid w:val="00915687"/>
    <w:rsid w:val="00923259"/>
    <w:rsid w:val="0093004E"/>
    <w:rsid w:val="0093098A"/>
    <w:rsid w:val="00933020"/>
    <w:rsid w:val="00935003"/>
    <w:rsid w:val="00936621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7AAB"/>
    <w:rsid w:val="0098085C"/>
    <w:rsid w:val="00982928"/>
    <w:rsid w:val="00990FB1"/>
    <w:rsid w:val="00991711"/>
    <w:rsid w:val="009963A3"/>
    <w:rsid w:val="009A234F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E5CCC"/>
    <w:rsid w:val="009F2A22"/>
    <w:rsid w:val="009F35FC"/>
    <w:rsid w:val="00A110D2"/>
    <w:rsid w:val="00A12CF7"/>
    <w:rsid w:val="00A14F18"/>
    <w:rsid w:val="00A15A07"/>
    <w:rsid w:val="00A22061"/>
    <w:rsid w:val="00A22CD8"/>
    <w:rsid w:val="00A231E1"/>
    <w:rsid w:val="00A26931"/>
    <w:rsid w:val="00A30212"/>
    <w:rsid w:val="00A308D9"/>
    <w:rsid w:val="00A33058"/>
    <w:rsid w:val="00A33C36"/>
    <w:rsid w:val="00A353DC"/>
    <w:rsid w:val="00A3582E"/>
    <w:rsid w:val="00A372FB"/>
    <w:rsid w:val="00A37CF3"/>
    <w:rsid w:val="00A40C0D"/>
    <w:rsid w:val="00A43B89"/>
    <w:rsid w:val="00A46793"/>
    <w:rsid w:val="00A50496"/>
    <w:rsid w:val="00A55EF5"/>
    <w:rsid w:val="00A6033D"/>
    <w:rsid w:val="00A6142D"/>
    <w:rsid w:val="00A634AF"/>
    <w:rsid w:val="00A66483"/>
    <w:rsid w:val="00A66FA5"/>
    <w:rsid w:val="00A764EE"/>
    <w:rsid w:val="00A77E96"/>
    <w:rsid w:val="00A82040"/>
    <w:rsid w:val="00A85524"/>
    <w:rsid w:val="00A915FD"/>
    <w:rsid w:val="00A922C2"/>
    <w:rsid w:val="00AA5E0F"/>
    <w:rsid w:val="00AB319D"/>
    <w:rsid w:val="00AB41BB"/>
    <w:rsid w:val="00AC55E9"/>
    <w:rsid w:val="00AD0511"/>
    <w:rsid w:val="00AD1169"/>
    <w:rsid w:val="00AD4BE9"/>
    <w:rsid w:val="00AD4E67"/>
    <w:rsid w:val="00AD68DB"/>
    <w:rsid w:val="00AE0CB3"/>
    <w:rsid w:val="00AF3FF4"/>
    <w:rsid w:val="00AF479D"/>
    <w:rsid w:val="00B02A57"/>
    <w:rsid w:val="00B03B87"/>
    <w:rsid w:val="00B1288E"/>
    <w:rsid w:val="00B14798"/>
    <w:rsid w:val="00B16294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2001"/>
    <w:rsid w:val="00B72EA7"/>
    <w:rsid w:val="00B73BFE"/>
    <w:rsid w:val="00B76AE7"/>
    <w:rsid w:val="00B8040F"/>
    <w:rsid w:val="00B8281A"/>
    <w:rsid w:val="00B83C98"/>
    <w:rsid w:val="00B84C65"/>
    <w:rsid w:val="00B872FE"/>
    <w:rsid w:val="00B9210B"/>
    <w:rsid w:val="00B92211"/>
    <w:rsid w:val="00B949A0"/>
    <w:rsid w:val="00BA2658"/>
    <w:rsid w:val="00BA4134"/>
    <w:rsid w:val="00BA566B"/>
    <w:rsid w:val="00BB273B"/>
    <w:rsid w:val="00BB584D"/>
    <w:rsid w:val="00BB7D86"/>
    <w:rsid w:val="00BC0CE6"/>
    <w:rsid w:val="00BC37D6"/>
    <w:rsid w:val="00BC7F04"/>
    <w:rsid w:val="00BE1548"/>
    <w:rsid w:val="00BE58D9"/>
    <w:rsid w:val="00BE5B09"/>
    <w:rsid w:val="00BF07FB"/>
    <w:rsid w:val="00BF1FA9"/>
    <w:rsid w:val="00C06E19"/>
    <w:rsid w:val="00C13A2E"/>
    <w:rsid w:val="00C177AE"/>
    <w:rsid w:val="00C2655D"/>
    <w:rsid w:val="00C278E3"/>
    <w:rsid w:val="00C32157"/>
    <w:rsid w:val="00C40C0B"/>
    <w:rsid w:val="00C41B22"/>
    <w:rsid w:val="00C42BD7"/>
    <w:rsid w:val="00C4735D"/>
    <w:rsid w:val="00C47D63"/>
    <w:rsid w:val="00C5089C"/>
    <w:rsid w:val="00C51A06"/>
    <w:rsid w:val="00C55732"/>
    <w:rsid w:val="00C60486"/>
    <w:rsid w:val="00C6259C"/>
    <w:rsid w:val="00C63290"/>
    <w:rsid w:val="00C721AF"/>
    <w:rsid w:val="00C74E29"/>
    <w:rsid w:val="00C75127"/>
    <w:rsid w:val="00C81C04"/>
    <w:rsid w:val="00C83FAC"/>
    <w:rsid w:val="00C9022E"/>
    <w:rsid w:val="00C93403"/>
    <w:rsid w:val="00CA10D5"/>
    <w:rsid w:val="00CA30ED"/>
    <w:rsid w:val="00CA67F5"/>
    <w:rsid w:val="00CB114A"/>
    <w:rsid w:val="00CB1EA4"/>
    <w:rsid w:val="00CB4FE7"/>
    <w:rsid w:val="00CB6137"/>
    <w:rsid w:val="00CB7BCF"/>
    <w:rsid w:val="00CC15F5"/>
    <w:rsid w:val="00CC3B10"/>
    <w:rsid w:val="00CC7207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4015"/>
    <w:rsid w:val="00D05306"/>
    <w:rsid w:val="00D15663"/>
    <w:rsid w:val="00D16554"/>
    <w:rsid w:val="00D21B60"/>
    <w:rsid w:val="00D26B66"/>
    <w:rsid w:val="00D3070D"/>
    <w:rsid w:val="00D31551"/>
    <w:rsid w:val="00D31CAC"/>
    <w:rsid w:val="00D32E0C"/>
    <w:rsid w:val="00D34695"/>
    <w:rsid w:val="00D375E4"/>
    <w:rsid w:val="00D4015F"/>
    <w:rsid w:val="00D40B4A"/>
    <w:rsid w:val="00D479EF"/>
    <w:rsid w:val="00D501D6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A3F"/>
    <w:rsid w:val="00D8022D"/>
    <w:rsid w:val="00D80F93"/>
    <w:rsid w:val="00D87ED5"/>
    <w:rsid w:val="00D94852"/>
    <w:rsid w:val="00D96D26"/>
    <w:rsid w:val="00DA225A"/>
    <w:rsid w:val="00DA27BA"/>
    <w:rsid w:val="00DA3BCA"/>
    <w:rsid w:val="00DB5FC4"/>
    <w:rsid w:val="00DC4359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E6D49"/>
    <w:rsid w:val="00DF0F8F"/>
    <w:rsid w:val="00DF2630"/>
    <w:rsid w:val="00DF2F13"/>
    <w:rsid w:val="00DF4315"/>
    <w:rsid w:val="00E04DBB"/>
    <w:rsid w:val="00E25194"/>
    <w:rsid w:val="00E3121D"/>
    <w:rsid w:val="00E31FEB"/>
    <w:rsid w:val="00E427ED"/>
    <w:rsid w:val="00E42B35"/>
    <w:rsid w:val="00E43DE8"/>
    <w:rsid w:val="00E451F5"/>
    <w:rsid w:val="00E46E87"/>
    <w:rsid w:val="00E479EC"/>
    <w:rsid w:val="00E544F1"/>
    <w:rsid w:val="00E56EB7"/>
    <w:rsid w:val="00E6277D"/>
    <w:rsid w:val="00E66587"/>
    <w:rsid w:val="00E71E1E"/>
    <w:rsid w:val="00E74899"/>
    <w:rsid w:val="00E748E4"/>
    <w:rsid w:val="00E77980"/>
    <w:rsid w:val="00E83A15"/>
    <w:rsid w:val="00E83C98"/>
    <w:rsid w:val="00EA0EA4"/>
    <w:rsid w:val="00EA2833"/>
    <w:rsid w:val="00EA4643"/>
    <w:rsid w:val="00EA652F"/>
    <w:rsid w:val="00EB69A9"/>
    <w:rsid w:val="00EC2E0D"/>
    <w:rsid w:val="00EC5A6A"/>
    <w:rsid w:val="00EC5E0B"/>
    <w:rsid w:val="00ED44B5"/>
    <w:rsid w:val="00EF0685"/>
    <w:rsid w:val="00EF18A7"/>
    <w:rsid w:val="00EF1CAD"/>
    <w:rsid w:val="00EF24C8"/>
    <w:rsid w:val="00EF7246"/>
    <w:rsid w:val="00F00454"/>
    <w:rsid w:val="00F0354D"/>
    <w:rsid w:val="00F038B5"/>
    <w:rsid w:val="00F158BD"/>
    <w:rsid w:val="00F17280"/>
    <w:rsid w:val="00F26BE2"/>
    <w:rsid w:val="00F34809"/>
    <w:rsid w:val="00F34EDC"/>
    <w:rsid w:val="00F45DA3"/>
    <w:rsid w:val="00F50945"/>
    <w:rsid w:val="00F50E58"/>
    <w:rsid w:val="00F52CD6"/>
    <w:rsid w:val="00F5376F"/>
    <w:rsid w:val="00F5460F"/>
    <w:rsid w:val="00F6224E"/>
    <w:rsid w:val="00F675F0"/>
    <w:rsid w:val="00F67E75"/>
    <w:rsid w:val="00F70A8F"/>
    <w:rsid w:val="00F83630"/>
    <w:rsid w:val="00F84355"/>
    <w:rsid w:val="00F90E23"/>
    <w:rsid w:val="00F91980"/>
    <w:rsid w:val="00F91BD0"/>
    <w:rsid w:val="00FA550C"/>
    <w:rsid w:val="00FB09ED"/>
    <w:rsid w:val="00FB20B0"/>
    <w:rsid w:val="00FB7124"/>
    <w:rsid w:val="00FC32B4"/>
    <w:rsid w:val="00FC3C37"/>
    <w:rsid w:val="00FC47F3"/>
    <w:rsid w:val="00FC79DF"/>
    <w:rsid w:val="00FD1B17"/>
    <w:rsid w:val="00FD30C6"/>
    <w:rsid w:val="00FD7D51"/>
    <w:rsid w:val="00FD7D7C"/>
    <w:rsid w:val="00FE3276"/>
    <w:rsid w:val="00FE66E7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A602CA020A7B7E58777B81B65D75F9B515CA6C38DD2F2941296E17E466270Dh9L5D" TargetMode="External"/><Relationship Id="rId18" Type="http://schemas.openxmlformats.org/officeDocument/2006/relationships/hyperlink" Target="http://artemovsky66.ru/inova_site_structure/element_treeadmi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A602CA020A7B7E5877658CA0312BF3B51B926832DD207A1B76354AB36F2D5AD25E44E3hDLE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A602CA020A7B7E5877658CA0312BF3B61693643B8277784A233Bh4LFD" TargetMode="External"/><Relationship Id="rId17" Type="http://schemas.openxmlformats.org/officeDocument/2006/relationships/hyperlink" Target="http://artemovsky66.ru/inova_site_structure/element_treeadmi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A602CA020A7B7E58777B81B65D75F9B515CA6C31D6292E4F23331DEC3F2B0F921E42BE9D837941E8A64C94hEL7D" TargetMode="External"/><Relationship Id="rId20" Type="http://schemas.openxmlformats.org/officeDocument/2006/relationships/hyperlink" Target="consultantplus://offline/ref=08A602CA020A7B7E5877658CA0312BF3B51C936033D5207A1B76354AB36F2D5AD25E44EBDEC77442hEL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CBFFCB82EB1E3FC0CD8AF48129CE85E8FFE3E3B6352DF78209CB9B0577C113MDfC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A602CA020A7B7E58777B81B65D75F9B515CA6C31D12E244E21331DEC3F2B0F921E42BE9D837941E8A64C95hELED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ACBFFCB82EB1E3FC0CD94F99745908FE8F4B4EDB73C21A4DA5690C652M7fEM" TargetMode="External"/><Relationship Id="rId19" Type="http://schemas.openxmlformats.org/officeDocument/2006/relationships/hyperlink" Target="consultantplus://offline/ref=08A602CA020A7B7E5877658CA0312BF3B51B926832DD207A1B76354AB3h6L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CBFFCB82EB1E3FC0CD94F99745908FE8F6BCE7BB3A21A4DA5690C652M7fEM" TargetMode="External"/><Relationship Id="rId14" Type="http://schemas.openxmlformats.org/officeDocument/2006/relationships/hyperlink" Target="consultantplus://offline/ref=08A602CA020A7B7E5877658CA0312BF3B51A9C6939D4207A1B76354AB3h6LFD" TargetMode="External"/><Relationship Id="rId22" Type="http://schemas.openxmlformats.org/officeDocument/2006/relationships/hyperlink" Target="consultantplus://offline/ref=08A602CA020A7B7E5877658CA0312BF3B518906135D2207A1B76354AB36F2D5AD25E44E8D8C5h7L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DF74-768A-4F5A-8B9A-9FB126F9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Федулова</cp:lastModifiedBy>
  <cp:revision>46</cp:revision>
  <cp:lastPrinted>2017-05-11T05:16:00Z</cp:lastPrinted>
  <dcterms:created xsi:type="dcterms:W3CDTF">2017-02-14T03:05:00Z</dcterms:created>
  <dcterms:modified xsi:type="dcterms:W3CDTF">2017-06-14T10:13:00Z</dcterms:modified>
</cp:coreProperties>
</file>