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537" w:rsidRPr="004B7D00" w:rsidRDefault="00062537" w:rsidP="00062537">
      <w:pPr>
        <w:spacing w:after="0" w:line="240" w:lineRule="auto"/>
        <w:jc w:val="center"/>
        <w:rPr>
          <w:rFonts w:ascii="Times New Roman" w:eastAsia="Times New Roman" w:hAnsi="Times New Roman" w:cs="Times New Roman"/>
          <w:sz w:val="24"/>
          <w:szCs w:val="20"/>
          <w:lang w:eastAsia="ru-RU"/>
        </w:rPr>
      </w:pPr>
      <w:r w:rsidRPr="004B7D00">
        <w:rPr>
          <w:rFonts w:ascii="Times New Roman" w:eastAsia="Times New Roman" w:hAnsi="Times New Roman" w:cs="Times New Roman"/>
          <w:noProof/>
          <w:sz w:val="24"/>
          <w:szCs w:val="20"/>
          <w:lang w:eastAsia="ru-RU"/>
        </w:rPr>
        <w:drawing>
          <wp:inline distT="0" distB="0" distL="0" distR="0" wp14:anchorId="27C2284A" wp14:editId="5E906684">
            <wp:extent cx="782320" cy="1268730"/>
            <wp:effectExtent l="0" t="0" r="0" b="7620"/>
            <wp:docPr id="1" name="Рисунок 1" descr="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emovskii_rayon_c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2320" cy="1268730"/>
                    </a:xfrm>
                    <a:prstGeom prst="rect">
                      <a:avLst/>
                    </a:prstGeom>
                    <a:noFill/>
                    <a:ln>
                      <a:noFill/>
                    </a:ln>
                  </pic:spPr>
                </pic:pic>
              </a:graphicData>
            </a:graphic>
          </wp:inline>
        </w:drawing>
      </w:r>
    </w:p>
    <w:p w:rsidR="00062537" w:rsidRPr="004B7D00" w:rsidRDefault="00062537" w:rsidP="00062537">
      <w:pPr>
        <w:spacing w:after="0" w:line="240" w:lineRule="auto"/>
        <w:jc w:val="center"/>
        <w:rPr>
          <w:rFonts w:ascii="Arial" w:eastAsia="Times New Roman" w:hAnsi="Arial" w:cs="Times New Roman"/>
          <w:sz w:val="28"/>
          <w:szCs w:val="20"/>
          <w:lang w:val="en-US" w:eastAsia="ru-RU"/>
        </w:rPr>
      </w:pPr>
    </w:p>
    <w:p w:rsidR="00062537" w:rsidRPr="004B7D00" w:rsidRDefault="00062537" w:rsidP="00062537">
      <w:pPr>
        <w:pBdr>
          <w:bottom w:val="double" w:sz="12" w:space="1" w:color="auto"/>
        </w:pBdr>
        <w:spacing w:after="0" w:line="360" w:lineRule="auto"/>
        <w:jc w:val="center"/>
        <w:rPr>
          <w:rFonts w:ascii="Liberation Sans" w:eastAsia="Times New Roman" w:hAnsi="Liberation Sans" w:cs="Times New Roman"/>
          <w:b/>
          <w:spacing w:val="120"/>
          <w:sz w:val="44"/>
          <w:szCs w:val="20"/>
          <w:lang w:eastAsia="ru-RU"/>
        </w:rPr>
      </w:pPr>
      <w:r w:rsidRPr="004B7D00">
        <w:rPr>
          <w:rFonts w:ascii="Liberation Sans" w:eastAsia="Times New Roman" w:hAnsi="Liberation Sans" w:cs="Times New Roman"/>
          <w:b/>
          <w:sz w:val="28"/>
          <w:szCs w:val="20"/>
          <w:lang w:eastAsia="ru-RU"/>
        </w:rPr>
        <w:t>Администрация Артемовского городского округа</w:t>
      </w:r>
      <w:r w:rsidRPr="004B7D00">
        <w:rPr>
          <w:rFonts w:ascii="Liberation Sans" w:eastAsia="Times New Roman" w:hAnsi="Liberation Sans" w:cs="Times New Roman"/>
          <w:b/>
          <w:spacing w:val="120"/>
          <w:sz w:val="44"/>
          <w:szCs w:val="20"/>
          <w:lang w:eastAsia="ru-RU"/>
        </w:rPr>
        <w:t xml:space="preserve"> </w:t>
      </w:r>
    </w:p>
    <w:p w:rsidR="00062537" w:rsidRPr="004B7D00" w:rsidRDefault="00062537" w:rsidP="00062537">
      <w:pPr>
        <w:pBdr>
          <w:bottom w:val="double" w:sz="12" w:space="1" w:color="auto"/>
        </w:pBdr>
        <w:spacing w:after="0" w:line="360" w:lineRule="auto"/>
        <w:jc w:val="center"/>
        <w:rPr>
          <w:rFonts w:ascii="Liberation Serif" w:eastAsia="Times New Roman" w:hAnsi="Liberation Serif" w:cs="Times New Roman"/>
          <w:b/>
          <w:sz w:val="28"/>
          <w:szCs w:val="20"/>
          <w:lang w:eastAsia="ru-RU"/>
        </w:rPr>
      </w:pPr>
      <w:r w:rsidRPr="004B7D00">
        <w:rPr>
          <w:rFonts w:ascii="Liberation Serif" w:eastAsia="Times New Roman" w:hAnsi="Liberation Serif" w:cs="Times New Roman"/>
          <w:b/>
          <w:spacing w:val="120"/>
          <w:sz w:val="44"/>
          <w:szCs w:val="20"/>
          <w:lang w:eastAsia="ru-RU"/>
        </w:rPr>
        <w:t>ПОСТАНОВЛЕНИЕ</w:t>
      </w:r>
    </w:p>
    <w:p w:rsidR="00062537" w:rsidRPr="00691152" w:rsidRDefault="00062537" w:rsidP="00691152">
      <w:pPr>
        <w:spacing w:after="0" w:line="240" w:lineRule="auto"/>
        <w:jc w:val="center"/>
        <w:rPr>
          <w:rFonts w:ascii="Times New Roman" w:eastAsia="Times New Roman" w:hAnsi="Times New Roman" w:cs="Times New Roman"/>
          <w:b/>
          <w:spacing w:val="120"/>
          <w:sz w:val="28"/>
          <w:szCs w:val="28"/>
          <w:lang w:eastAsia="ru-RU"/>
        </w:rPr>
      </w:pPr>
    </w:p>
    <w:p w:rsidR="00062537" w:rsidRPr="006033F3" w:rsidRDefault="00062537" w:rsidP="00691152">
      <w:pPr>
        <w:spacing w:after="0" w:line="240" w:lineRule="auto"/>
        <w:rPr>
          <w:rFonts w:ascii="Liberation Serif" w:hAnsi="Liberation Serif" w:cs="Liberation Serif"/>
          <w:sz w:val="28"/>
          <w:szCs w:val="28"/>
        </w:rPr>
      </w:pPr>
      <w:r w:rsidRPr="006033F3">
        <w:rPr>
          <w:rFonts w:ascii="Liberation Serif" w:eastAsia="Times New Roman" w:hAnsi="Liberation Serif" w:cs="Liberation Serif"/>
          <w:sz w:val="28"/>
          <w:szCs w:val="28"/>
          <w:lang w:eastAsia="ru-RU"/>
        </w:rPr>
        <w:t>от ________________                                                                   №___________</w:t>
      </w:r>
    </w:p>
    <w:p w:rsidR="00062537" w:rsidRPr="006033F3" w:rsidRDefault="00062537" w:rsidP="00062537">
      <w:pPr>
        <w:spacing w:after="0" w:line="240" w:lineRule="auto"/>
        <w:ind w:firstLine="709"/>
        <w:rPr>
          <w:rFonts w:ascii="Liberation Serif" w:hAnsi="Liberation Serif" w:cs="Liberation Serif"/>
          <w:sz w:val="28"/>
          <w:szCs w:val="28"/>
        </w:rPr>
      </w:pPr>
    </w:p>
    <w:p w:rsidR="00062537" w:rsidRPr="006033F3" w:rsidRDefault="00062537" w:rsidP="00062537">
      <w:pPr>
        <w:spacing w:after="0" w:line="240" w:lineRule="auto"/>
        <w:ind w:firstLine="709"/>
        <w:rPr>
          <w:rFonts w:ascii="Liberation Serif" w:hAnsi="Liberation Serif" w:cs="Liberation Serif"/>
          <w:sz w:val="28"/>
          <w:szCs w:val="28"/>
        </w:rPr>
      </w:pPr>
    </w:p>
    <w:p w:rsidR="00691152" w:rsidRPr="006033F3" w:rsidRDefault="00C451DB" w:rsidP="00691152">
      <w:pPr>
        <w:spacing w:after="0" w:line="240" w:lineRule="auto"/>
        <w:jc w:val="center"/>
        <w:rPr>
          <w:rFonts w:ascii="Liberation Serif" w:hAnsi="Liberation Serif" w:cs="Liberation Serif"/>
          <w:b/>
          <w:i/>
          <w:sz w:val="28"/>
          <w:szCs w:val="28"/>
        </w:rPr>
      </w:pPr>
      <w:r w:rsidRPr="006033F3">
        <w:rPr>
          <w:rFonts w:ascii="Liberation Serif" w:hAnsi="Liberation Serif" w:cs="Liberation Serif"/>
          <w:b/>
          <w:i/>
          <w:sz w:val="28"/>
          <w:szCs w:val="28"/>
        </w:rPr>
        <w:t>О</w:t>
      </w:r>
      <w:r w:rsidR="00C506C9">
        <w:rPr>
          <w:rFonts w:ascii="Liberation Serif" w:hAnsi="Liberation Serif" w:cs="Liberation Serif"/>
          <w:b/>
          <w:i/>
          <w:sz w:val="28"/>
          <w:szCs w:val="28"/>
        </w:rPr>
        <w:t>б утверждении</w:t>
      </w:r>
      <w:r w:rsidRPr="006033F3">
        <w:rPr>
          <w:rFonts w:ascii="Liberation Serif" w:hAnsi="Liberation Serif" w:cs="Liberation Serif"/>
          <w:b/>
          <w:i/>
          <w:sz w:val="28"/>
          <w:szCs w:val="28"/>
        </w:rPr>
        <w:t xml:space="preserve"> </w:t>
      </w:r>
      <w:r w:rsidR="00C506C9" w:rsidRPr="00C506C9">
        <w:rPr>
          <w:rFonts w:ascii="Liberation Serif" w:hAnsi="Liberation Serif" w:cs="Liberation Serif"/>
          <w:b/>
          <w:i/>
          <w:sz w:val="28"/>
          <w:szCs w:val="28"/>
        </w:rPr>
        <w:t>Положени</w:t>
      </w:r>
      <w:r w:rsidR="00C506C9">
        <w:rPr>
          <w:rFonts w:ascii="Liberation Serif" w:hAnsi="Liberation Serif" w:cs="Liberation Serif"/>
          <w:b/>
          <w:i/>
          <w:sz w:val="28"/>
          <w:szCs w:val="28"/>
        </w:rPr>
        <w:t>я</w:t>
      </w:r>
      <w:r w:rsidR="00C506C9" w:rsidRPr="00C506C9">
        <w:rPr>
          <w:rFonts w:ascii="Liberation Serif" w:hAnsi="Liberation Serif" w:cs="Liberation Serif"/>
          <w:b/>
          <w:i/>
          <w:sz w:val="28"/>
          <w:szCs w:val="28"/>
        </w:rPr>
        <w:t xml:space="preserve"> о комиссии по соблюдению требований к служебному поведению руководителей муниципальных учреждений и муниципальных унитарных предприятий Артемовского городского округа, функции</w:t>
      </w:r>
      <w:r w:rsidR="00C506C9">
        <w:rPr>
          <w:rFonts w:ascii="Liberation Serif" w:hAnsi="Liberation Serif" w:cs="Liberation Serif"/>
          <w:b/>
          <w:i/>
          <w:sz w:val="28"/>
          <w:szCs w:val="28"/>
        </w:rPr>
        <w:t xml:space="preserve"> и полномочия учредителя которых</w:t>
      </w:r>
      <w:r w:rsidR="00C506C9" w:rsidRPr="00C506C9">
        <w:rPr>
          <w:rFonts w:ascii="Liberation Serif" w:hAnsi="Liberation Serif" w:cs="Liberation Serif"/>
          <w:b/>
          <w:i/>
          <w:sz w:val="28"/>
          <w:szCs w:val="28"/>
        </w:rPr>
        <w:t xml:space="preserve"> осуществляет Администрация Артемовского городского округа</w:t>
      </w:r>
      <w:r w:rsidR="00C506C9">
        <w:rPr>
          <w:rFonts w:ascii="Liberation Serif" w:hAnsi="Liberation Serif" w:cs="Liberation Serif"/>
          <w:b/>
          <w:i/>
          <w:sz w:val="28"/>
          <w:szCs w:val="28"/>
        </w:rPr>
        <w:t>,</w:t>
      </w:r>
      <w:r w:rsidR="00C506C9" w:rsidRPr="00C506C9">
        <w:rPr>
          <w:rFonts w:ascii="Liberation Serif" w:hAnsi="Liberation Serif" w:cs="Liberation Serif"/>
          <w:b/>
          <w:i/>
          <w:sz w:val="28"/>
          <w:szCs w:val="28"/>
        </w:rPr>
        <w:t xml:space="preserve"> и урегулированию конфликта интересов</w:t>
      </w:r>
    </w:p>
    <w:p w:rsidR="00062537" w:rsidRPr="006033F3" w:rsidRDefault="00691152" w:rsidP="00062537">
      <w:pPr>
        <w:spacing w:after="0" w:line="240" w:lineRule="auto"/>
        <w:ind w:firstLine="709"/>
        <w:rPr>
          <w:rFonts w:ascii="Liberation Serif" w:hAnsi="Liberation Serif" w:cs="Liberation Serif"/>
          <w:sz w:val="28"/>
          <w:szCs w:val="28"/>
        </w:rPr>
      </w:pPr>
      <w:r w:rsidRPr="006033F3">
        <w:rPr>
          <w:rFonts w:ascii="Liberation Serif" w:hAnsi="Liberation Serif" w:cs="Liberation Serif"/>
          <w:sz w:val="28"/>
          <w:szCs w:val="28"/>
        </w:rPr>
        <w:t xml:space="preserve"> </w:t>
      </w:r>
    </w:p>
    <w:p w:rsidR="00CC72CE" w:rsidRPr="006033F3" w:rsidRDefault="00062537" w:rsidP="00691152">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 xml:space="preserve">В соответствии с Федеральным законом от 25 декабря </w:t>
      </w:r>
      <w:r w:rsidR="00691152" w:rsidRPr="006033F3">
        <w:rPr>
          <w:rFonts w:ascii="Liberation Serif" w:hAnsi="Liberation Serif" w:cs="Liberation Serif"/>
          <w:sz w:val="28"/>
          <w:szCs w:val="28"/>
        </w:rPr>
        <w:t xml:space="preserve">2008 года </w:t>
      </w:r>
      <w:r w:rsidR="00C506C9">
        <w:rPr>
          <w:rFonts w:ascii="Liberation Serif" w:hAnsi="Liberation Serif" w:cs="Liberation Serif"/>
          <w:sz w:val="28"/>
          <w:szCs w:val="28"/>
        </w:rPr>
        <w:t xml:space="preserve">         </w:t>
      </w:r>
      <w:r w:rsidR="00691152" w:rsidRPr="006033F3">
        <w:rPr>
          <w:rFonts w:ascii="Liberation Serif" w:hAnsi="Liberation Serif" w:cs="Liberation Serif"/>
          <w:sz w:val="28"/>
          <w:szCs w:val="28"/>
        </w:rPr>
        <w:t>№ 273-</w:t>
      </w:r>
      <w:r w:rsidRPr="006033F3">
        <w:rPr>
          <w:rFonts w:ascii="Liberation Serif" w:hAnsi="Liberation Serif" w:cs="Liberation Serif"/>
          <w:sz w:val="28"/>
          <w:szCs w:val="28"/>
        </w:rPr>
        <w:t>ФЗ «О противодействии коррупции»,</w:t>
      </w:r>
      <w:r w:rsidR="003321C8" w:rsidRPr="006033F3">
        <w:rPr>
          <w:rFonts w:ascii="Liberation Serif" w:hAnsi="Liberation Serif" w:cs="Liberation Serif"/>
          <w:sz w:val="28"/>
          <w:szCs w:val="28"/>
        </w:rPr>
        <w:t xml:space="preserve"> </w:t>
      </w:r>
      <w:r w:rsidRPr="006033F3">
        <w:rPr>
          <w:rFonts w:ascii="Liberation Serif" w:hAnsi="Liberation Serif" w:cs="Liberation Serif"/>
          <w:sz w:val="28"/>
          <w:szCs w:val="28"/>
        </w:rPr>
        <w:t xml:space="preserve">руководствуясь статьями 30, 31 Устава Артемовского городского округа </w:t>
      </w:r>
    </w:p>
    <w:p w:rsidR="00062537" w:rsidRPr="006033F3" w:rsidRDefault="00062537" w:rsidP="00691152">
      <w:pPr>
        <w:spacing w:after="0" w:line="240" w:lineRule="auto"/>
        <w:jc w:val="both"/>
        <w:rPr>
          <w:rFonts w:ascii="Liberation Serif" w:hAnsi="Liberation Serif" w:cs="Liberation Serif"/>
          <w:sz w:val="28"/>
          <w:szCs w:val="28"/>
        </w:rPr>
      </w:pPr>
      <w:r w:rsidRPr="006033F3">
        <w:rPr>
          <w:rFonts w:ascii="Liberation Serif" w:hAnsi="Liberation Serif" w:cs="Liberation Serif"/>
          <w:sz w:val="28"/>
          <w:szCs w:val="28"/>
        </w:rPr>
        <w:t xml:space="preserve">ПОСТАНОВЛЯЮ: </w:t>
      </w:r>
    </w:p>
    <w:p w:rsidR="00062537" w:rsidRPr="006033F3" w:rsidRDefault="002E1DC0" w:rsidP="006033F3">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1</w:t>
      </w:r>
      <w:r w:rsidR="006033F3">
        <w:rPr>
          <w:rFonts w:ascii="Liberation Serif" w:hAnsi="Liberation Serif" w:cs="Liberation Serif"/>
          <w:sz w:val="28"/>
          <w:szCs w:val="28"/>
        </w:rPr>
        <w:t>. Утвердить</w:t>
      </w:r>
      <w:r w:rsidR="00691152" w:rsidRPr="006033F3">
        <w:rPr>
          <w:rFonts w:ascii="Liberation Serif" w:hAnsi="Liberation Serif" w:cs="Liberation Serif"/>
          <w:sz w:val="28"/>
          <w:szCs w:val="28"/>
        </w:rPr>
        <w:t xml:space="preserve"> П</w:t>
      </w:r>
      <w:r w:rsidR="00062537" w:rsidRPr="006033F3">
        <w:rPr>
          <w:rFonts w:ascii="Liberation Serif" w:hAnsi="Liberation Serif" w:cs="Liberation Serif"/>
          <w:sz w:val="28"/>
          <w:szCs w:val="28"/>
        </w:rPr>
        <w:t xml:space="preserve">оложение о комиссии по соблюдению требований к </w:t>
      </w:r>
      <w:r w:rsidRPr="006033F3">
        <w:rPr>
          <w:rFonts w:ascii="Liberation Serif" w:hAnsi="Liberation Serif" w:cs="Liberation Serif"/>
          <w:sz w:val="28"/>
          <w:szCs w:val="28"/>
        </w:rPr>
        <w:t xml:space="preserve">служебному </w:t>
      </w:r>
      <w:r w:rsidR="00062537" w:rsidRPr="006033F3">
        <w:rPr>
          <w:rFonts w:ascii="Liberation Serif" w:hAnsi="Liberation Serif" w:cs="Liberation Serif"/>
          <w:sz w:val="28"/>
          <w:szCs w:val="28"/>
        </w:rPr>
        <w:t>поведению руковод</w:t>
      </w:r>
      <w:r w:rsidR="00FD5192" w:rsidRPr="006033F3">
        <w:rPr>
          <w:rFonts w:ascii="Liberation Serif" w:hAnsi="Liberation Serif" w:cs="Liberation Serif"/>
          <w:sz w:val="28"/>
          <w:szCs w:val="28"/>
        </w:rPr>
        <w:t>ителей муниципальных учреждений</w:t>
      </w:r>
      <w:r w:rsidR="00062537" w:rsidRPr="006033F3">
        <w:rPr>
          <w:rFonts w:ascii="Liberation Serif" w:hAnsi="Liberation Serif" w:cs="Liberation Serif"/>
          <w:sz w:val="28"/>
          <w:szCs w:val="28"/>
        </w:rPr>
        <w:t xml:space="preserve"> и муниципальных унитарных предприятий</w:t>
      </w:r>
      <w:r w:rsidRPr="006033F3">
        <w:rPr>
          <w:rFonts w:ascii="Liberation Serif" w:hAnsi="Liberation Serif" w:cs="Liberation Serif"/>
          <w:sz w:val="28"/>
          <w:szCs w:val="28"/>
        </w:rPr>
        <w:t xml:space="preserve"> Артемовского городского округа</w:t>
      </w:r>
      <w:r w:rsidR="003321C8" w:rsidRPr="006033F3">
        <w:rPr>
          <w:rFonts w:ascii="Liberation Serif" w:hAnsi="Liberation Serif" w:cs="Liberation Serif"/>
          <w:sz w:val="28"/>
          <w:szCs w:val="28"/>
        </w:rPr>
        <w:t>,</w:t>
      </w:r>
      <w:r w:rsidR="00FD5192" w:rsidRPr="006033F3">
        <w:rPr>
          <w:rFonts w:ascii="Liberation Serif" w:hAnsi="Liberation Serif" w:cs="Liberation Serif"/>
          <w:sz w:val="28"/>
          <w:szCs w:val="28"/>
        </w:rPr>
        <w:t xml:space="preserve"> </w:t>
      </w:r>
      <w:r w:rsidR="003321C8" w:rsidRPr="006033F3">
        <w:rPr>
          <w:rFonts w:ascii="Liberation Serif" w:hAnsi="Liberation Serif" w:cs="Liberation Serif"/>
          <w:sz w:val="28"/>
          <w:szCs w:val="28"/>
        </w:rPr>
        <w:t xml:space="preserve">функции </w:t>
      </w:r>
      <w:r w:rsidR="00C506C9">
        <w:rPr>
          <w:rFonts w:ascii="Liberation Serif" w:hAnsi="Liberation Serif" w:cs="Liberation Serif"/>
          <w:sz w:val="28"/>
          <w:szCs w:val="28"/>
        </w:rPr>
        <w:t>и полномочия учредителя которых</w:t>
      </w:r>
      <w:r w:rsidR="003321C8" w:rsidRPr="006033F3">
        <w:rPr>
          <w:rFonts w:ascii="Liberation Serif" w:hAnsi="Liberation Serif" w:cs="Liberation Serif"/>
          <w:sz w:val="28"/>
          <w:szCs w:val="28"/>
        </w:rPr>
        <w:t xml:space="preserve"> осуществляет Администрация Артемовского городского округа</w:t>
      </w:r>
      <w:r w:rsidR="00C506C9">
        <w:rPr>
          <w:rFonts w:ascii="Liberation Serif" w:hAnsi="Liberation Serif" w:cs="Liberation Serif"/>
          <w:sz w:val="28"/>
          <w:szCs w:val="28"/>
        </w:rPr>
        <w:t>,</w:t>
      </w:r>
      <w:r w:rsidR="00062537" w:rsidRPr="006033F3">
        <w:rPr>
          <w:rFonts w:ascii="Liberation Serif" w:hAnsi="Liberation Serif" w:cs="Liberation Serif"/>
          <w:sz w:val="28"/>
          <w:szCs w:val="28"/>
        </w:rPr>
        <w:t xml:space="preserve"> и урегулированию к</w:t>
      </w:r>
      <w:r w:rsidR="003321C8" w:rsidRPr="006033F3">
        <w:rPr>
          <w:rFonts w:ascii="Liberation Serif" w:hAnsi="Liberation Serif" w:cs="Liberation Serif"/>
          <w:sz w:val="28"/>
          <w:szCs w:val="28"/>
        </w:rPr>
        <w:t xml:space="preserve">онфликта интересов (Приложение). </w:t>
      </w:r>
      <w:r w:rsidR="00062537" w:rsidRPr="006033F3">
        <w:rPr>
          <w:rFonts w:ascii="Liberation Serif" w:hAnsi="Liberation Serif" w:cs="Liberation Serif"/>
          <w:sz w:val="28"/>
          <w:szCs w:val="28"/>
        </w:rPr>
        <w:t xml:space="preserve"> </w:t>
      </w:r>
    </w:p>
    <w:p w:rsidR="00062537" w:rsidRPr="006033F3" w:rsidRDefault="002E1DC0" w:rsidP="00691152">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2</w:t>
      </w:r>
      <w:r w:rsidR="00062537" w:rsidRPr="006033F3">
        <w:rPr>
          <w:rFonts w:ascii="Liberation Serif" w:hAnsi="Liberation Serif" w:cs="Liberation Serif"/>
          <w:sz w:val="28"/>
          <w:szCs w:val="28"/>
        </w:rPr>
        <w:t>. Постановление опубликовать в газете «Артемовский рабочий», разместить на Официальном портале правовой информации Артемовского городского округа (www.артемовский-право.рф) и на официальном сайте Артемовского городского округа в информационно-телекоммуникационной сети «Интернет».</w:t>
      </w:r>
    </w:p>
    <w:p w:rsidR="00691152" w:rsidRPr="006033F3" w:rsidRDefault="002E1DC0" w:rsidP="00691152">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3</w:t>
      </w:r>
      <w:r w:rsidR="00062537" w:rsidRPr="006033F3">
        <w:rPr>
          <w:rFonts w:ascii="Liberation Serif" w:hAnsi="Liberation Serif" w:cs="Liberation Serif"/>
          <w:sz w:val="28"/>
          <w:szCs w:val="28"/>
        </w:rPr>
        <w:t xml:space="preserve">. Контроль за исполнением постановления </w:t>
      </w:r>
      <w:r w:rsidRPr="006033F3">
        <w:rPr>
          <w:rFonts w:ascii="Liberation Serif" w:hAnsi="Liberation Serif" w:cs="Liberation Serif"/>
          <w:sz w:val="28"/>
          <w:szCs w:val="28"/>
        </w:rPr>
        <w:t>возложить на управляющего делами Администрации Артемовского городского округа Касаткину Ю.В</w:t>
      </w:r>
      <w:r w:rsidR="00062537" w:rsidRPr="006033F3">
        <w:rPr>
          <w:rFonts w:ascii="Liberation Serif" w:hAnsi="Liberation Serif" w:cs="Liberation Serif"/>
          <w:sz w:val="28"/>
          <w:szCs w:val="28"/>
        </w:rPr>
        <w:t xml:space="preserve">. </w:t>
      </w:r>
    </w:p>
    <w:p w:rsidR="00D531E4" w:rsidRPr="006033F3" w:rsidRDefault="00D531E4" w:rsidP="00691152">
      <w:pPr>
        <w:spacing w:after="0" w:line="240" w:lineRule="auto"/>
        <w:ind w:firstLine="709"/>
        <w:jc w:val="both"/>
        <w:rPr>
          <w:rFonts w:ascii="Liberation Serif" w:hAnsi="Liberation Serif" w:cs="Liberation Serif"/>
          <w:sz w:val="28"/>
          <w:szCs w:val="28"/>
        </w:rPr>
      </w:pPr>
    </w:p>
    <w:p w:rsidR="002E1DC0" w:rsidRPr="006033F3" w:rsidRDefault="002E1DC0" w:rsidP="00691152">
      <w:pPr>
        <w:spacing w:after="0" w:line="240" w:lineRule="auto"/>
        <w:ind w:firstLine="709"/>
        <w:jc w:val="both"/>
        <w:rPr>
          <w:rFonts w:ascii="Liberation Serif" w:hAnsi="Liberation Serif" w:cs="Liberation Serif"/>
          <w:sz w:val="28"/>
          <w:szCs w:val="28"/>
        </w:rPr>
      </w:pPr>
    </w:p>
    <w:p w:rsidR="00062537" w:rsidRPr="006033F3" w:rsidRDefault="00691152" w:rsidP="00691152">
      <w:pPr>
        <w:spacing w:after="0" w:line="240" w:lineRule="auto"/>
        <w:jc w:val="both"/>
        <w:rPr>
          <w:rFonts w:ascii="Liberation Serif" w:hAnsi="Liberation Serif" w:cs="Liberation Serif"/>
          <w:sz w:val="28"/>
          <w:szCs w:val="28"/>
        </w:rPr>
      </w:pPr>
      <w:r w:rsidRPr="006033F3">
        <w:rPr>
          <w:rFonts w:ascii="Liberation Serif" w:hAnsi="Liberation Serif" w:cs="Liberation Serif"/>
          <w:sz w:val="28"/>
          <w:szCs w:val="28"/>
        </w:rPr>
        <w:t xml:space="preserve">Глава Артемовского городского округа         </w:t>
      </w:r>
      <w:r w:rsidR="002E1DC0" w:rsidRPr="006033F3">
        <w:rPr>
          <w:rFonts w:ascii="Liberation Serif" w:hAnsi="Liberation Serif" w:cs="Liberation Serif"/>
          <w:sz w:val="28"/>
          <w:szCs w:val="28"/>
        </w:rPr>
        <w:t xml:space="preserve">  </w:t>
      </w:r>
      <w:r w:rsidRPr="006033F3">
        <w:rPr>
          <w:rFonts w:ascii="Liberation Serif" w:hAnsi="Liberation Serif" w:cs="Liberation Serif"/>
          <w:sz w:val="28"/>
          <w:szCs w:val="28"/>
        </w:rPr>
        <w:t xml:space="preserve">                            К.М. Трофимов </w:t>
      </w:r>
    </w:p>
    <w:p w:rsidR="003321C8" w:rsidRPr="006033F3" w:rsidRDefault="003321C8" w:rsidP="002E1DC0">
      <w:pPr>
        <w:spacing w:after="0" w:line="240" w:lineRule="auto"/>
        <w:rPr>
          <w:rFonts w:ascii="Liberation Serif" w:hAnsi="Liberation Serif" w:cs="Liberation Serif"/>
          <w:sz w:val="28"/>
          <w:szCs w:val="28"/>
        </w:rPr>
      </w:pPr>
    </w:p>
    <w:p w:rsidR="00062537" w:rsidRPr="006033F3" w:rsidRDefault="002E1DC0" w:rsidP="00691152">
      <w:pPr>
        <w:spacing w:after="0" w:line="240" w:lineRule="auto"/>
        <w:ind w:left="5387"/>
        <w:rPr>
          <w:rFonts w:ascii="Liberation Serif" w:hAnsi="Liberation Serif" w:cs="Liberation Serif"/>
          <w:sz w:val="28"/>
          <w:szCs w:val="28"/>
        </w:rPr>
      </w:pPr>
      <w:r w:rsidRPr="006033F3">
        <w:rPr>
          <w:rFonts w:ascii="Liberation Serif" w:hAnsi="Liberation Serif" w:cs="Liberation Serif"/>
          <w:sz w:val="28"/>
          <w:szCs w:val="28"/>
        </w:rPr>
        <w:lastRenderedPageBreak/>
        <w:t>Приложение</w:t>
      </w:r>
      <w:r w:rsidR="003321C8" w:rsidRPr="006033F3">
        <w:rPr>
          <w:rFonts w:ascii="Liberation Serif" w:hAnsi="Liberation Serif" w:cs="Liberation Serif"/>
          <w:sz w:val="28"/>
          <w:szCs w:val="28"/>
        </w:rPr>
        <w:t xml:space="preserve"> </w:t>
      </w:r>
      <w:r w:rsidR="00691152" w:rsidRPr="006033F3">
        <w:rPr>
          <w:rFonts w:ascii="Liberation Serif" w:hAnsi="Liberation Serif" w:cs="Liberation Serif"/>
          <w:sz w:val="28"/>
          <w:szCs w:val="28"/>
        </w:rPr>
        <w:t xml:space="preserve"> </w:t>
      </w:r>
    </w:p>
    <w:p w:rsidR="00691152" w:rsidRPr="006033F3" w:rsidRDefault="00691152" w:rsidP="00691152">
      <w:pPr>
        <w:spacing w:after="0" w:line="240" w:lineRule="auto"/>
        <w:ind w:left="5387"/>
        <w:rPr>
          <w:rFonts w:ascii="Liberation Serif" w:hAnsi="Liberation Serif" w:cs="Liberation Serif"/>
          <w:sz w:val="28"/>
          <w:szCs w:val="28"/>
        </w:rPr>
      </w:pPr>
      <w:r w:rsidRPr="006033F3">
        <w:rPr>
          <w:rFonts w:ascii="Liberation Serif" w:hAnsi="Liberation Serif" w:cs="Liberation Serif"/>
          <w:sz w:val="28"/>
          <w:szCs w:val="28"/>
        </w:rPr>
        <w:t>УТВЕРЖДЕН</w:t>
      </w:r>
      <w:r w:rsidR="001E0CBE" w:rsidRPr="006033F3">
        <w:rPr>
          <w:rFonts w:ascii="Liberation Serif" w:hAnsi="Liberation Serif" w:cs="Liberation Serif"/>
          <w:sz w:val="28"/>
          <w:szCs w:val="28"/>
        </w:rPr>
        <w:t>О</w:t>
      </w:r>
    </w:p>
    <w:p w:rsidR="00691152" w:rsidRPr="006033F3" w:rsidRDefault="00691152" w:rsidP="00691152">
      <w:pPr>
        <w:spacing w:after="0" w:line="240" w:lineRule="auto"/>
        <w:ind w:left="5387"/>
        <w:rPr>
          <w:rFonts w:ascii="Liberation Serif" w:hAnsi="Liberation Serif" w:cs="Liberation Serif"/>
          <w:sz w:val="28"/>
          <w:szCs w:val="28"/>
        </w:rPr>
      </w:pPr>
      <w:r w:rsidRPr="006033F3">
        <w:rPr>
          <w:rFonts w:ascii="Liberation Serif" w:hAnsi="Liberation Serif" w:cs="Liberation Serif"/>
          <w:sz w:val="28"/>
          <w:szCs w:val="28"/>
        </w:rPr>
        <w:t>постановлением Администрации</w:t>
      </w:r>
    </w:p>
    <w:p w:rsidR="00691152" w:rsidRPr="006033F3" w:rsidRDefault="00691152" w:rsidP="00691152">
      <w:pPr>
        <w:spacing w:after="0" w:line="240" w:lineRule="auto"/>
        <w:ind w:left="5387"/>
        <w:rPr>
          <w:rFonts w:ascii="Liberation Serif" w:hAnsi="Liberation Serif" w:cs="Liberation Serif"/>
          <w:sz w:val="28"/>
          <w:szCs w:val="28"/>
        </w:rPr>
      </w:pPr>
      <w:r w:rsidRPr="006033F3">
        <w:rPr>
          <w:rFonts w:ascii="Liberation Serif" w:hAnsi="Liberation Serif" w:cs="Liberation Serif"/>
          <w:sz w:val="28"/>
          <w:szCs w:val="28"/>
        </w:rPr>
        <w:t xml:space="preserve">Артемовского городского округа                                                              </w:t>
      </w:r>
    </w:p>
    <w:p w:rsidR="00691152" w:rsidRPr="006033F3" w:rsidRDefault="00691152" w:rsidP="00691152">
      <w:pPr>
        <w:spacing w:after="0" w:line="240" w:lineRule="auto"/>
        <w:ind w:left="5387"/>
        <w:rPr>
          <w:rFonts w:ascii="Liberation Serif" w:hAnsi="Liberation Serif" w:cs="Liberation Serif"/>
          <w:sz w:val="28"/>
          <w:szCs w:val="28"/>
        </w:rPr>
      </w:pPr>
      <w:r w:rsidRPr="006033F3">
        <w:rPr>
          <w:rFonts w:ascii="Liberation Serif" w:hAnsi="Liberation Serif" w:cs="Liberation Serif"/>
          <w:sz w:val="28"/>
          <w:szCs w:val="28"/>
        </w:rPr>
        <w:t>от ______________ № _______</w:t>
      </w:r>
    </w:p>
    <w:p w:rsidR="00691152" w:rsidRPr="006033F3" w:rsidRDefault="00691152" w:rsidP="00691152">
      <w:pPr>
        <w:spacing w:after="0" w:line="240" w:lineRule="auto"/>
        <w:ind w:left="5387"/>
        <w:rPr>
          <w:rFonts w:ascii="Liberation Serif" w:hAnsi="Liberation Serif" w:cs="Liberation Serif"/>
          <w:sz w:val="28"/>
          <w:szCs w:val="28"/>
        </w:rPr>
      </w:pPr>
    </w:p>
    <w:p w:rsidR="00691152" w:rsidRPr="006033F3" w:rsidRDefault="00691152" w:rsidP="00691152">
      <w:pPr>
        <w:spacing w:after="0" w:line="240" w:lineRule="auto"/>
        <w:ind w:left="5387"/>
        <w:rPr>
          <w:rFonts w:ascii="Liberation Serif" w:hAnsi="Liberation Serif" w:cs="Liberation Serif"/>
          <w:sz w:val="28"/>
          <w:szCs w:val="28"/>
        </w:rPr>
      </w:pPr>
    </w:p>
    <w:p w:rsidR="00691152" w:rsidRPr="006033F3" w:rsidRDefault="00691152" w:rsidP="00691152">
      <w:pPr>
        <w:spacing w:after="0" w:line="240" w:lineRule="auto"/>
        <w:jc w:val="center"/>
        <w:rPr>
          <w:rFonts w:ascii="Liberation Serif" w:hAnsi="Liberation Serif" w:cs="Liberation Serif"/>
          <w:sz w:val="28"/>
          <w:szCs w:val="28"/>
        </w:rPr>
      </w:pPr>
      <w:r w:rsidRPr="006033F3">
        <w:rPr>
          <w:rFonts w:ascii="Liberation Serif" w:hAnsi="Liberation Serif" w:cs="Liberation Serif"/>
          <w:sz w:val="28"/>
          <w:szCs w:val="28"/>
        </w:rPr>
        <w:t xml:space="preserve">Положение о комиссии по соблюдению требований к </w:t>
      </w:r>
      <w:r w:rsidR="002E1DC0" w:rsidRPr="006033F3">
        <w:rPr>
          <w:rFonts w:ascii="Liberation Serif" w:hAnsi="Liberation Serif" w:cs="Liberation Serif"/>
          <w:sz w:val="28"/>
          <w:szCs w:val="28"/>
        </w:rPr>
        <w:t xml:space="preserve">служебному </w:t>
      </w:r>
      <w:r w:rsidRPr="006033F3">
        <w:rPr>
          <w:rFonts w:ascii="Liberation Serif" w:hAnsi="Liberation Serif" w:cs="Liberation Serif"/>
          <w:sz w:val="28"/>
          <w:szCs w:val="28"/>
        </w:rPr>
        <w:t xml:space="preserve">поведению руководителей муниципальных учреждений и муниципальных унитарных предприятий </w:t>
      </w:r>
      <w:r w:rsidR="002E1DC0" w:rsidRPr="006033F3">
        <w:rPr>
          <w:rFonts w:ascii="Liberation Serif" w:hAnsi="Liberation Serif" w:cs="Liberation Serif"/>
          <w:sz w:val="28"/>
          <w:szCs w:val="28"/>
        </w:rPr>
        <w:t>Артемовского городского округа</w:t>
      </w:r>
      <w:r w:rsidR="003321C8" w:rsidRPr="006033F3">
        <w:rPr>
          <w:rFonts w:ascii="Liberation Serif" w:hAnsi="Liberation Serif" w:cs="Liberation Serif"/>
          <w:sz w:val="28"/>
          <w:szCs w:val="28"/>
        </w:rPr>
        <w:t>,</w:t>
      </w:r>
      <w:r w:rsidR="002E1DC0" w:rsidRPr="006033F3">
        <w:rPr>
          <w:rFonts w:ascii="Liberation Serif" w:hAnsi="Liberation Serif" w:cs="Liberation Serif"/>
          <w:sz w:val="28"/>
          <w:szCs w:val="28"/>
        </w:rPr>
        <w:t xml:space="preserve"> </w:t>
      </w:r>
      <w:r w:rsidR="003321C8" w:rsidRPr="006033F3">
        <w:rPr>
          <w:rFonts w:ascii="Liberation Serif" w:hAnsi="Liberation Serif" w:cs="Liberation Serif"/>
          <w:sz w:val="28"/>
          <w:szCs w:val="28"/>
        </w:rPr>
        <w:t xml:space="preserve">функции </w:t>
      </w:r>
      <w:r w:rsidR="00C506C9">
        <w:rPr>
          <w:rFonts w:ascii="Liberation Serif" w:hAnsi="Liberation Serif" w:cs="Liberation Serif"/>
          <w:sz w:val="28"/>
          <w:szCs w:val="28"/>
        </w:rPr>
        <w:t>и полномочия учредителя которых</w:t>
      </w:r>
      <w:r w:rsidR="003321C8" w:rsidRPr="006033F3">
        <w:rPr>
          <w:rFonts w:ascii="Liberation Serif" w:hAnsi="Liberation Serif" w:cs="Liberation Serif"/>
          <w:sz w:val="28"/>
          <w:szCs w:val="28"/>
        </w:rPr>
        <w:t xml:space="preserve"> осуществляет Администрация Артемовского городского округа</w:t>
      </w:r>
      <w:r w:rsidR="00C506C9">
        <w:rPr>
          <w:rFonts w:ascii="Liberation Serif" w:hAnsi="Liberation Serif" w:cs="Liberation Serif"/>
          <w:sz w:val="28"/>
          <w:szCs w:val="28"/>
        </w:rPr>
        <w:t>,</w:t>
      </w:r>
      <w:r w:rsidR="00FD5192" w:rsidRPr="006033F3">
        <w:rPr>
          <w:rFonts w:ascii="Liberation Serif" w:hAnsi="Liberation Serif" w:cs="Liberation Serif"/>
          <w:sz w:val="28"/>
          <w:szCs w:val="28"/>
        </w:rPr>
        <w:t xml:space="preserve"> </w:t>
      </w:r>
      <w:r w:rsidRPr="006033F3">
        <w:rPr>
          <w:rFonts w:ascii="Liberation Serif" w:hAnsi="Liberation Serif" w:cs="Liberation Serif"/>
          <w:sz w:val="28"/>
          <w:szCs w:val="28"/>
        </w:rPr>
        <w:t>и урегулированию конфликта интересов</w:t>
      </w:r>
    </w:p>
    <w:p w:rsidR="00691152" w:rsidRPr="006033F3" w:rsidRDefault="00691152" w:rsidP="00691152">
      <w:pPr>
        <w:spacing w:after="0" w:line="240" w:lineRule="auto"/>
        <w:jc w:val="center"/>
        <w:rPr>
          <w:rFonts w:ascii="Liberation Serif" w:hAnsi="Liberation Serif" w:cs="Liberation Serif"/>
          <w:sz w:val="28"/>
          <w:szCs w:val="28"/>
        </w:rPr>
      </w:pPr>
    </w:p>
    <w:p w:rsidR="00691152" w:rsidRPr="006033F3" w:rsidRDefault="00691152" w:rsidP="00691152">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1. Настоящим Положением определяется порядок формирования и д</w:t>
      </w:r>
      <w:r w:rsidR="003321C8" w:rsidRPr="006033F3">
        <w:rPr>
          <w:rFonts w:ascii="Liberation Serif" w:hAnsi="Liberation Serif" w:cs="Liberation Serif"/>
          <w:sz w:val="28"/>
          <w:szCs w:val="28"/>
        </w:rPr>
        <w:t>еятельности К</w:t>
      </w:r>
      <w:r w:rsidRPr="006033F3">
        <w:rPr>
          <w:rFonts w:ascii="Liberation Serif" w:hAnsi="Liberation Serif" w:cs="Liberation Serif"/>
          <w:sz w:val="28"/>
          <w:szCs w:val="28"/>
        </w:rPr>
        <w:t>омиссии по соблюдению требований к</w:t>
      </w:r>
      <w:r w:rsidR="00032593" w:rsidRPr="006033F3">
        <w:rPr>
          <w:rFonts w:ascii="Liberation Serif" w:hAnsi="Liberation Serif" w:cs="Liberation Serif"/>
          <w:sz w:val="28"/>
          <w:szCs w:val="28"/>
        </w:rPr>
        <w:t xml:space="preserve"> служебному</w:t>
      </w:r>
      <w:r w:rsidRPr="006033F3">
        <w:rPr>
          <w:rFonts w:ascii="Liberation Serif" w:hAnsi="Liberation Serif" w:cs="Liberation Serif"/>
          <w:sz w:val="28"/>
          <w:szCs w:val="28"/>
        </w:rPr>
        <w:t xml:space="preserve"> поведению руководителей муниципальных учреждений и муниципальных унитарных предприятий</w:t>
      </w:r>
      <w:r w:rsidR="00FD5192" w:rsidRPr="006033F3">
        <w:rPr>
          <w:rFonts w:ascii="Liberation Serif" w:hAnsi="Liberation Serif" w:cs="Liberation Serif"/>
          <w:sz w:val="28"/>
          <w:szCs w:val="28"/>
        </w:rPr>
        <w:t xml:space="preserve"> </w:t>
      </w:r>
      <w:r w:rsidR="00032593" w:rsidRPr="006033F3">
        <w:rPr>
          <w:rFonts w:ascii="Liberation Serif" w:hAnsi="Liberation Serif" w:cs="Liberation Serif"/>
          <w:sz w:val="28"/>
          <w:szCs w:val="28"/>
        </w:rPr>
        <w:t>Артемовского городского округа</w:t>
      </w:r>
      <w:r w:rsidR="003321C8" w:rsidRPr="006033F3">
        <w:rPr>
          <w:rFonts w:ascii="Liberation Serif" w:hAnsi="Liberation Serif" w:cs="Liberation Serif"/>
          <w:sz w:val="28"/>
          <w:szCs w:val="28"/>
        </w:rPr>
        <w:t>,</w:t>
      </w:r>
      <w:r w:rsidR="00032593" w:rsidRPr="006033F3">
        <w:rPr>
          <w:rFonts w:ascii="Liberation Serif" w:hAnsi="Liberation Serif" w:cs="Liberation Serif"/>
          <w:sz w:val="28"/>
          <w:szCs w:val="28"/>
        </w:rPr>
        <w:t xml:space="preserve"> </w:t>
      </w:r>
      <w:r w:rsidR="003321C8" w:rsidRPr="006033F3">
        <w:rPr>
          <w:rFonts w:ascii="Liberation Serif" w:hAnsi="Liberation Serif" w:cs="Liberation Serif"/>
          <w:sz w:val="28"/>
          <w:szCs w:val="28"/>
        </w:rPr>
        <w:t>функции</w:t>
      </w:r>
      <w:r w:rsidR="00C506C9">
        <w:rPr>
          <w:rFonts w:ascii="Liberation Serif" w:hAnsi="Liberation Serif" w:cs="Liberation Serif"/>
          <w:sz w:val="28"/>
          <w:szCs w:val="28"/>
        </w:rPr>
        <w:t xml:space="preserve"> и полномочия учредителя которых</w:t>
      </w:r>
      <w:r w:rsidR="003321C8" w:rsidRPr="006033F3">
        <w:rPr>
          <w:rFonts w:ascii="Liberation Serif" w:hAnsi="Liberation Serif" w:cs="Liberation Serif"/>
          <w:sz w:val="28"/>
          <w:szCs w:val="28"/>
        </w:rPr>
        <w:t xml:space="preserve"> осуществляет Администрация Артемовского городского округа</w:t>
      </w:r>
      <w:r w:rsidR="00C506C9">
        <w:rPr>
          <w:rFonts w:ascii="Liberation Serif" w:hAnsi="Liberation Serif" w:cs="Liberation Serif"/>
          <w:sz w:val="28"/>
          <w:szCs w:val="28"/>
        </w:rPr>
        <w:t>,</w:t>
      </w:r>
      <w:r w:rsidRPr="006033F3">
        <w:rPr>
          <w:rFonts w:ascii="Liberation Serif" w:hAnsi="Liberation Serif" w:cs="Liberation Serif"/>
          <w:sz w:val="28"/>
          <w:szCs w:val="28"/>
        </w:rPr>
        <w:t xml:space="preserve"> и урегулированию конфликта интересов (далее</w:t>
      </w:r>
      <w:r w:rsidR="00032593" w:rsidRPr="006033F3">
        <w:rPr>
          <w:rFonts w:ascii="Liberation Serif" w:hAnsi="Liberation Serif" w:cs="Liberation Serif"/>
          <w:sz w:val="28"/>
          <w:szCs w:val="28"/>
        </w:rPr>
        <w:t xml:space="preserve"> -</w:t>
      </w:r>
      <w:r w:rsidR="003321C8" w:rsidRPr="006033F3">
        <w:rPr>
          <w:rFonts w:ascii="Liberation Serif" w:hAnsi="Liberation Serif" w:cs="Liberation Serif"/>
          <w:sz w:val="28"/>
          <w:szCs w:val="28"/>
        </w:rPr>
        <w:t xml:space="preserve"> </w:t>
      </w:r>
      <w:r w:rsidR="00032593" w:rsidRPr="006033F3">
        <w:rPr>
          <w:rFonts w:ascii="Liberation Serif" w:hAnsi="Liberation Serif" w:cs="Liberation Serif"/>
          <w:sz w:val="28"/>
          <w:szCs w:val="28"/>
        </w:rPr>
        <w:t>Комиссия), образуемой в соответствии с Федеральным законом от 25 декабря 2008 года № 273-ФЗ «О противодействии коррупции».</w:t>
      </w:r>
    </w:p>
    <w:p w:rsidR="00510998" w:rsidRPr="006033F3" w:rsidRDefault="00ED342A" w:rsidP="00691152">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2</w:t>
      </w:r>
      <w:r w:rsidR="00510998" w:rsidRPr="006033F3">
        <w:rPr>
          <w:rFonts w:ascii="Liberation Serif" w:hAnsi="Liberation Serif" w:cs="Liberation Serif"/>
          <w:sz w:val="28"/>
          <w:szCs w:val="28"/>
        </w:rPr>
        <w:t xml:space="preserve">. Основной задачей Комиссии является содействие </w:t>
      </w:r>
      <w:r w:rsidRPr="006033F3">
        <w:rPr>
          <w:rFonts w:ascii="Liberation Serif" w:hAnsi="Liberation Serif" w:cs="Liberation Serif"/>
          <w:sz w:val="28"/>
          <w:szCs w:val="28"/>
        </w:rPr>
        <w:t>главе</w:t>
      </w:r>
      <w:r w:rsidR="00510998" w:rsidRPr="006033F3">
        <w:rPr>
          <w:rFonts w:ascii="Liberation Serif" w:hAnsi="Liberation Serif" w:cs="Liberation Serif"/>
          <w:sz w:val="28"/>
          <w:szCs w:val="28"/>
        </w:rPr>
        <w:t xml:space="preserve"> Артемовского городского округа:</w:t>
      </w:r>
    </w:p>
    <w:p w:rsidR="00510998" w:rsidRPr="006033F3" w:rsidRDefault="00510998" w:rsidP="00691152">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1) в обеспечении соблюдения руководителями</w:t>
      </w:r>
      <w:r w:rsidR="001E0086" w:rsidRPr="006033F3">
        <w:rPr>
          <w:rFonts w:ascii="Liberation Serif" w:hAnsi="Liberation Serif" w:cs="Liberation Serif"/>
          <w:sz w:val="28"/>
          <w:szCs w:val="28"/>
        </w:rPr>
        <w:t xml:space="preserve"> муниципальных учреждений и муниципальных унитарных предприятий Артемовского городского округа</w:t>
      </w:r>
      <w:r w:rsidR="003321C8" w:rsidRPr="006033F3">
        <w:rPr>
          <w:rFonts w:ascii="Liberation Serif" w:hAnsi="Liberation Serif" w:cs="Liberation Serif"/>
          <w:sz w:val="28"/>
          <w:szCs w:val="28"/>
        </w:rPr>
        <w:t>,</w:t>
      </w:r>
      <w:r w:rsidR="001E0086" w:rsidRPr="006033F3">
        <w:rPr>
          <w:rFonts w:ascii="Liberation Serif" w:hAnsi="Liberation Serif" w:cs="Liberation Serif"/>
          <w:sz w:val="28"/>
          <w:szCs w:val="28"/>
        </w:rPr>
        <w:t xml:space="preserve"> </w:t>
      </w:r>
      <w:r w:rsidR="003321C8" w:rsidRPr="006033F3">
        <w:rPr>
          <w:rFonts w:ascii="Liberation Serif" w:hAnsi="Liberation Serif" w:cs="Liberation Serif"/>
          <w:sz w:val="28"/>
          <w:szCs w:val="28"/>
        </w:rPr>
        <w:t>функции</w:t>
      </w:r>
      <w:r w:rsidR="00C506C9">
        <w:rPr>
          <w:rFonts w:ascii="Liberation Serif" w:hAnsi="Liberation Serif" w:cs="Liberation Serif"/>
          <w:sz w:val="28"/>
          <w:szCs w:val="28"/>
        </w:rPr>
        <w:t xml:space="preserve"> и полномочия учредителя которых</w:t>
      </w:r>
      <w:r w:rsidR="003321C8" w:rsidRPr="006033F3">
        <w:rPr>
          <w:rFonts w:ascii="Liberation Serif" w:hAnsi="Liberation Serif" w:cs="Liberation Serif"/>
          <w:sz w:val="28"/>
          <w:szCs w:val="28"/>
        </w:rPr>
        <w:t xml:space="preserve"> осуществляет Администрация Артемовского городского округа</w:t>
      </w:r>
      <w:r w:rsidR="001E0086" w:rsidRPr="006033F3">
        <w:rPr>
          <w:rFonts w:ascii="Liberation Serif" w:hAnsi="Liberation Serif" w:cs="Liberation Serif"/>
          <w:sz w:val="28"/>
          <w:szCs w:val="28"/>
        </w:rPr>
        <w:t xml:space="preserve"> (далее - руководители)</w:t>
      </w:r>
      <w:r w:rsidR="00C506C9">
        <w:rPr>
          <w:rFonts w:ascii="Liberation Serif" w:hAnsi="Liberation Serif" w:cs="Liberation Serif"/>
          <w:sz w:val="28"/>
          <w:szCs w:val="28"/>
        </w:rPr>
        <w:t>,</w:t>
      </w:r>
      <w:r w:rsidRPr="006033F3">
        <w:rPr>
          <w:rFonts w:ascii="Liberation Serif" w:hAnsi="Liberation Serif" w:cs="Liberation Serif"/>
          <w:sz w:val="28"/>
          <w:szCs w:val="28"/>
        </w:rPr>
        <w:t xml:space="preserve"> </w:t>
      </w:r>
      <w:r w:rsidR="001E0086" w:rsidRPr="006033F3">
        <w:rPr>
          <w:rFonts w:ascii="Liberation Serif" w:hAnsi="Liberation Serif" w:cs="Liberation Serif"/>
          <w:sz w:val="28"/>
          <w:szCs w:val="28"/>
        </w:rPr>
        <w:t>ограничений и</w:t>
      </w:r>
      <w:r w:rsidRPr="006033F3">
        <w:rPr>
          <w:rFonts w:ascii="Liberation Serif" w:hAnsi="Liberation Serif" w:cs="Liberation Serif"/>
          <w:sz w:val="28"/>
          <w:szCs w:val="28"/>
        </w:rPr>
        <w:t xml:space="preserve">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иными федеральными законами (далее – требования к </w:t>
      </w:r>
      <w:r w:rsidR="001E0086" w:rsidRPr="006033F3">
        <w:rPr>
          <w:rFonts w:ascii="Liberation Serif" w:hAnsi="Liberation Serif" w:cs="Liberation Serif"/>
          <w:sz w:val="28"/>
          <w:szCs w:val="28"/>
        </w:rPr>
        <w:t xml:space="preserve">служебному </w:t>
      </w:r>
      <w:r w:rsidRPr="006033F3">
        <w:rPr>
          <w:rFonts w:ascii="Liberation Serif" w:hAnsi="Liberation Serif" w:cs="Liberation Serif"/>
          <w:sz w:val="28"/>
          <w:szCs w:val="28"/>
        </w:rPr>
        <w:t>поведению и (или) требования об урегулировании конфликта интересов);</w:t>
      </w:r>
    </w:p>
    <w:p w:rsidR="00510998" w:rsidRPr="006033F3" w:rsidRDefault="00510998" w:rsidP="00691152">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 xml:space="preserve">2) в осуществлении </w:t>
      </w:r>
      <w:r w:rsidR="003321C8" w:rsidRPr="006033F3">
        <w:rPr>
          <w:rFonts w:ascii="Liberation Serif" w:hAnsi="Liberation Serif" w:cs="Liberation Serif"/>
          <w:sz w:val="28"/>
          <w:szCs w:val="28"/>
        </w:rPr>
        <w:t>в муниципальных учреждениях и муниципальных унитарных предприятиях Артемовского городского округа, функции и п</w:t>
      </w:r>
      <w:r w:rsidR="00C506C9">
        <w:rPr>
          <w:rFonts w:ascii="Liberation Serif" w:hAnsi="Liberation Serif" w:cs="Liberation Serif"/>
          <w:sz w:val="28"/>
          <w:szCs w:val="28"/>
        </w:rPr>
        <w:t>олномочия учредителя которых</w:t>
      </w:r>
      <w:r w:rsidR="003321C8" w:rsidRPr="006033F3">
        <w:rPr>
          <w:rFonts w:ascii="Liberation Serif" w:hAnsi="Liberation Serif" w:cs="Liberation Serif"/>
          <w:sz w:val="28"/>
          <w:szCs w:val="28"/>
        </w:rPr>
        <w:t xml:space="preserve"> осуществляет Администрация Артемовского городского округа (далее - </w:t>
      </w:r>
      <w:r w:rsidR="006033F3" w:rsidRPr="006033F3">
        <w:rPr>
          <w:rFonts w:ascii="Liberation Serif" w:hAnsi="Liberation Serif" w:cs="Liberation Serif"/>
          <w:sz w:val="28"/>
          <w:szCs w:val="28"/>
        </w:rPr>
        <w:t>учреждения</w:t>
      </w:r>
      <w:r w:rsidR="003321C8" w:rsidRPr="006033F3">
        <w:rPr>
          <w:rFonts w:ascii="Liberation Serif" w:hAnsi="Liberation Serif" w:cs="Liberation Serif"/>
          <w:sz w:val="28"/>
          <w:szCs w:val="28"/>
        </w:rPr>
        <w:t>)</w:t>
      </w:r>
      <w:r w:rsidR="00C506C9">
        <w:rPr>
          <w:rFonts w:ascii="Liberation Serif" w:hAnsi="Liberation Serif" w:cs="Liberation Serif"/>
          <w:sz w:val="28"/>
          <w:szCs w:val="28"/>
        </w:rPr>
        <w:t>,</w:t>
      </w:r>
      <w:r w:rsidR="003321C8" w:rsidRPr="006033F3">
        <w:rPr>
          <w:rFonts w:ascii="Liberation Serif" w:hAnsi="Liberation Serif" w:cs="Liberation Serif"/>
          <w:sz w:val="28"/>
          <w:szCs w:val="28"/>
        </w:rPr>
        <w:t xml:space="preserve"> </w:t>
      </w:r>
      <w:r w:rsidRPr="006033F3">
        <w:rPr>
          <w:rFonts w:ascii="Liberation Serif" w:hAnsi="Liberation Serif" w:cs="Liberation Serif"/>
          <w:sz w:val="28"/>
          <w:szCs w:val="28"/>
        </w:rPr>
        <w:t xml:space="preserve">мер по предупреждению коррупции. </w:t>
      </w:r>
    </w:p>
    <w:p w:rsidR="00510998" w:rsidRPr="006033F3" w:rsidRDefault="001E0086" w:rsidP="00691152">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3</w:t>
      </w:r>
      <w:r w:rsidR="00510998" w:rsidRPr="006033F3">
        <w:rPr>
          <w:rFonts w:ascii="Liberation Serif" w:hAnsi="Liberation Serif" w:cs="Liberation Serif"/>
          <w:sz w:val="28"/>
          <w:szCs w:val="28"/>
        </w:rPr>
        <w:t xml:space="preserve">. Комиссия рассматривает вопросы, связанные с соблюдением требований к </w:t>
      </w:r>
      <w:r w:rsidRPr="006033F3">
        <w:rPr>
          <w:rFonts w:ascii="Liberation Serif" w:hAnsi="Liberation Serif" w:cs="Liberation Serif"/>
          <w:sz w:val="28"/>
          <w:szCs w:val="28"/>
        </w:rPr>
        <w:t xml:space="preserve">служебному </w:t>
      </w:r>
      <w:r w:rsidR="00510998" w:rsidRPr="006033F3">
        <w:rPr>
          <w:rFonts w:ascii="Liberation Serif" w:hAnsi="Liberation Serif" w:cs="Liberation Serif"/>
          <w:sz w:val="28"/>
          <w:szCs w:val="28"/>
        </w:rPr>
        <w:t>поведению и (или) требований об урегулировании конфликта интересов руководителями</w:t>
      </w:r>
      <w:r w:rsidR="00202EBF" w:rsidRPr="006033F3">
        <w:rPr>
          <w:rFonts w:ascii="Liberation Serif" w:hAnsi="Liberation Serif" w:cs="Liberation Serif"/>
          <w:sz w:val="28"/>
          <w:szCs w:val="28"/>
        </w:rPr>
        <w:t xml:space="preserve">. </w:t>
      </w:r>
    </w:p>
    <w:p w:rsidR="001E0086" w:rsidRPr="006033F3" w:rsidRDefault="001E0086" w:rsidP="00691152">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 xml:space="preserve">4. Комиссия не рассматривает сообщения о преступлениях и административных правонарушениях, а также анонимные сообщения, не проводит проверки по фактам нарушения трудовой дисциплины. </w:t>
      </w:r>
    </w:p>
    <w:p w:rsidR="00202EBF" w:rsidRPr="006033F3" w:rsidRDefault="001E0086" w:rsidP="00691152">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lastRenderedPageBreak/>
        <w:t>5</w:t>
      </w:r>
      <w:r w:rsidR="00202EBF" w:rsidRPr="006033F3">
        <w:rPr>
          <w:rFonts w:ascii="Liberation Serif" w:hAnsi="Liberation Serif" w:cs="Liberation Serif"/>
          <w:sz w:val="28"/>
          <w:szCs w:val="28"/>
        </w:rPr>
        <w:t xml:space="preserve">. Комиссия </w:t>
      </w:r>
      <w:r w:rsidRPr="006033F3">
        <w:rPr>
          <w:rFonts w:ascii="Liberation Serif" w:hAnsi="Liberation Serif" w:cs="Liberation Serif"/>
          <w:sz w:val="28"/>
          <w:szCs w:val="28"/>
        </w:rPr>
        <w:t>образуется</w:t>
      </w:r>
      <w:r w:rsidR="00202EBF" w:rsidRPr="006033F3">
        <w:rPr>
          <w:rFonts w:ascii="Liberation Serif" w:hAnsi="Liberation Serif" w:cs="Liberation Serif"/>
          <w:sz w:val="28"/>
          <w:szCs w:val="28"/>
        </w:rPr>
        <w:t xml:space="preserve"> муниципальным правовым актом Администрации</w:t>
      </w:r>
      <w:r w:rsidRPr="006033F3">
        <w:rPr>
          <w:rFonts w:ascii="Liberation Serif" w:hAnsi="Liberation Serif" w:cs="Liberation Serif"/>
          <w:sz w:val="28"/>
          <w:szCs w:val="28"/>
        </w:rPr>
        <w:t xml:space="preserve"> Артемовского городского округа, которым утверждаются </w:t>
      </w:r>
      <w:r w:rsidR="00E81798">
        <w:rPr>
          <w:rFonts w:ascii="Liberation Serif" w:hAnsi="Liberation Serif" w:cs="Liberation Serif"/>
          <w:sz w:val="28"/>
          <w:szCs w:val="28"/>
        </w:rPr>
        <w:t xml:space="preserve">персональный </w:t>
      </w:r>
      <w:r w:rsidRPr="006033F3">
        <w:rPr>
          <w:rFonts w:ascii="Liberation Serif" w:hAnsi="Liberation Serif" w:cs="Liberation Serif"/>
          <w:sz w:val="28"/>
          <w:szCs w:val="28"/>
        </w:rPr>
        <w:t xml:space="preserve">состав комиссии и порядок ее работы. </w:t>
      </w:r>
    </w:p>
    <w:p w:rsidR="00202EBF" w:rsidRPr="006033F3" w:rsidRDefault="001E0086" w:rsidP="00691152">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6</w:t>
      </w:r>
      <w:r w:rsidR="00202EBF" w:rsidRPr="006033F3">
        <w:rPr>
          <w:rFonts w:ascii="Liberation Serif" w:hAnsi="Liberation Serif" w:cs="Liberation Serif"/>
          <w:sz w:val="28"/>
          <w:szCs w:val="28"/>
        </w:rPr>
        <w:t>. В состав Комиссии входят:</w:t>
      </w:r>
    </w:p>
    <w:p w:rsidR="003321C8" w:rsidRPr="006033F3" w:rsidRDefault="00AC5F4B" w:rsidP="003321C8">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1)</w:t>
      </w:r>
      <w:r w:rsidR="003321C8" w:rsidRPr="006033F3">
        <w:rPr>
          <w:rFonts w:ascii="Liberation Serif" w:hAnsi="Liberation Serif" w:cs="Liberation Serif"/>
          <w:sz w:val="28"/>
          <w:szCs w:val="28"/>
        </w:rPr>
        <w:t xml:space="preserve"> управляющий делами Администрации Артемовского городского округа - председатель комиссии; </w:t>
      </w:r>
    </w:p>
    <w:p w:rsidR="003321C8" w:rsidRPr="006033F3" w:rsidRDefault="00AC5F4B" w:rsidP="003321C8">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2)</w:t>
      </w:r>
      <w:r w:rsidR="008E163C">
        <w:rPr>
          <w:rFonts w:ascii="Liberation Serif" w:hAnsi="Liberation Serif" w:cs="Liberation Serif"/>
          <w:sz w:val="28"/>
          <w:szCs w:val="28"/>
        </w:rPr>
        <w:t xml:space="preserve"> первый заместитель главы Артемовского городского округа</w:t>
      </w:r>
      <w:r w:rsidR="003321C8" w:rsidRPr="006033F3">
        <w:rPr>
          <w:rFonts w:ascii="Liberation Serif" w:hAnsi="Liberation Serif" w:cs="Liberation Serif"/>
          <w:sz w:val="28"/>
          <w:szCs w:val="28"/>
        </w:rPr>
        <w:t xml:space="preserve"> - заместитель председателя комиссии; </w:t>
      </w:r>
    </w:p>
    <w:p w:rsidR="003321C8" w:rsidRPr="006033F3" w:rsidRDefault="00AC5F4B" w:rsidP="003321C8">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3)</w:t>
      </w:r>
      <w:r w:rsidR="003321C8" w:rsidRPr="006033F3">
        <w:rPr>
          <w:rFonts w:ascii="Liberation Serif" w:hAnsi="Liberation Serif" w:cs="Liberation Serif"/>
          <w:sz w:val="28"/>
          <w:szCs w:val="28"/>
        </w:rPr>
        <w:t xml:space="preserve"> ведущий специалист отдела организации и обеспечения деятельности Администрации Артемовского городского округа - секретарь комиссии;</w:t>
      </w:r>
    </w:p>
    <w:p w:rsidR="003321C8" w:rsidRPr="006033F3" w:rsidRDefault="00AC5F4B" w:rsidP="003321C8">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4)</w:t>
      </w:r>
      <w:r w:rsidR="003321C8" w:rsidRPr="006033F3">
        <w:rPr>
          <w:rFonts w:ascii="Liberation Serif" w:hAnsi="Liberation Serif" w:cs="Liberation Serif"/>
          <w:sz w:val="28"/>
          <w:szCs w:val="28"/>
        </w:rPr>
        <w:t xml:space="preserve"> заведующий юридическим отделом Администрации Артемовского городского округа;</w:t>
      </w:r>
    </w:p>
    <w:p w:rsidR="003321C8" w:rsidRPr="006033F3" w:rsidRDefault="00AC5F4B" w:rsidP="003321C8">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5)</w:t>
      </w:r>
      <w:r w:rsidR="003321C8" w:rsidRPr="006033F3">
        <w:rPr>
          <w:rFonts w:ascii="Liberation Serif" w:hAnsi="Liberation Serif" w:cs="Liberation Serif"/>
          <w:sz w:val="28"/>
          <w:szCs w:val="28"/>
        </w:rPr>
        <w:t xml:space="preserve"> заведующий отделом по учету и отчетности Администрации Артемовского городского округа; </w:t>
      </w:r>
    </w:p>
    <w:p w:rsidR="003321C8" w:rsidRPr="006033F3" w:rsidRDefault="00AC5F4B" w:rsidP="003321C8">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6)</w:t>
      </w:r>
      <w:r w:rsidR="003321C8" w:rsidRPr="006033F3">
        <w:rPr>
          <w:rFonts w:ascii="Liberation Serif" w:hAnsi="Liberation Serif" w:cs="Liberation Serif"/>
          <w:sz w:val="28"/>
          <w:szCs w:val="28"/>
        </w:rPr>
        <w:t xml:space="preserve"> </w:t>
      </w:r>
      <w:r w:rsidR="008E163C" w:rsidRPr="008E163C">
        <w:rPr>
          <w:rFonts w:ascii="Liberation Serif" w:hAnsi="Liberation Serif" w:cs="Liberation Serif"/>
          <w:sz w:val="28"/>
          <w:szCs w:val="28"/>
        </w:rPr>
        <w:t>заведующий отделом организации и обеспечения деятельности Администрации Артемовского городского округа</w:t>
      </w:r>
      <w:r w:rsidR="003321C8" w:rsidRPr="006033F3">
        <w:rPr>
          <w:rFonts w:ascii="Liberation Serif" w:hAnsi="Liberation Serif" w:cs="Liberation Serif"/>
          <w:sz w:val="28"/>
          <w:szCs w:val="28"/>
        </w:rPr>
        <w:t>;</w:t>
      </w:r>
    </w:p>
    <w:p w:rsidR="003321C8" w:rsidRPr="006033F3" w:rsidRDefault="00AC5F4B" w:rsidP="003321C8">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7)</w:t>
      </w:r>
      <w:r w:rsidR="003321C8" w:rsidRPr="006033F3">
        <w:rPr>
          <w:rFonts w:ascii="Liberation Serif" w:hAnsi="Liberation Serif" w:cs="Liberation Serif"/>
          <w:sz w:val="28"/>
          <w:szCs w:val="28"/>
        </w:rPr>
        <w:t xml:space="preserve"> начальник Управления муниципальным имуществом Администрации Артемовского городского округа;</w:t>
      </w:r>
    </w:p>
    <w:p w:rsidR="0004298E" w:rsidRPr="006033F3" w:rsidRDefault="000B1197" w:rsidP="003321C8">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8</w:t>
      </w:r>
      <w:r w:rsidR="0004298E" w:rsidRPr="006033F3">
        <w:rPr>
          <w:rFonts w:ascii="Liberation Serif" w:hAnsi="Liberation Serif" w:cs="Liberation Serif"/>
          <w:sz w:val="28"/>
          <w:szCs w:val="28"/>
        </w:rPr>
        <w:t>) 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приглашаемые в качестве нез</w:t>
      </w:r>
      <w:r w:rsidR="003321C8" w:rsidRPr="006033F3">
        <w:rPr>
          <w:rFonts w:ascii="Liberation Serif" w:hAnsi="Liberation Serif" w:cs="Liberation Serif"/>
          <w:sz w:val="28"/>
          <w:szCs w:val="28"/>
        </w:rPr>
        <w:t xml:space="preserve">ависимых экспертов-специалистов. </w:t>
      </w:r>
    </w:p>
    <w:p w:rsidR="00D955A5" w:rsidRPr="006033F3" w:rsidRDefault="00C506C9" w:rsidP="000B1197">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Председателем Комиссии</w:t>
      </w:r>
      <w:r w:rsidR="0004298E" w:rsidRPr="006033F3">
        <w:rPr>
          <w:rFonts w:ascii="Liberation Serif" w:hAnsi="Liberation Serif" w:cs="Liberation Serif"/>
          <w:sz w:val="28"/>
          <w:szCs w:val="28"/>
        </w:rPr>
        <w:t xml:space="preserve"> может быть принято решение о включении в состав Комиссии представителей профсоюзной организации, действующей </w:t>
      </w:r>
      <w:r w:rsidR="000B1197" w:rsidRPr="006033F3">
        <w:rPr>
          <w:rFonts w:ascii="Liberation Serif" w:hAnsi="Liberation Serif" w:cs="Liberation Serif"/>
          <w:sz w:val="28"/>
          <w:szCs w:val="28"/>
        </w:rPr>
        <w:t xml:space="preserve">в </w:t>
      </w:r>
      <w:r w:rsidR="003321C8" w:rsidRPr="006033F3">
        <w:rPr>
          <w:rFonts w:ascii="Liberation Serif" w:hAnsi="Liberation Serif" w:cs="Liberation Serif"/>
          <w:sz w:val="28"/>
          <w:szCs w:val="28"/>
        </w:rPr>
        <w:t>учреждении</w:t>
      </w:r>
      <w:r w:rsidR="000B1197" w:rsidRPr="006033F3">
        <w:rPr>
          <w:rFonts w:ascii="Liberation Serif" w:hAnsi="Liberation Serif" w:cs="Liberation Serif"/>
          <w:sz w:val="28"/>
          <w:szCs w:val="28"/>
        </w:rPr>
        <w:t xml:space="preserve">, избирательной комиссии Артемовского городского округа, и представителей Общественной палаты Артемовского городского округа. </w:t>
      </w:r>
    </w:p>
    <w:p w:rsidR="000B1197" w:rsidRPr="006033F3" w:rsidRDefault="000B1197" w:rsidP="00691152">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 xml:space="preserve">7.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 </w:t>
      </w:r>
    </w:p>
    <w:p w:rsidR="00125F5D" w:rsidRPr="006033F3" w:rsidRDefault="000B1197" w:rsidP="00691152">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8</w:t>
      </w:r>
      <w:r w:rsidR="001D0DB4" w:rsidRPr="006033F3">
        <w:rPr>
          <w:rFonts w:ascii="Liberation Serif" w:hAnsi="Liberation Serif" w:cs="Liberation Serif"/>
          <w:sz w:val="28"/>
          <w:szCs w:val="28"/>
        </w:rPr>
        <w:t xml:space="preserve">. Число членов Комиссии, не замещающих должности муниципальной службы в Администрации Артемовского городского округа, должно составлять не менее одной четверти от общего числа членов Комиссии. </w:t>
      </w:r>
    </w:p>
    <w:p w:rsidR="001D0DB4" w:rsidRPr="006033F3" w:rsidRDefault="000B1197" w:rsidP="00691152">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9</w:t>
      </w:r>
      <w:r w:rsidR="001D0DB4" w:rsidRPr="006033F3">
        <w:rPr>
          <w:rFonts w:ascii="Liberation Serif" w:hAnsi="Liberation Serif" w:cs="Liberation Serif"/>
          <w:sz w:val="28"/>
          <w:szCs w:val="28"/>
        </w:rPr>
        <w:t xml:space="preserve">.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w:t>
      </w:r>
    </w:p>
    <w:p w:rsidR="001D0DB4" w:rsidRPr="006033F3" w:rsidRDefault="000B1197" w:rsidP="00691152">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10</w:t>
      </w:r>
      <w:r w:rsidR="001D0DB4" w:rsidRPr="006033F3">
        <w:rPr>
          <w:rFonts w:ascii="Liberation Serif" w:hAnsi="Liberation Serif" w:cs="Liberation Serif"/>
          <w:sz w:val="28"/>
          <w:szCs w:val="28"/>
        </w:rPr>
        <w:t xml:space="preserve">. В заседаниях Комиссии с правом совещательного голоса участвуют: </w:t>
      </w:r>
    </w:p>
    <w:p w:rsidR="00691152" w:rsidRPr="006033F3" w:rsidRDefault="001D0DB4" w:rsidP="001D0DB4">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 xml:space="preserve">1) </w:t>
      </w:r>
      <w:r w:rsidR="00E976D4">
        <w:rPr>
          <w:rFonts w:ascii="Liberation Serif" w:hAnsi="Liberation Serif" w:cs="Liberation Serif"/>
          <w:sz w:val="28"/>
          <w:szCs w:val="28"/>
        </w:rPr>
        <w:t>з</w:t>
      </w:r>
      <w:r w:rsidRPr="006033F3">
        <w:rPr>
          <w:rFonts w:ascii="Liberation Serif" w:hAnsi="Liberation Serif" w:cs="Liberation Serif"/>
          <w:sz w:val="28"/>
          <w:szCs w:val="28"/>
        </w:rPr>
        <w:t xml:space="preserve">аместитель главы Артемовского городского округа, осуществляющий общее руководство, координацию деятельности и контроль за работой учреждения, в отношении </w:t>
      </w:r>
      <w:proofErr w:type="gramStart"/>
      <w:r w:rsidRPr="006033F3">
        <w:rPr>
          <w:rFonts w:ascii="Liberation Serif" w:hAnsi="Liberation Serif" w:cs="Liberation Serif"/>
          <w:sz w:val="28"/>
          <w:szCs w:val="28"/>
        </w:rPr>
        <w:t>руководителя</w:t>
      </w:r>
      <w:proofErr w:type="gramEnd"/>
      <w:r w:rsidRPr="006033F3">
        <w:rPr>
          <w:rFonts w:ascii="Liberation Serif" w:hAnsi="Liberation Serif" w:cs="Liberation Serif"/>
          <w:sz w:val="28"/>
          <w:szCs w:val="28"/>
        </w:rPr>
        <w:t xml:space="preserve"> которого Комиссией рассматривается вопрос по соблюдению требований к</w:t>
      </w:r>
      <w:r w:rsidR="000B1197" w:rsidRPr="006033F3">
        <w:rPr>
          <w:rFonts w:ascii="Liberation Serif" w:hAnsi="Liberation Serif" w:cs="Liberation Serif"/>
          <w:sz w:val="28"/>
          <w:szCs w:val="28"/>
        </w:rPr>
        <w:t xml:space="preserve"> служебному</w:t>
      </w:r>
      <w:r w:rsidRPr="006033F3">
        <w:rPr>
          <w:rFonts w:ascii="Liberation Serif" w:hAnsi="Liberation Serif" w:cs="Liberation Serif"/>
          <w:sz w:val="28"/>
          <w:szCs w:val="28"/>
        </w:rPr>
        <w:t xml:space="preserve"> поведению и (или) об урегулировании конфликта интересов; </w:t>
      </w:r>
    </w:p>
    <w:p w:rsidR="001D0DB4" w:rsidRPr="006033F3" w:rsidRDefault="001D0DB4" w:rsidP="001D0DB4">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2) муниципальные служащие, специалисты, которые могут дать пояснения по вопросам, рассматриваемым Комиссией; должностные лица государственных орган</w:t>
      </w:r>
      <w:r w:rsidR="008E163C">
        <w:rPr>
          <w:rFonts w:ascii="Liberation Serif" w:hAnsi="Liberation Serif" w:cs="Liberation Serif"/>
          <w:sz w:val="28"/>
          <w:szCs w:val="28"/>
        </w:rPr>
        <w:t>ов, функциональных (отраслевых) и</w:t>
      </w:r>
      <w:r w:rsidRPr="006033F3">
        <w:rPr>
          <w:rFonts w:ascii="Liberation Serif" w:hAnsi="Liberation Serif" w:cs="Liberation Serif"/>
          <w:sz w:val="28"/>
          <w:szCs w:val="28"/>
        </w:rPr>
        <w:t xml:space="preserve"> территориальных </w:t>
      </w:r>
      <w:r w:rsidRPr="006033F3">
        <w:rPr>
          <w:rFonts w:ascii="Liberation Serif" w:hAnsi="Liberation Serif" w:cs="Liberation Serif"/>
          <w:sz w:val="28"/>
          <w:szCs w:val="28"/>
        </w:rPr>
        <w:lastRenderedPageBreak/>
        <w:t xml:space="preserve">органов Администрации Артемовского городского округа </w:t>
      </w:r>
      <w:r w:rsidR="00984A44" w:rsidRPr="006033F3">
        <w:rPr>
          <w:rFonts w:ascii="Liberation Serif" w:hAnsi="Liberation Serif" w:cs="Liberation Serif"/>
          <w:sz w:val="28"/>
          <w:szCs w:val="28"/>
        </w:rPr>
        <w:t>и иных органов; представители заинтересованных организаций; представитель руководителя, в отношении которого Комиссией рассматривается вопрос по соблюдению требований к</w:t>
      </w:r>
      <w:r w:rsidR="00562EAC" w:rsidRPr="006033F3">
        <w:rPr>
          <w:rFonts w:ascii="Liberation Serif" w:hAnsi="Liberation Serif" w:cs="Liberation Serif"/>
          <w:sz w:val="28"/>
          <w:szCs w:val="28"/>
        </w:rPr>
        <w:t xml:space="preserve"> служебному</w:t>
      </w:r>
      <w:r w:rsidR="00984A44" w:rsidRPr="006033F3">
        <w:rPr>
          <w:rFonts w:ascii="Liberation Serif" w:hAnsi="Liberation Serif" w:cs="Liberation Serif"/>
          <w:sz w:val="28"/>
          <w:szCs w:val="28"/>
        </w:rPr>
        <w:t xml:space="preserve"> поведению и (или)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руководителя, в отношении которого Комиссией рассматривается этот вопрос, или любого члена Комиссии. </w:t>
      </w:r>
    </w:p>
    <w:p w:rsidR="00984A44" w:rsidRPr="006033F3" w:rsidRDefault="000B1197" w:rsidP="001D0DB4">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11</w:t>
      </w:r>
      <w:r w:rsidR="00984A44" w:rsidRPr="006033F3">
        <w:rPr>
          <w:rFonts w:ascii="Liberation Serif" w:hAnsi="Liberation Serif" w:cs="Liberation Serif"/>
          <w:sz w:val="28"/>
          <w:szCs w:val="28"/>
        </w:rPr>
        <w:t xml:space="preserve">.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Артемовского городского округа, недопустимо. </w:t>
      </w:r>
    </w:p>
    <w:p w:rsidR="00984A44" w:rsidRPr="006033F3" w:rsidRDefault="0052286E" w:rsidP="001D0DB4">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12</w:t>
      </w:r>
      <w:r w:rsidR="00984A44" w:rsidRPr="006033F3">
        <w:rPr>
          <w:rFonts w:ascii="Liberation Serif" w:hAnsi="Liberation Serif" w:cs="Liberation Serif"/>
          <w:sz w:val="28"/>
          <w:szCs w:val="28"/>
        </w:rPr>
        <w:t>.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w:t>
      </w:r>
      <w:r w:rsidRPr="006033F3">
        <w:rPr>
          <w:rFonts w:ascii="Liberation Serif" w:hAnsi="Liberation Serif" w:cs="Liberation Serif"/>
          <w:sz w:val="28"/>
          <w:szCs w:val="28"/>
        </w:rPr>
        <w:t>ачала заседания заявить об этом.</w:t>
      </w:r>
      <w:r w:rsidR="00984A44" w:rsidRPr="006033F3">
        <w:rPr>
          <w:rFonts w:ascii="Liberation Serif" w:hAnsi="Liberation Serif" w:cs="Liberation Serif"/>
          <w:sz w:val="28"/>
          <w:szCs w:val="28"/>
        </w:rPr>
        <w:t xml:space="preserve"> В таком случае соответствующий член Комиссии не принимает участия в рассмотрении указанного вопроса. </w:t>
      </w:r>
    </w:p>
    <w:p w:rsidR="00984A44" w:rsidRPr="006033F3" w:rsidRDefault="0052286E" w:rsidP="001D0DB4">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13</w:t>
      </w:r>
      <w:r w:rsidR="00984A44" w:rsidRPr="006033F3">
        <w:rPr>
          <w:rFonts w:ascii="Liberation Serif" w:hAnsi="Liberation Serif" w:cs="Liberation Serif"/>
          <w:sz w:val="28"/>
          <w:szCs w:val="28"/>
        </w:rPr>
        <w:t xml:space="preserve">. Основаниями для проведения заседания Комиссии являются: </w:t>
      </w:r>
    </w:p>
    <w:p w:rsidR="00984A44" w:rsidRPr="006033F3" w:rsidRDefault="00984A44" w:rsidP="001D0DB4">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 xml:space="preserve">1) представление главы Артемовского городского округа материалов проверки, свидетельствующих: </w:t>
      </w:r>
    </w:p>
    <w:p w:rsidR="00984A44" w:rsidRPr="006033F3" w:rsidRDefault="00984A44" w:rsidP="001D0DB4">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 о представлении руководителем муниципального учреждения недостоверных и (или) неполных сведений о своих доходах, об имуществе и обязательствах имущественного характера</w:t>
      </w:r>
      <w:r w:rsidR="009D0920" w:rsidRPr="006033F3">
        <w:rPr>
          <w:rFonts w:ascii="Liberation Serif" w:hAnsi="Liberation Serif" w:cs="Liberation Serif"/>
          <w:sz w:val="28"/>
          <w:szCs w:val="28"/>
        </w:rPr>
        <w:t>,</w:t>
      </w:r>
      <w:r w:rsidRPr="006033F3">
        <w:rPr>
          <w:rFonts w:ascii="Liberation Serif" w:hAnsi="Liberation Serif" w:cs="Liberation Serif"/>
          <w:sz w:val="28"/>
          <w:szCs w:val="28"/>
        </w:rPr>
        <w:t xml:space="preserve"> </w:t>
      </w:r>
      <w:r w:rsidR="009D0920" w:rsidRPr="006033F3">
        <w:rPr>
          <w:rFonts w:ascii="Liberation Serif" w:hAnsi="Liberation Serif" w:cs="Liberation Serif"/>
          <w:sz w:val="28"/>
          <w:szCs w:val="28"/>
        </w:rPr>
        <w:t xml:space="preserve">о доходах, об имуществе и обязательствах имущественного характера </w:t>
      </w:r>
      <w:r w:rsidRPr="006033F3">
        <w:rPr>
          <w:rFonts w:ascii="Liberation Serif" w:hAnsi="Liberation Serif" w:cs="Liberation Serif"/>
          <w:sz w:val="28"/>
          <w:szCs w:val="28"/>
        </w:rPr>
        <w:t xml:space="preserve">своих супруга (супруги) и несовершеннолетних </w:t>
      </w:r>
      <w:r w:rsidR="0027286D" w:rsidRPr="006033F3">
        <w:rPr>
          <w:rFonts w:ascii="Liberation Serif" w:hAnsi="Liberation Serif" w:cs="Liberation Serif"/>
          <w:sz w:val="28"/>
          <w:szCs w:val="28"/>
        </w:rPr>
        <w:t>детей (далее – сведения о доходах);</w:t>
      </w:r>
    </w:p>
    <w:p w:rsidR="0027286D" w:rsidRPr="006033F3" w:rsidRDefault="0027286D" w:rsidP="001D0DB4">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 о несоблюдении руководителем требований к</w:t>
      </w:r>
      <w:r w:rsidR="009D0920" w:rsidRPr="006033F3">
        <w:rPr>
          <w:rFonts w:ascii="Liberation Serif" w:hAnsi="Liberation Serif" w:cs="Liberation Serif"/>
          <w:sz w:val="28"/>
          <w:szCs w:val="28"/>
        </w:rPr>
        <w:t xml:space="preserve"> служебному</w:t>
      </w:r>
      <w:r w:rsidRPr="006033F3">
        <w:rPr>
          <w:rFonts w:ascii="Liberation Serif" w:hAnsi="Liberation Serif" w:cs="Liberation Serif"/>
          <w:sz w:val="28"/>
          <w:szCs w:val="28"/>
        </w:rPr>
        <w:t xml:space="preserve"> поведению и (или) об урегулировании конфликта интересов;</w:t>
      </w:r>
    </w:p>
    <w:p w:rsidR="0027286D" w:rsidRPr="006033F3" w:rsidRDefault="0027286D" w:rsidP="001D0DB4">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 xml:space="preserve">2) заявление руководителя муниципального учреждения о невозможности по объективным причинам представить сведения о доходах, своих супруги (супруга) и несовершеннолетних детей; </w:t>
      </w:r>
    </w:p>
    <w:p w:rsidR="0027286D" w:rsidRPr="006033F3" w:rsidRDefault="0027286D" w:rsidP="001D0DB4">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 xml:space="preserve">3) уведомление руководителя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27286D" w:rsidRPr="006033F3" w:rsidRDefault="0027286D" w:rsidP="001D0DB4">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4) представление главы Артемовского городского округа или любого члена</w:t>
      </w:r>
      <w:r w:rsidR="00D531E4" w:rsidRPr="006033F3">
        <w:rPr>
          <w:rFonts w:ascii="Liberation Serif" w:hAnsi="Liberation Serif" w:cs="Liberation Serif"/>
          <w:sz w:val="28"/>
          <w:szCs w:val="28"/>
        </w:rPr>
        <w:t xml:space="preserve"> Комиссии, касающееся обеспечения</w:t>
      </w:r>
      <w:r w:rsidRPr="006033F3">
        <w:rPr>
          <w:rFonts w:ascii="Liberation Serif" w:hAnsi="Liberation Serif" w:cs="Liberation Serif"/>
          <w:sz w:val="28"/>
          <w:szCs w:val="28"/>
        </w:rPr>
        <w:t xml:space="preserve"> соблюдения руководителем требований к </w:t>
      </w:r>
      <w:r w:rsidR="009D0920" w:rsidRPr="006033F3">
        <w:rPr>
          <w:rFonts w:ascii="Liberation Serif" w:hAnsi="Liberation Serif" w:cs="Liberation Serif"/>
          <w:sz w:val="28"/>
          <w:szCs w:val="28"/>
        </w:rPr>
        <w:t xml:space="preserve">служебному </w:t>
      </w:r>
      <w:r w:rsidRPr="006033F3">
        <w:rPr>
          <w:rFonts w:ascii="Liberation Serif" w:hAnsi="Liberation Serif" w:cs="Liberation Serif"/>
          <w:sz w:val="28"/>
          <w:szCs w:val="28"/>
        </w:rPr>
        <w:t xml:space="preserve">поведению и (или) </w:t>
      </w:r>
      <w:r w:rsidR="009D0920" w:rsidRPr="006033F3">
        <w:rPr>
          <w:rFonts w:ascii="Liberation Serif" w:hAnsi="Liberation Serif" w:cs="Liberation Serif"/>
          <w:sz w:val="28"/>
          <w:szCs w:val="28"/>
        </w:rPr>
        <w:t xml:space="preserve">требований </w:t>
      </w:r>
      <w:r w:rsidRPr="006033F3">
        <w:rPr>
          <w:rFonts w:ascii="Liberation Serif" w:hAnsi="Liberation Serif" w:cs="Liberation Serif"/>
          <w:sz w:val="28"/>
          <w:szCs w:val="28"/>
        </w:rPr>
        <w:t xml:space="preserve">об урегулировании конфликта интересов. </w:t>
      </w:r>
    </w:p>
    <w:p w:rsidR="003565F6" w:rsidRPr="006033F3" w:rsidRDefault="003565F6" w:rsidP="003565F6">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 xml:space="preserve">14. </w:t>
      </w:r>
      <w:r w:rsidR="00C506C9">
        <w:rPr>
          <w:rFonts w:ascii="Liberation Serif" w:hAnsi="Liberation Serif" w:cs="Liberation Serif"/>
          <w:sz w:val="28"/>
          <w:szCs w:val="28"/>
        </w:rPr>
        <w:t>Ведущий специалист отдела организации и обеспечения деятельности Администрации Артемовского городского округа</w:t>
      </w:r>
      <w:r w:rsidRPr="006033F3">
        <w:rPr>
          <w:rFonts w:ascii="Liberation Serif" w:hAnsi="Liberation Serif" w:cs="Liberation Serif"/>
          <w:sz w:val="28"/>
          <w:szCs w:val="28"/>
        </w:rPr>
        <w:t xml:space="preserve"> рассматривает уведомление, указанное в подпункте 3 пункта 13 Положения, и осуществляет подготовку мотивированного заключения по результатам рассмотрения уведомления.</w:t>
      </w:r>
    </w:p>
    <w:p w:rsidR="003565F6" w:rsidRPr="006033F3" w:rsidRDefault="003565F6" w:rsidP="003565F6">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lastRenderedPageBreak/>
        <w:t>15. При подготовке мотивированного заключения по результатам рассмотрения уведомлени</w:t>
      </w:r>
      <w:r w:rsidR="00E976D4">
        <w:rPr>
          <w:rFonts w:ascii="Liberation Serif" w:hAnsi="Liberation Serif" w:cs="Liberation Serif"/>
          <w:sz w:val="28"/>
          <w:szCs w:val="28"/>
        </w:rPr>
        <w:t>я, указанного</w:t>
      </w:r>
      <w:r w:rsidRPr="006033F3">
        <w:rPr>
          <w:rFonts w:ascii="Liberation Serif" w:hAnsi="Liberation Serif" w:cs="Liberation Serif"/>
          <w:sz w:val="28"/>
          <w:szCs w:val="28"/>
        </w:rPr>
        <w:t xml:space="preserve"> в подпункте 3 пункта 13 Положения, </w:t>
      </w:r>
      <w:r w:rsidR="006C1C45">
        <w:rPr>
          <w:rFonts w:ascii="Liberation Serif" w:hAnsi="Liberation Serif" w:cs="Liberation Serif"/>
          <w:sz w:val="28"/>
          <w:szCs w:val="28"/>
        </w:rPr>
        <w:t>в</w:t>
      </w:r>
      <w:r w:rsidR="006C1C45" w:rsidRPr="006C1C45">
        <w:rPr>
          <w:rFonts w:ascii="Liberation Serif" w:hAnsi="Liberation Serif" w:cs="Liberation Serif"/>
          <w:sz w:val="28"/>
          <w:szCs w:val="28"/>
        </w:rPr>
        <w:t>едущий специалист отдела организации и обеспечения деятельности Администрации Артемовского городского округа</w:t>
      </w:r>
      <w:r w:rsidRPr="006033F3">
        <w:rPr>
          <w:rFonts w:ascii="Liberation Serif" w:hAnsi="Liberation Serif" w:cs="Liberation Serif"/>
          <w:sz w:val="28"/>
          <w:szCs w:val="28"/>
        </w:rPr>
        <w:t xml:space="preserve"> имеет право проводить беседу с руководителем, представившим уведомление, получа</w:t>
      </w:r>
      <w:r w:rsidR="006C1C45">
        <w:rPr>
          <w:rFonts w:ascii="Liberation Serif" w:hAnsi="Liberation Serif" w:cs="Liberation Serif"/>
          <w:sz w:val="28"/>
          <w:szCs w:val="28"/>
        </w:rPr>
        <w:t xml:space="preserve">ть от него письменные пояснения. направлять в установленном порядке запросы в государственные органы, органы местного самоуправления и заинтересованные организации. </w:t>
      </w:r>
    </w:p>
    <w:p w:rsidR="003565F6" w:rsidRDefault="003565F6" w:rsidP="003565F6">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16. Уведомление, а также заключение и другие материалы в течение 7 рабочих дней со дня поступления уведомления представляются ответственным лицом председателю Комиссии.</w:t>
      </w:r>
    </w:p>
    <w:p w:rsidR="006C1C45" w:rsidRPr="006033F3" w:rsidRDefault="006C1C45" w:rsidP="003565F6">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17. В случае направления запросов уведомление, а также заключение и другие материалы представляются председателю Комиссии в течение 45 календарных дней со дня поступления обращения или уведомления. Указанный срок может быть продлен, но не более чем на 30 календарных дней. </w:t>
      </w:r>
    </w:p>
    <w:p w:rsidR="003565F6" w:rsidRPr="006033F3" w:rsidRDefault="003565F6" w:rsidP="003565F6">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1</w:t>
      </w:r>
      <w:r w:rsidR="006C1C45">
        <w:rPr>
          <w:rFonts w:ascii="Liberation Serif" w:hAnsi="Liberation Serif" w:cs="Liberation Serif"/>
          <w:sz w:val="28"/>
          <w:szCs w:val="28"/>
        </w:rPr>
        <w:t>8</w:t>
      </w:r>
      <w:r w:rsidR="00E976D4">
        <w:rPr>
          <w:rFonts w:ascii="Liberation Serif" w:hAnsi="Liberation Serif" w:cs="Liberation Serif"/>
          <w:sz w:val="28"/>
          <w:szCs w:val="28"/>
        </w:rPr>
        <w:t>. Мотивированно</w:t>
      </w:r>
      <w:r w:rsidRPr="006033F3">
        <w:rPr>
          <w:rFonts w:ascii="Liberation Serif" w:hAnsi="Liberation Serif" w:cs="Liberation Serif"/>
          <w:sz w:val="28"/>
          <w:szCs w:val="28"/>
        </w:rPr>
        <w:t>е заключени</w:t>
      </w:r>
      <w:r w:rsidR="00E976D4">
        <w:rPr>
          <w:rFonts w:ascii="Liberation Serif" w:hAnsi="Liberation Serif" w:cs="Liberation Serif"/>
          <w:sz w:val="28"/>
          <w:szCs w:val="28"/>
        </w:rPr>
        <w:t>е</w:t>
      </w:r>
      <w:r w:rsidRPr="006033F3">
        <w:rPr>
          <w:rFonts w:ascii="Liberation Serif" w:hAnsi="Liberation Serif" w:cs="Liberation Serif"/>
          <w:sz w:val="28"/>
          <w:szCs w:val="28"/>
        </w:rPr>
        <w:t xml:space="preserve"> должн</w:t>
      </w:r>
      <w:r w:rsidR="00E976D4">
        <w:rPr>
          <w:rFonts w:ascii="Liberation Serif" w:hAnsi="Liberation Serif" w:cs="Liberation Serif"/>
          <w:sz w:val="28"/>
          <w:szCs w:val="28"/>
        </w:rPr>
        <w:t>о</w:t>
      </w:r>
      <w:r w:rsidRPr="006033F3">
        <w:rPr>
          <w:rFonts w:ascii="Liberation Serif" w:hAnsi="Liberation Serif" w:cs="Liberation Serif"/>
          <w:sz w:val="28"/>
          <w:szCs w:val="28"/>
        </w:rPr>
        <w:t xml:space="preserve"> содержать:</w:t>
      </w:r>
    </w:p>
    <w:p w:rsidR="003565F6" w:rsidRPr="006033F3" w:rsidRDefault="003565F6" w:rsidP="003565F6">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1) инфо</w:t>
      </w:r>
      <w:r w:rsidR="00E976D4">
        <w:rPr>
          <w:rFonts w:ascii="Liberation Serif" w:hAnsi="Liberation Serif" w:cs="Liberation Serif"/>
          <w:sz w:val="28"/>
          <w:szCs w:val="28"/>
        </w:rPr>
        <w:t>рмацию, изложенную в уведомлении</w:t>
      </w:r>
      <w:r w:rsidRPr="006033F3">
        <w:rPr>
          <w:rFonts w:ascii="Liberation Serif" w:hAnsi="Liberation Serif" w:cs="Liberation Serif"/>
          <w:sz w:val="28"/>
          <w:szCs w:val="28"/>
        </w:rPr>
        <w:t>, указанн</w:t>
      </w:r>
      <w:r w:rsidR="00E976D4">
        <w:rPr>
          <w:rFonts w:ascii="Liberation Serif" w:hAnsi="Liberation Serif" w:cs="Liberation Serif"/>
          <w:sz w:val="28"/>
          <w:szCs w:val="28"/>
        </w:rPr>
        <w:t>ом</w:t>
      </w:r>
      <w:r w:rsidRPr="006033F3">
        <w:rPr>
          <w:rFonts w:ascii="Liberation Serif" w:hAnsi="Liberation Serif" w:cs="Liberation Serif"/>
          <w:sz w:val="28"/>
          <w:szCs w:val="28"/>
        </w:rPr>
        <w:t xml:space="preserve"> в подпункте 3 пункта 13 Положения;</w:t>
      </w:r>
    </w:p>
    <w:p w:rsidR="003565F6" w:rsidRPr="006033F3" w:rsidRDefault="003565F6" w:rsidP="003565F6">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2) информацию, полученную от государственных органов, органов местного самоуправления и заинтересованных организаций на основании запросов;</w:t>
      </w:r>
    </w:p>
    <w:p w:rsidR="003565F6" w:rsidRPr="006033F3" w:rsidRDefault="003565F6" w:rsidP="003565F6">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3) мотивированный вывод по результатам предварит</w:t>
      </w:r>
      <w:r w:rsidR="00E976D4">
        <w:rPr>
          <w:rFonts w:ascii="Liberation Serif" w:hAnsi="Liberation Serif" w:cs="Liberation Serif"/>
          <w:sz w:val="28"/>
          <w:szCs w:val="28"/>
        </w:rPr>
        <w:t>ельного рассмотрения уведомления, указанного</w:t>
      </w:r>
      <w:r w:rsidRPr="006033F3">
        <w:rPr>
          <w:rFonts w:ascii="Liberation Serif" w:hAnsi="Liberation Serif" w:cs="Liberation Serif"/>
          <w:sz w:val="28"/>
          <w:szCs w:val="28"/>
        </w:rPr>
        <w:t xml:space="preserve"> в подпункте 3 пункта 13 Положения, а также рекомендации для принятия одного из решений в соответствии с пункт</w:t>
      </w:r>
      <w:r w:rsidR="006033F3" w:rsidRPr="006033F3">
        <w:rPr>
          <w:rFonts w:ascii="Liberation Serif" w:hAnsi="Liberation Serif" w:cs="Liberation Serif"/>
          <w:sz w:val="28"/>
          <w:szCs w:val="28"/>
        </w:rPr>
        <w:t>ом</w:t>
      </w:r>
      <w:r w:rsidRPr="006033F3">
        <w:rPr>
          <w:rFonts w:ascii="Liberation Serif" w:hAnsi="Liberation Serif" w:cs="Liberation Serif"/>
          <w:sz w:val="28"/>
          <w:szCs w:val="28"/>
        </w:rPr>
        <w:t xml:space="preserve"> </w:t>
      </w:r>
      <w:r w:rsidR="006033F3" w:rsidRPr="006033F3">
        <w:rPr>
          <w:rFonts w:ascii="Liberation Serif" w:hAnsi="Liberation Serif" w:cs="Liberation Serif"/>
          <w:sz w:val="28"/>
          <w:szCs w:val="28"/>
        </w:rPr>
        <w:t>33</w:t>
      </w:r>
      <w:r w:rsidRPr="006033F3">
        <w:rPr>
          <w:rFonts w:ascii="Liberation Serif" w:hAnsi="Liberation Serif" w:cs="Liberation Serif"/>
          <w:sz w:val="28"/>
          <w:szCs w:val="28"/>
        </w:rPr>
        <w:t xml:space="preserve"> Положения или иного решения.</w:t>
      </w:r>
    </w:p>
    <w:p w:rsidR="001A113A" w:rsidRPr="006033F3" w:rsidRDefault="006C1C45" w:rsidP="0077563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19</w:t>
      </w:r>
      <w:r w:rsidR="00775639" w:rsidRPr="006033F3">
        <w:rPr>
          <w:rFonts w:ascii="Liberation Serif" w:hAnsi="Liberation Serif" w:cs="Liberation Serif"/>
          <w:sz w:val="28"/>
          <w:szCs w:val="28"/>
        </w:rPr>
        <w:t>.</w:t>
      </w:r>
      <w:r w:rsidR="001A113A" w:rsidRPr="006033F3">
        <w:rPr>
          <w:rFonts w:ascii="Liberation Serif" w:hAnsi="Liberation Serif" w:cs="Liberation Serif"/>
          <w:sz w:val="28"/>
          <w:szCs w:val="28"/>
        </w:rPr>
        <w:t xml:space="preserve"> Председатель Комиссии при поступлении к нему информации, содержащей основания для проведения заседания Комиссии</w:t>
      </w:r>
      <w:r w:rsidR="00775639" w:rsidRPr="006033F3">
        <w:rPr>
          <w:rFonts w:ascii="Liberation Serif" w:hAnsi="Liberation Serif" w:cs="Liberation Serif"/>
          <w:sz w:val="28"/>
          <w:szCs w:val="28"/>
        </w:rPr>
        <w:t>, предусмотренные пунктом 13 Положения</w:t>
      </w:r>
      <w:r w:rsidR="001A113A" w:rsidRPr="006033F3">
        <w:rPr>
          <w:rFonts w:ascii="Liberation Serif" w:hAnsi="Liberation Serif" w:cs="Liberation Serif"/>
          <w:sz w:val="28"/>
          <w:szCs w:val="28"/>
        </w:rPr>
        <w:t xml:space="preserve">: </w:t>
      </w:r>
    </w:p>
    <w:p w:rsidR="001A113A" w:rsidRPr="006033F3" w:rsidRDefault="001A113A" w:rsidP="001D0DB4">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 xml:space="preserve">1) в </w:t>
      </w:r>
      <w:r w:rsidR="008E163C">
        <w:rPr>
          <w:rFonts w:ascii="Liberation Serif" w:hAnsi="Liberation Serif" w:cs="Liberation Serif"/>
          <w:sz w:val="28"/>
          <w:szCs w:val="28"/>
        </w:rPr>
        <w:t xml:space="preserve">течение </w:t>
      </w:r>
      <w:r w:rsidRPr="006033F3">
        <w:rPr>
          <w:rFonts w:ascii="Liberation Serif" w:hAnsi="Liberation Serif" w:cs="Liberation Serif"/>
          <w:sz w:val="28"/>
          <w:szCs w:val="28"/>
        </w:rPr>
        <w:t>10</w:t>
      </w:r>
      <w:r w:rsidR="008E163C">
        <w:rPr>
          <w:rFonts w:ascii="Liberation Serif" w:hAnsi="Liberation Serif" w:cs="Liberation Serif"/>
          <w:sz w:val="28"/>
          <w:szCs w:val="28"/>
        </w:rPr>
        <w:t xml:space="preserve"> рабочих дней</w:t>
      </w:r>
      <w:r w:rsidRPr="006033F3">
        <w:rPr>
          <w:rFonts w:ascii="Liberation Serif" w:hAnsi="Liberation Serif" w:cs="Liberation Serif"/>
          <w:sz w:val="28"/>
          <w:szCs w:val="28"/>
        </w:rPr>
        <w:t xml:space="preserve"> наз</w:t>
      </w:r>
      <w:r w:rsidR="008E163C">
        <w:rPr>
          <w:rFonts w:ascii="Liberation Serif" w:hAnsi="Liberation Serif" w:cs="Liberation Serif"/>
          <w:sz w:val="28"/>
          <w:szCs w:val="28"/>
        </w:rPr>
        <w:t>начает дату заседания Комиссии</w:t>
      </w:r>
      <w:r w:rsidRPr="006033F3">
        <w:rPr>
          <w:rFonts w:ascii="Liberation Serif" w:hAnsi="Liberation Serif" w:cs="Liberation Serif"/>
          <w:sz w:val="28"/>
          <w:szCs w:val="28"/>
        </w:rPr>
        <w:t xml:space="preserve">; </w:t>
      </w:r>
    </w:p>
    <w:p w:rsidR="00775639" w:rsidRPr="006033F3" w:rsidRDefault="00781892" w:rsidP="001D0DB4">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2</w:t>
      </w:r>
      <w:r w:rsidR="00775639" w:rsidRPr="006033F3">
        <w:rPr>
          <w:rFonts w:ascii="Liberation Serif" w:hAnsi="Liberation Serif" w:cs="Liberation Serif"/>
          <w:sz w:val="28"/>
          <w:szCs w:val="28"/>
        </w:rPr>
        <w:t xml:space="preserve">) рассматривает ходатайства о приглашении на заседание Комиссии лиц, указанных в подпункте 2 пункта 10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 </w:t>
      </w:r>
    </w:p>
    <w:p w:rsidR="007F7F7A" w:rsidRPr="006033F3" w:rsidRDefault="006C1C45" w:rsidP="001D0DB4">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20</w:t>
      </w:r>
      <w:r w:rsidR="00775639" w:rsidRPr="006033F3">
        <w:rPr>
          <w:rFonts w:ascii="Liberation Serif" w:hAnsi="Liberation Serif" w:cs="Liberation Serif"/>
          <w:sz w:val="28"/>
          <w:szCs w:val="28"/>
        </w:rPr>
        <w:t>. Заседание Комиссии по рассмотрению заявления, указанного в подпункт</w:t>
      </w:r>
      <w:r w:rsidR="006033F3" w:rsidRPr="006033F3">
        <w:rPr>
          <w:rFonts w:ascii="Liberation Serif" w:hAnsi="Liberation Serif" w:cs="Liberation Serif"/>
          <w:sz w:val="28"/>
          <w:szCs w:val="28"/>
        </w:rPr>
        <w:t>е</w:t>
      </w:r>
      <w:r w:rsidR="00775639" w:rsidRPr="006033F3">
        <w:rPr>
          <w:rFonts w:ascii="Liberation Serif" w:hAnsi="Liberation Serif" w:cs="Liberation Serif"/>
          <w:sz w:val="28"/>
          <w:szCs w:val="28"/>
        </w:rPr>
        <w:t xml:space="preserve"> 2 пункта 13 Положения, проводится не позднее одного месяца со дня истечения срока, установленного для предоставления сведений о доходах, об имуществе и обязательствах имущественного характера. </w:t>
      </w:r>
    </w:p>
    <w:p w:rsidR="007F7F7A" w:rsidRPr="006033F3" w:rsidRDefault="006C1C45" w:rsidP="001D0DB4">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21</w:t>
      </w:r>
      <w:r w:rsidR="00781892" w:rsidRPr="006033F3">
        <w:rPr>
          <w:rFonts w:ascii="Liberation Serif" w:hAnsi="Liberation Serif" w:cs="Liberation Serif"/>
          <w:sz w:val="28"/>
          <w:szCs w:val="28"/>
        </w:rPr>
        <w:t xml:space="preserve">. При назначении заседания Комиссии, по согласованию с председателем Комиссии, секретарь Комиссии осуществляет организационно-техническое и документационное обеспечение деятельности Комиссии, а также: </w:t>
      </w:r>
    </w:p>
    <w:p w:rsidR="00781892" w:rsidRPr="006033F3" w:rsidRDefault="00781892" w:rsidP="00781892">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1) определяет дату, время и место проведения заседания, перечень лиц, приглашенных для участия в заседании Комиссии;</w:t>
      </w:r>
    </w:p>
    <w:p w:rsidR="007F7F7A" w:rsidRPr="006033F3" w:rsidRDefault="00781892" w:rsidP="001D0DB4">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lastRenderedPageBreak/>
        <w:t>2) организует ознакомление руководителя, в отношении которого Комиссией рассматривается вопрос о соблюдении требований к поведению и (или) об урегулировании конфликта интересов, его представителя, членов Комиссии и других лиц, участвующих в заседании Комиссии, с информацией и результатами, поступившими в Комиссию.</w:t>
      </w:r>
    </w:p>
    <w:p w:rsidR="00E81798" w:rsidRPr="00E81798" w:rsidRDefault="006C1C45" w:rsidP="00E81798">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22</w:t>
      </w:r>
      <w:r w:rsidR="00E81798">
        <w:rPr>
          <w:rFonts w:ascii="Liberation Serif" w:hAnsi="Liberation Serif" w:cs="Liberation Serif"/>
          <w:sz w:val="28"/>
          <w:szCs w:val="28"/>
        </w:rPr>
        <w:t xml:space="preserve">. </w:t>
      </w:r>
      <w:r w:rsidR="00E81798" w:rsidRPr="00E81798">
        <w:rPr>
          <w:rFonts w:ascii="Liberation Serif" w:hAnsi="Liberation Serif" w:cs="Liberation Serif"/>
          <w:sz w:val="28"/>
          <w:szCs w:val="28"/>
        </w:rPr>
        <w:t>Основной формой работы комиссии являются заседания.</w:t>
      </w:r>
    </w:p>
    <w:p w:rsidR="00781892" w:rsidRPr="006033F3" w:rsidRDefault="003565F6" w:rsidP="001D0DB4">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2</w:t>
      </w:r>
      <w:r w:rsidR="006C1C45">
        <w:rPr>
          <w:rFonts w:ascii="Liberation Serif" w:hAnsi="Liberation Serif" w:cs="Liberation Serif"/>
          <w:sz w:val="28"/>
          <w:szCs w:val="28"/>
        </w:rPr>
        <w:t>3</w:t>
      </w:r>
      <w:r w:rsidR="00781892" w:rsidRPr="006033F3">
        <w:rPr>
          <w:rFonts w:ascii="Liberation Serif" w:hAnsi="Liberation Serif" w:cs="Liberation Serif"/>
          <w:sz w:val="28"/>
          <w:szCs w:val="28"/>
        </w:rPr>
        <w:t xml:space="preserve">. Для проведения заседаний Комиссии могут применяться средства связи (видео- и телеконференции). </w:t>
      </w:r>
    </w:p>
    <w:p w:rsidR="00781892" w:rsidRPr="006033F3" w:rsidRDefault="003565F6" w:rsidP="001D0DB4">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2</w:t>
      </w:r>
      <w:r w:rsidR="006C1C45">
        <w:rPr>
          <w:rFonts w:ascii="Liberation Serif" w:hAnsi="Liberation Serif" w:cs="Liberation Serif"/>
          <w:sz w:val="28"/>
          <w:szCs w:val="28"/>
        </w:rPr>
        <w:t>4</w:t>
      </w:r>
      <w:r w:rsidR="00781892" w:rsidRPr="006033F3">
        <w:rPr>
          <w:rFonts w:ascii="Liberation Serif" w:hAnsi="Liberation Serif" w:cs="Liberation Serif"/>
          <w:sz w:val="28"/>
          <w:szCs w:val="28"/>
        </w:rPr>
        <w:t>. Члены Комиссии, участвующие в заседании при использовании средств виде</w:t>
      </w:r>
      <w:r w:rsidR="00E976D4">
        <w:rPr>
          <w:rFonts w:ascii="Liberation Serif" w:hAnsi="Liberation Serif" w:cs="Liberation Serif"/>
          <w:sz w:val="28"/>
          <w:szCs w:val="28"/>
        </w:rPr>
        <w:t>о</w:t>
      </w:r>
      <w:r w:rsidR="00781892" w:rsidRPr="006033F3">
        <w:rPr>
          <w:rFonts w:ascii="Liberation Serif" w:hAnsi="Liberation Serif" w:cs="Liberation Serif"/>
          <w:sz w:val="28"/>
          <w:szCs w:val="28"/>
        </w:rPr>
        <w:t xml:space="preserve">-конференц-связи, считаются присутствующими на заседании. </w:t>
      </w:r>
    </w:p>
    <w:p w:rsidR="00E81798" w:rsidRDefault="000653BD" w:rsidP="001D0DB4">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2</w:t>
      </w:r>
      <w:r w:rsidR="006C1C45">
        <w:rPr>
          <w:rFonts w:ascii="Liberation Serif" w:hAnsi="Liberation Serif" w:cs="Liberation Serif"/>
          <w:sz w:val="28"/>
          <w:szCs w:val="28"/>
        </w:rPr>
        <w:t>5</w:t>
      </w:r>
      <w:r w:rsidRPr="006033F3">
        <w:rPr>
          <w:rFonts w:ascii="Liberation Serif" w:hAnsi="Liberation Serif" w:cs="Liberation Serif"/>
          <w:sz w:val="28"/>
          <w:szCs w:val="28"/>
        </w:rPr>
        <w:t xml:space="preserve">. Члены Комиссии не вправе делегировать свои полномочия иным лицам. </w:t>
      </w:r>
    </w:p>
    <w:p w:rsidR="00A876B1" w:rsidRPr="006033F3" w:rsidRDefault="00E81798" w:rsidP="001D0DB4">
      <w:pPr>
        <w:spacing w:after="0" w:line="240" w:lineRule="auto"/>
        <w:ind w:firstLine="709"/>
        <w:jc w:val="both"/>
        <w:rPr>
          <w:rFonts w:ascii="Liberation Serif" w:hAnsi="Liberation Serif" w:cs="Liberation Serif"/>
          <w:sz w:val="28"/>
          <w:szCs w:val="28"/>
        </w:rPr>
      </w:pPr>
      <w:r w:rsidRPr="00E81798">
        <w:rPr>
          <w:rFonts w:ascii="Liberation Serif" w:hAnsi="Liberation Serif" w:cs="Liberation Serif"/>
          <w:sz w:val="28"/>
          <w:szCs w:val="28"/>
        </w:rPr>
        <w:t>В случае отсутствия члена Комиссии на заседании он не имеет право представить свое мнение по рассматриваемым вопросам в письменной форме или направить для участия в заседании лицо, исполняющее его обязанности.</w:t>
      </w:r>
    </w:p>
    <w:p w:rsidR="000653BD" w:rsidRPr="006033F3" w:rsidRDefault="000653BD" w:rsidP="001D0DB4">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2</w:t>
      </w:r>
      <w:r w:rsidR="006C1C45">
        <w:rPr>
          <w:rFonts w:ascii="Liberation Serif" w:hAnsi="Liberation Serif" w:cs="Liberation Serif"/>
          <w:sz w:val="28"/>
          <w:szCs w:val="28"/>
        </w:rPr>
        <w:t>6</w:t>
      </w:r>
      <w:r w:rsidR="00DF499B" w:rsidRPr="006033F3">
        <w:rPr>
          <w:rFonts w:ascii="Liberation Serif" w:hAnsi="Liberation Serif" w:cs="Liberation Serif"/>
          <w:sz w:val="28"/>
          <w:szCs w:val="28"/>
        </w:rPr>
        <w:t xml:space="preserve">. Заседание Комиссии проводится, как правило, в присутствии руководителя, в отношении которого рассматривается вопрос о соблюдении требований к </w:t>
      </w:r>
      <w:r w:rsidRPr="006033F3">
        <w:rPr>
          <w:rFonts w:ascii="Liberation Serif" w:hAnsi="Liberation Serif" w:cs="Liberation Serif"/>
          <w:sz w:val="28"/>
          <w:szCs w:val="28"/>
        </w:rPr>
        <w:t xml:space="preserve">служебному </w:t>
      </w:r>
      <w:r w:rsidR="00DF499B" w:rsidRPr="006033F3">
        <w:rPr>
          <w:rFonts w:ascii="Liberation Serif" w:hAnsi="Liberation Serif" w:cs="Liberation Serif"/>
          <w:sz w:val="28"/>
          <w:szCs w:val="28"/>
        </w:rPr>
        <w:t xml:space="preserve">поведению и (или) </w:t>
      </w:r>
      <w:r w:rsidRPr="006033F3">
        <w:rPr>
          <w:rFonts w:ascii="Liberation Serif" w:hAnsi="Liberation Serif" w:cs="Liberation Serif"/>
          <w:sz w:val="28"/>
          <w:szCs w:val="28"/>
        </w:rPr>
        <w:t xml:space="preserve">требований </w:t>
      </w:r>
      <w:r w:rsidR="00DF499B" w:rsidRPr="006033F3">
        <w:rPr>
          <w:rFonts w:ascii="Liberation Serif" w:hAnsi="Liberation Serif" w:cs="Liberation Serif"/>
          <w:sz w:val="28"/>
          <w:szCs w:val="28"/>
        </w:rPr>
        <w:t xml:space="preserve">об урегулировании конфликта интересов. </w:t>
      </w:r>
    </w:p>
    <w:p w:rsidR="00DF499B" w:rsidRPr="006033F3" w:rsidRDefault="000653BD" w:rsidP="001D0DB4">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2</w:t>
      </w:r>
      <w:r w:rsidR="006C1C45">
        <w:rPr>
          <w:rFonts w:ascii="Liberation Serif" w:hAnsi="Liberation Serif" w:cs="Liberation Serif"/>
          <w:sz w:val="28"/>
          <w:szCs w:val="28"/>
        </w:rPr>
        <w:t>7</w:t>
      </w:r>
      <w:r w:rsidRPr="006033F3">
        <w:rPr>
          <w:rFonts w:ascii="Liberation Serif" w:hAnsi="Liberation Serif" w:cs="Liberation Serif"/>
          <w:sz w:val="28"/>
          <w:szCs w:val="28"/>
        </w:rPr>
        <w:t xml:space="preserve">. </w:t>
      </w:r>
      <w:r w:rsidR="00DF499B" w:rsidRPr="006033F3">
        <w:rPr>
          <w:rFonts w:ascii="Liberation Serif" w:hAnsi="Liberation Serif" w:cs="Liberation Serif"/>
          <w:sz w:val="28"/>
          <w:szCs w:val="28"/>
        </w:rPr>
        <w:t xml:space="preserve">О намерении лично присутствовать на заседании Комиссии руководитель указывает в заявлении или уведомлении, представляемых </w:t>
      </w:r>
      <w:r w:rsidR="006033F3" w:rsidRPr="006033F3">
        <w:rPr>
          <w:rFonts w:ascii="Liberation Serif" w:hAnsi="Liberation Serif" w:cs="Liberation Serif"/>
          <w:sz w:val="28"/>
          <w:szCs w:val="28"/>
        </w:rPr>
        <w:t>в соответствии с подпунктами</w:t>
      </w:r>
      <w:r w:rsidRPr="006033F3">
        <w:rPr>
          <w:rFonts w:ascii="Liberation Serif" w:hAnsi="Liberation Serif" w:cs="Liberation Serif"/>
          <w:sz w:val="28"/>
          <w:szCs w:val="28"/>
        </w:rPr>
        <w:t xml:space="preserve"> 2</w:t>
      </w:r>
      <w:r w:rsidR="006033F3" w:rsidRPr="006033F3">
        <w:rPr>
          <w:rFonts w:ascii="Liberation Serif" w:hAnsi="Liberation Serif" w:cs="Liberation Serif"/>
          <w:sz w:val="28"/>
          <w:szCs w:val="28"/>
        </w:rPr>
        <w:t xml:space="preserve"> и 3</w:t>
      </w:r>
      <w:r w:rsidRPr="006033F3">
        <w:rPr>
          <w:rFonts w:ascii="Liberation Serif" w:hAnsi="Liberation Serif" w:cs="Liberation Serif"/>
          <w:sz w:val="28"/>
          <w:szCs w:val="28"/>
        </w:rPr>
        <w:t xml:space="preserve"> пункта 13 </w:t>
      </w:r>
      <w:r w:rsidR="00DF499B" w:rsidRPr="006033F3">
        <w:rPr>
          <w:rFonts w:ascii="Liberation Serif" w:hAnsi="Liberation Serif" w:cs="Liberation Serif"/>
          <w:sz w:val="28"/>
          <w:szCs w:val="28"/>
        </w:rPr>
        <w:t xml:space="preserve">настоящего Положения. </w:t>
      </w:r>
    </w:p>
    <w:p w:rsidR="00DF499B" w:rsidRPr="006033F3" w:rsidRDefault="000653BD" w:rsidP="001D0DB4">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2</w:t>
      </w:r>
      <w:r w:rsidR="006C1C45">
        <w:rPr>
          <w:rFonts w:ascii="Liberation Serif" w:hAnsi="Liberation Serif" w:cs="Liberation Serif"/>
          <w:sz w:val="28"/>
          <w:szCs w:val="28"/>
        </w:rPr>
        <w:t>8</w:t>
      </w:r>
      <w:r w:rsidR="00DF499B" w:rsidRPr="006033F3">
        <w:rPr>
          <w:rFonts w:ascii="Liberation Serif" w:hAnsi="Liberation Serif" w:cs="Liberation Serif"/>
          <w:sz w:val="28"/>
          <w:szCs w:val="28"/>
        </w:rPr>
        <w:t xml:space="preserve">. Заседания Комиссии могут проводиться в отсутствие руководителя в случае: </w:t>
      </w:r>
    </w:p>
    <w:p w:rsidR="00DF499B" w:rsidRPr="006033F3" w:rsidRDefault="00DF499B" w:rsidP="001D0DB4">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1) если в заявлении или уведомл</w:t>
      </w:r>
      <w:r w:rsidR="006033F3" w:rsidRPr="006033F3">
        <w:rPr>
          <w:rFonts w:ascii="Liberation Serif" w:hAnsi="Liberation Serif" w:cs="Liberation Serif"/>
          <w:sz w:val="28"/>
          <w:szCs w:val="28"/>
        </w:rPr>
        <w:t>ении, предусмотренных подпунктами</w:t>
      </w:r>
      <w:r w:rsidRPr="006033F3">
        <w:rPr>
          <w:rFonts w:ascii="Liberation Serif" w:hAnsi="Liberation Serif" w:cs="Liberation Serif"/>
          <w:sz w:val="28"/>
          <w:szCs w:val="28"/>
        </w:rPr>
        <w:t xml:space="preserve"> 2</w:t>
      </w:r>
      <w:r w:rsidR="006033F3" w:rsidRPr="006033F3">
        <w:rPr>
          <w:rFonts w:ascii="Liberation Serif" w:hAnsi="Liberation Serif" w:cs="Liberation Serif"/>
          <w:sz w:val="28"/>
          <w:szCs w:val="28"/>
        </w:rPr>
        <w:t xml:space="preserve"> и 3</w:t>
      </w:r>
      <w:r w:rsidRPr="006033F3">
        <w:rPr>
          <w:rFonts w:ascii="Liberation Serif" w:hAnsi="Liberation Serif" w:cs="Liberation Serif"/>
          <w:sz w:val="28"/>
          <w:szCs w:val="28"/>
        </w:rPr>
        <w:t xml:space="preserve"> </w:t>
      </w:r>
      <w:r w:rsidR="000653BD" w:rsidRPr="006033F3">
        <w:rPr>
          <w:rFonts w:ascii="Liberation Serif" w:hAnsi="Liberation Serif" w:cs="Liberation Serif"/>
          <w:sz w:val="28"/>
          <w:szCs w:val="28"/>
        </w:rPr>
        <w:t>пункта 13</w:t>
      </w:r>
      <w:r w:rsidRPr="006033F3">
        <w:rPr>
          <w:rFonts w:ascii="Liberation Serif" w:hAnsi="Liberation Serif" w:cs="Liberation Serif"/>
          <w:sz w:val="28"/>
          <w:szCs w:val="28"/>
        </w:rPr>
        <w:t xml:space="preserve"> настоящего Положения, не содержится указания о намерении руководителя лично присутствовать на заседании Комиссии; </w:t>
      </w:r>
    </w:p>
    <w:p w:rsidR="00DF499B" w:rsidRPr="006033F3" w:rsidRDefault="00DF499B" w:rsidP="001D0DB4">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2) если руководитель, намеревавшийся лично присутствовать на заседании Комиссии и надлежащим образом извещенный о вре</w:t>
      </w:r>
      <w:r w:rsidR="00ED3AA4" w:rsidRPr="006033F3">
        <w:rPr>
          <w:rFonts w:ascii="Liberation Serif" w:hAnsi="Liberation Serif" w:cs="Liberation Serif"/>
          <w:sz w:val="28"/>
          <w:szCs w:val="28"/>
        </w:rPr>
        <w:t xml:space="preserve">мени и месте его проведения, не явился на заседание Комиссии. </w:t>
      </w:r>
    </w:p>
    <w:p w:rsidR="00ED3AA4" w:rsidRPr="006033F3" w:rsidRDefault="000653BD" w:rsidP="001D0DB4">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2</w:t>
      </w:r>
      <w:r w:rsidR="009A090E">
        <w:rPr>
          <w:rFonts w:ascii="Liberation Serif" w:hAnsi="Liberation Serif" w:cs="Liberation Serif"/>
          <w:sz w:val="28"/>
          <w:szCs w:val="28"/>
        </w:rPr>
        <w:t>9</w:t>
      </w:r>
      <w:r w:rsidR="00ED3AA4" w:rsidRPr="006033F3">
        <w:rPr>
          <w:rFonts w:ascii="Liberation Serif" w:hAnsi="Liberation Serif" w:cs="Liberation Serif"/>
          <w:sz w:val="28"/>
          <w:szCs w:val="28"/>
        </w:rPr>
        <w:t xml:space="preserve">. </w:t>
      </w:r>
      <w:r w:rsidR="00503B8E" w:rsidRPr="006033F3">
        <w:rPr>
          <w:rFonts w:ascii="Liberation Serif" w:hAnsi="Liberation Serif" w:cs="Liberation Serif"/>
          <w:sz w:val="28"/>
          <w:szCs w:val="28"/>
        </w:rPr>
        <w:t xml:space="preserve">На заседании Комиссии заслушиваются пояснения руководителя и иных лиц, рассматриваются материалы по существу </w:t>
      </w:r>
      <w:r w:rsidR="00E976D4">
        <w:rPr>
          <w:rFonts w:ascii="Liberation Serif" w:hAnsi="Liberation Serif" w:cs="Liberation Serif"/>
          <w:sz w:val="28"/>
          <w:szCs w:val="28"/>
        </w:rPr>
        <w:t>выне</w:t>
      </w:r>
      <w:r w:rsidR="00E976D4" w:rsidRPr="006033F3">
        <w:rPr>
          <w:rFonts w:ascii="Liberation Serif" w:hAnsi="Liberation Serif" w:cs="Liberation Serif"/>
          <w:sz w:val="28"/>
          <w:szCs w:val="28"/>
        </w:rPr>
        <w:t>сенных</w:t>
      </w:r>
      <w:r w:rsidR="00574634" w:rsidRPr="006033F3">
        <w:rPr>
          <w:rFonts w:ascii="Liberation Serif" w:hAnsi="Liberation Serif" w:cs="Liberation Serif"/>
          <w:sz w:val="28"/>
          <w:szCs w:val="28"/>
        </w:rPr>
        <w:t xml:space="preserve"> на данное заседание вопросов, а также дополнительные материалы. </w:t>
      </w:r>
    </w:p>
    <w:p w:rsidR="00574634" w:rsidRPr="006033F3" w:rsidRDefault="009A090E" w:rsidP="001D0DB4">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30</w:t>
      </w:r>
      <w:r w:rsidR="00574634" w:rsidRPr="006033F3">
        <w:rPr>
          <w:rFonts w:ascii="Liberation Serif" w:hAnsi="Liberation Serif" w:cs="Liberation Serif"/>
          <w:sz w:val="28"/>
          <w:szCs w:val="28"/>
        </w:rPr>
        <w:t>. Члены Комиссии и лица, участвовавшие в ее заседании, не вправе разглашать сведения, ставшие им известными</w:t>
      </w:r>
      <w:r w:rsidR="00A11C5B" w:rsidRPr="006033F3">
        <w:rPr>
          <w:rFonts w:ascii="Liberation Serif" w:hAnsi="Liberation Serif" w:cs="Liberation Serif"/>
          <w:sz w:val="28"/>
          <w:szCs w:val="28"/>
        </w:rPr>
        <w:t xml:space="preserve"> в ходе работы Комиссии.</w:t>
      </w:r>
    </w:p>
    <w:p w:rsidR="00A11C5B" w:rsidRPr="006033F3" w:rsidRDefault="003565F6" w:rsidP="001D0DB4">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3</w:t>
      </w:r>
      <w:r w:rsidR="009A090E">
        <w:rPr>
          <w:rFonts w:ascii="Liberation Serif" w:hAnsi="Liberation Serif" w:cs="Liberation Serif"/>
          <w:sz w:val="28"/>
          <w:szCs w:val="28"/>
        </w:rPr>
        <w:t>1</w:t>
      </w:r>
      <w:r w:rsidR="00A11C5B" w:rsidRPr="006033F3">
        <w:rPr>
          <w:rFonts w:ascii="Liberation Serif" w:hAnsi="Liberation Serif" w:cs="Liberation Serif"/>
          <w:sz w:val="28"/>
          <w:szCs w:val="28"/>
        </w:rPr>
        <w:t xml:space="preserve">. По итогам рассмотрения вопроса, </w:t>
      </w:r>
      <w:r w:rsidR="004072EA" w:rsidRPr="006033F3">
        <w:rPr>
          <w:rFonts w:ascii="Liberation Serif" w:hAnsi="Liberation Serif" w:cs="Liberation Serif"/>
          <w:sz w:val="28"/>
          <w:szCs w:val="28"/>
        </w:rPr>
        <w:t xml:space="preserve">указанного </w:t>
      </w:r>
      <w:r w:rsidR="000653BD" w:rsidRPr="006033F3">
        <w:rPr>
          <w:rFonts w:ascii="Liberation Serif" w:hAnsi="Liberation Serif" w:cs="Liberation Serif"/>
          <w:sz w:val="28"/>
          <w:szCs w:val="28"/>
        </w:rPr>
        <w:t xml:space="preserve">в абзаце </w:t>
      </w:r>
      <w:r w:rsidR="00E976D4">
        <w:rPr>
          <w:rFonts w:ascii="Liberation Serif" w:hAnsi="Liberation Serif" w:cs="Liberation Serif"/>
          <w:sz w:val="28"/>
          <w:szCs w:val="28"/>
        </w:rPr>
        <w:t>втором</w:t>
      </w:r>
      <w:r w:rsidR="000653BD" w:rsidRPr="006033F3">
        <w:rPr>
          <w:rFonts w:ascii="Liberation Serif" w:hAnsi="Liberation Serif" w:cs="Liberation Serif"/>
          <w:sz w:val="28"/>
          <w:szCs w:val="28"/>
        </w:rPr>
        <w:t xml:space="preserve"> подпункта 1 пункта 13</w:t>
      </w:r>
      <w:r w:rsidR="004072EA" w:rsidRPr="006033F3">
        <w:rPr>
          <w:rFonts w:ascii="Liberation Serif" w:hAnsi="Liberation Serif" w:cs="Liberation Serif"/>
          <w:sz w:val="28"/>
          <w:szCs w:val="28"/>
        </w:rPr>
        <w:t xml:space="preserve"> настоящего Положения, Комиссия принимает одно из следующих решений:</w:t>
      </w:r>
    </w:p>
    <w:p w:rsidR="004072EA" w:rsidRPr="006033F3" w:rsidRDefault="004072EA" w:rsidP="001D0DB4">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1) установить, что сведения, представленные руководителем муниципального учреждения, являются достоверными и полными;</w:t>
      </w:r>
    </w:p>
    <w:p w:rsidR="004072EA" w:rsidRPr="006033F3" w:rsidRDefault="004072EA" w:rsidP="001D0DB4">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 xml:space="preserve">2) установить, что сведения, представленные руководителем муниципального учреждения, являются недостоверными и (или) неполными. В этом случае Комиссия рекомендует главе Артемовского городского округа применить к руководителю муниципального учреждения конкретную меру ответственности. </w:t>
      </w:r>
    </w:p>
    <w:p w:rsidR="004072EA" w:rsidRPr="006033F3" w:rsidRDefault="003565F6" w:rsidP="001D0DB4">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lastRenderedPageBreak/>
        <w:t>3</w:t>
      </w:r>
      <w:r w:rsidR="009A090E">
        <w:rPr>
          <w:rFonts w:ascii="Liberation Serif" w:hAnsi="Liberation Serif" w:cs="Liberation Serif"/>
          <w:sz w:val="28"/>
          <w:szCs w:val="28"/>
        </w:rPr>
        <w:t>2</w:t>
      </w:r>
      <w:r w:rsidR="004072EA" w:rsidRPr="006033F3">
        <w:rPr>
          <w:rFonts w:ascii="Liberation Serif" w:hAnsi="Liberation Serif" w:cs="Liberation Serif"/>
          <w:sz w:val="28"/>
          <w:szCs w:val="28"/>
        </w:rPr>
        <w:t xml:space="preserve">. По итогам рассмотрения вопроса, указанного в абзаце </w:t>
      </w:r>
      <w:r w:rsidR="00E976D4">
        <w:rPr>
          <w:rFonts w:ascii="Liberation Serif" w:hAnsi="Liberation Serif" w:cs="Liberation Serif"/>
          <w:sz w:val="28"/>
          <w:szCs w:val="28"/>
        </w:rPr>
        <w:t>третьем</w:t>
      </w:r>
      <w:r w:rsidR="004072EA" w:rsidRPr="006033F3">
        <w:rPr>
          <w:rFonts w:ascii="Liberation Serif" w:hAnsi="Liberation Serif" w:cs="Liberation Serif"/>
          <w:sz w:val="28"/>
          <w:szCs w:val="28"/>
        </w:rPr>
        <w:t xml:space="preserve"> подпункта 1 пункта 1</w:t>
      </w:r>
      <w:r w:rsidR="000653BD" w:rsidRPr="006033F3">
        <w:rPr>
          <w:rFonts w:ascii="Liberation Serif" w:hAnsi="Liberation Serif" w:cs="Liberation Serif"/>
          <w:sz w:val="28"/>
          <w:szCs w:val="28"/>
        </w:rPr>
        <w:t>3</w:t>
      </w:r>
      <w:r w:rsidR="004072EA" w:rsidRPr="006033F3">
        <w:rPr>
          <w:rFonts w:ascii="Liberation Serif" w:hAnsi="Liberation Serif" w:cs="Liberation Serif"/>
          <w:sz w:val="28"/>
          <w:szCs w:val="28"/>
        </w:rPr>
        <w:t xml:space="preserve"> настоящего Положения, Комиссия принимает одно из следующих решений: </w:t>
      </w:r>
    </w:p>
    <w:p w:rsidR="004072EA" w:rsidRPr="006033F3" w:rsidRDefault="004072EA" w:rsidP="001D0DB4">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1) установить, что руководитель соблюдал требования к</w:t>
      </w:r>
      <w:r w:rsidR="000653BD" w:rsidRPr="006033F3">
        <w:rPr>
          <w:rFonts w:ascii="Liberation Serif" w:hAnsi="Liberation Serif" w:cs="Liberation Serif"/>
          <w:sz w:val="28"/>
          <w:szCs w:val="28"/>
        </w:rPr>
        <w:t xml:space="preserve"> служебному</w:t>
      </w:r>
      <w:r w:rsidRPr="006033F3">
        <w:rPr>
          <w:rFonts w:ascii="Liberation Serif" w:hAnsi="Liberation Serif" w:cs="Liberation Serif"/>
          <w:sz w:val="28"/>
          <w:szCs w:val="28"/>
        </w:rPr>
        <w:t xml:space="preserve"> поведению и (или) </w:t>
      </w:r>
      <w:r w:rsidR="000653BD" w:rsidRPr="006033F3">
        <w:rPr>
          <w:rFonts w:ascii="Liberation Serif" w:hAnsi="Liberation Serif" w:cs="Liberation Serif"/>
          <w:sz w:val="28"/>
          <w:szCs w:val="28"/>
        </w:rPr>
        <w:t xml:space="preserve">требования </w:t>
      </w:r>
      <w:r w:rsidRPr="006033F3">
        <w:rPr>
          <w:rFonts w:ascii="Liberation Serif" w:hAnsi="Liberation Serif" w:cs="Liberation Serif"/>
          <w:sz w:val="28"/>
          <w:szCs w:val="28"/>
        </w:rPr>
        <w:t>об урегулировании конфликта интересов;</w:t>
      </w:r>
    </w:p>
    <w:p w:rsidR="004072EA" w:rsidRPr="006033F3" w:rsidRDefault="004072EA" w:rsidP="001D0DB4">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2) установить, что руководитель не соблюдал требования к</w:t>
      </w:r>
      <w:r w:rsidR="000653BD" w:rsidRPr="006033F3">
        <w:rPr>
          <w:rFonts w:ascii="Liberation Serif" w:hAnsi="Liberation Serif" w:cs="Liberation Serif"/>
          <w:sz w:val="28"/>
          <w:szCs w:val="28"/>
        </w:rPr>
        <w:t xml:space="preserve"> служебному</w:t>
      </w:r>
      <w:r w:rsidRPr="006033F3">
        <w:rPr>
          <w:rFonts w:ascii="Liberation Serif" w:hAnsi="Liberation Serif" w:cs="Liberation Serif"/>
          <w:sz w:val="28"/>
          <w:szCs w:val="28"/>
        </w:rPr>
        <w:t xml:space="preserve"> поведению и (или) </w:t>
      </w:r>
      <w:r w:rsidR="000653BD" w:rsidRPr="006033F3">
        <w:rPr>
          <w:rFonts w:ascii="Liberation Serif" w:hAnsi="Liberation Serif" w:cs="Liberation Serif"/>
          <w:sz w:val="28"/>
          <w:szCs w:val="28"/>
        </w:rPr>
        <w:t xml:space="preserve">требования </w:t>
      </w:r>
      <w:r w:rsidRPr="006033F3">
        <w:rPr>
          <w:rFonts w:ascii="Liberation Serif" w:hAnsi="Liberation Serif" w:cs="Liberation Serif"/>
          <w:sz w:val="28"/>
          <w:szCs w:val="28"/>
        </w:rPr>
        <w:t>об урегулировании конфликта интересов. В этом случае Комиссия рекомендует главе Артемовского городского округа указать руководителю на недопустимость нарушения требований к</w:t>
      </w:r>
      <w:r w:rsidR="00E6777D" w:rsidRPr="006033F3">
        <w:rPr>
          <w:rFonts w:ascii="Liberation Serif" w:hAnsi="Liberation Serif" w:cs="Liberation Serif"/>
          <w:sz w:val="28"/>
          <w:szCs w:val="28"/>
        </w:rPr>
        <w:t xml:space="preserve"> служебному</w:t>
      </w:r>
      <w:r w:rsidRPr="006033F3">
        <w:rPr>
          <w:rFonts w:ascii="Liberation Serif" w:hAnsi="Liberation Serif" w:cs="Liberation Serif"/>
          <w:sz w:val="28"/>
          <w:szCs w:val="28"/>
        </w:rPr>
        <w:t xml:space="preserve"> поведению и (или)</w:t>
      </w:r>
      <w:r w:rsidR="00E6777D" w:rsidRPr="006033F3">
        <w:rPr>
          <w:rFonts w:ascii="Liberation Serif" w:hAnsi="Liberation Serif" w:cs="Liberation Serif"/>
          <w:sz w:val="28"/>
          <w:szCs w:val="28"/>
        </w:rPr>
        <w:t xml:space="preserve"> требований</w:t>
      </w:r>
      <w:r w:rsidRPr="006033F3">
        <w:rPr>
          <w:rFonts w:ascii="Liberation Serif" w:hAnsi="Liberation Serif" w:cs="Liberation Serif"/>
          <w:sz w:val="28"/>
          <w:szCs w:val="28"/>
        </w:rPr>
        <w:t xml:space="preserve"> об урегулировании конфликта интересов либо применить к руководителю конкретную меру ответственности. </w:t>
      </w:r>
    </w:p>
    <w:p w:rsidR="004072EA" w:rsidRPr="006033F3" w:rsidRDefault="003565F6" w:rsidP="001D0DB4">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3</w:t>
      </w:r>
      <w:r w:rsidR="009A090E">
        <w:rPr>
          <w:rFonts w:ascii="Liberation Serif" w:hAnsi="Liberation Serif" w:cs="Liberation Serif"/>
          <w:sz w:val="28"/>
          <w:szCs w:val="28"/>
        </w:rPr>
        <w:t>3</w:t>
      </w:r>
      <w:r w:rsidR="00BB5872" w:rsidRPr="006033F3">
        <w:rPr>
          <w:rFonts w:ascii="Liberation Serif" w:hAnsi="Liberation Serif" w:cs="Liberation Serif"/>
          <w:sz w:val="28"/>
          <w:szCs w:val="28"/>
        </w:rPr>
        <w:t>. По итогам рассмотрения вопроса, указанного в подпункт</w:t>
      </w:r>
      <w:r w:rsidR="006033F3" w:rsidRPr="006033F3">
        <w:rPr>
          <w:rFonts w:ascii="Liberation Serif" w:hAnsi="Liberation Serif" w:cs="Liberation Serif"/>
          <w:sz w:val="28"/>
          <w:szCs w:val="28"/>
        </w:rPr>
        <w:t>е</w:t>
      </w:r>
      <w:r w:rsidR="00BB5872" w:rsidRPr="006033F3">
        <w:rPr>
          <w:rFonts w:ascii="Liberation Serif" w:hAnsi="Liberation Serif" w:cs="Liberation Serif"/>
          <w:sz w:val="28"/>
          <w:szCs w:val="28"/>
        </w:rPr>
        <w:t xml:space="preserve"> 2 пункта 1</w:t>
      </w:r>
      <w:r w:rsidR="00E6777D" w:rsidRPr="006033F3">
        <w:rPr>
          <w:rFonts w:ascii="Liberation Serif" w:hAnsi="Liberation Serif" w:cs="Liberation Serif"/>
          <w:sz w:val="28"/>
          <w:szCs w:val="28"/>
        </w:rPr>
        <w:t>3</w:t>
      </w:r>
      <w:r w:rsidR="00BB5872" w:rsidRPr="006033F3">
        <w:rPr>
          <w:rFonts w:ascii="Liberation Serif" w:hAnsi="Liberation Serif" w:cs="Liberation Serif"/>
          <w:sz w:val="28"/>
          <w:szCs w:val="28"/>
        </w:rPr>
        <w:t xml:space="preserve"> настоящего Положения, Комиссия принимает одно из следующих решений: </w:t>
      </w:r>
    </w:p>
    <w:p w:rsidR="00BB5872" w:rsidRPr="006033F3" w:rsidRDefault="00BB5872" w:rsidP="001D0DB4">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1) признать, что причина непредставления руководителем муниципального учреждения сведений о доходах является объективной и уважительной;</w:t>
      </w:r>
    </w:p>
    <w:p w:rsidR="00DF499B" w:rsidRPr="006033F3" w:rsidRDefault="00BB5872" w:rsidP="001D0DB4">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2) признать, что причина непредставления руководителем муниципального учреждения сведений о доходах не является уважительной. В этом случае Комиссия рекомендует руководителю муниципального учреждения принять меры по представлению указанных сведений;</w:t>
      </w:r>
    </w:p>
    <w:p w:rsidR="00BB5872" w:rsidRPr="006033F3" w:rsidRDefault="00BB5872" w:rsidP="001D0DB4">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3) признать, что причина непредставления руководителем муниципальног</w:t>
      </w:r>
      <w:r w:rsidR="00E6777D" w:rsidRPr="006033F3">
        <w:rPr>
          <w:rFonts w:ascii="Liberation Serif" w:hAnsi="Liberation Serif" w:cs="Liberation Serif"/>
          <w:sz w:val="28"/>
          <w:szCs w:val="28"/>
        </w:rPr>
        <w:t>о учреждения сведений о доходах</w:t>
      </w:r>
      <w:r w:rsidRPr="006033F3">
        <w:rPr>
          <w:rFonts w:ascii="Liberation Serif" w:hAnsi="Liberation Serif" w:cs="Liberation Serif"/>
          <w:sz w:val="28"/>
          <w:szCs w:val="28"/>
        </w:rPr>
        <w:t xml:space="preserve"> необъективна и является способом уклонения от представления указанных сведений. В этом случае Комиссия рекомендует главе Артемовского городского округа применить к руководителю муниципального учреждения конкретную меру ответственности. </w:t>
      </w:r>
    </w:p>
    <w:p w:rsidR="004A65C7" w:rsidRPr="006033F3" w:rsidRDefault="003565F6" w:rsidP="001D0DB4">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3</w:t>
      </w:r>
      <w:r w:rsidR="009A090E">
        <w:rPr>
          <w:rFonts w:ascii="Liberation Serif" w:hAnsi="Liberation Serif" w:cs="Liberation Serif"/>
          <w:sz w:val="28"/>
          <w:szCs w:val="28"/>
        </w:rPr>
        <w:t>4</w:t>
      </w:r>
      <w:r w:rsidR="00BB5872" w:rsidRPr="006033F3">
        <w:rPr>
          <w:rFonts w:ascii="Liberation Serif" w:hAnsi="Liberation Serif" w:cs="Liberation Serif"/>
          <w:sz w:val="28"/>
          <w:szCs w:val="28"/>
        </w:rPr>
        <w:t xml:space="preserve">. По итогам рассмотрения вопроса, указанного в </w:t>
      </w:r>
      <w:r w:rsidR="00E6777D" w:rsidRPr="006033F3">
        <w:rPr>
          <w:rFonts w:ascii="Liberation Serif" w:hAnsi="Liberation Serif" w:cs="Liberation Serif"/>
          <w:sz w:val="28"/>
          <w:szCs w:val="28"/>
        </w:rPr>
        <w:t>подпункт</w:t>
      </w:r>
      <w:r w:rsidR="006033F3" w:rsidRPr="006033F3">
        <w:rPr>
          <w:rFonts w:ascii="Liberation Serif" w:hAnsi="Liberation Serif" w:cs="Liberation Serif"/>
          <w:sz w:val="28"/>
          <w:szCs w:val="28"/>
        </w:rPr>
        <w:t>е 3</w:t>
      </w:r>
      <w:r w:rsidR="00E6777D" w:rsidRPr="006033F3">
        <w:rPr>
          <w:rFonts w:ascii="Liberation Serif" w:hAnsi="Liberation Serif" w:cs="Liberation Serif"/>
          <w:sz w:val="28"/>
          <w:szCs w:val="28"/>
        </w:rPr>
        <w:t xml:space="preserve"> пункта 13</w:t>
      </w:r>
      <w:r w:rsidR="00BB5872" w:rsidRPr="006033F3">
        <w:rPr>
          <w:rFonts w:ascii="Liberation Serif" w:hAnsi="Liberation Serif" w:cs="Liberation Serif"/>
          <w:sz w:val="28"/>
          <w:szCs w:val="28"/>
        </w:rPr>
        <w:t xml:space="preserve"> настоящего Положения, Комиссия принимает одно из следующих решений:</w:t>
      </w:r>
    </w:p>
    <w:p w:rsidR="00BB5872" w:rsidRPr="006033F3" w:rsidRDefault="004A65C7" w:rsidP="001D0DB4">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1) признать, что при исполнении руководителем должностных обязанностей конфликт интересов отсутствует;</w:t>
      </w:r>
      <w:r w:rsidR="00BB5872" w:rsidRPr="006033F3">
        <w:rPr>
          <w:rFonts w:ascii="Liberation Serif" w:hAnsi="Liberation Serif" w:cs="Liberation Serif"/>
          <w:sz w:val="28"/>
          <w:szCs w:val="28"/>
        </w:rPr>
        <w:t xml:space="preserve"> </w:t>
      </w:r>
    </w:p>
    <w:p w:rsidR="00BB5872" w:rsidRPr="006033F3" w:rsidRDefault="004A65C7" w:rsidP="001D0DB4">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2</w:t>
      </w:r>
      <w:r w:rsidR="00BB5872" w:rsidRPr="006033F3">
        <w:rPr>
          <w:rFonts w:ascii="Liberation Serif" w:hAnsi="Liberation Serif" w:cs="Liberation Serif"/>
          <w:sz w:val="28"/>
          <w:szCs w:val="28"/>
        </w:rPr>
        <w:t>) признать,</w:t>
      </w:r>
      <w:r w:rsidRPr="006033F3">
        <w:rPr>
          <w:rFonts w:ascii="Liberation Serif" w:hAnsi="Liberation Serif" w:cs="Liberation Serif"/>
          <w:sz w:val="28"/>
          <w:szCs w:val="28"/>
        </w:rPr>
        <w:t xml:space="preserve"> что при исполнении руководителем должностных обязанностей личная заинтересованность приводит или может привести к конфликту интересов. В этом случае Комиссия рекомендует руководителю и</w:t>
      </w:r>
      <w:r w:rsidR="005678B6" w:rsidRPr="006033F3">
        <w:rPr>
          <w:rFonts w:ascii="Liberation Serif" w:hAnsi="Liberation Serif" w:cs="Liberation Serif"/>
          <w:sz w:val="28"/>
          <w:szCs w:val="28"/>
        </w:rPr>
        <w:t xml:space="preserve"> (</w:t>
      </w:r>
      <w:r w:rsidRPr="006033F3">
        <w:rPr>
          <w:rFonts w:ascii="Liberation Serif" w:hAnsi="Liberation Serif" w:cs="Liberation Serif"/>
          <w:sz w:val="28"/>
          <w:szCs w:val="28"/>
        </w:rPr>
        <w:t>или</w:t>
      </w:r>
      <w:r w:rsidR="005678B6" w:rsidRPr="006033F3">
        <w:rPr>
          <w:rFonts w:ascii="Liberation Serif" w:hAnsi="Liberation Serif" w:cs="Liberation Serif"/>
          <w:sz w:val="28"/>
          <w:szCs w:val="28"/>
        </w:rPr>
        <w:t>)</w:t>
      </w:r>
      <w:r w:rsidRPr="006033F3">
        <w:rPr>
          <w:rFonts w:ascii="Liberation Serif" w:hAnsi="Liberation Serif" w:cs="Liberation Serif"/>
          <w:sz w:val="28"/>
          <w:szCs w:val="28"/>
        </w:rPr>
        <w:t xml:space="preserve"> главе Артемовского городского округа принять меры по урегулированию конфликта интересов или по недопущению его возникновения; </w:t>
      </w:r>
    </w:p>
    <w:p w:rsidR="004A65C7" w:rsidRPr="006033F3" w:rsidRDefault="004A65C7" w:rsidP="001D0DB4">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 xml:space="preserve">3) признать, что руководитель не соблюдал требования об урегулировании конфликта интересов. В этом случае Комиссия рекомендует главе Артемовского городского округа применить к руководителю конкретную меру ответственности. </w:t>
      </w:r>
    </w:p>
    <w:p w:rsidR="005678B6" w:rsidRPr="006033F3" w:rsidRDefault="00322D2E" w:rsidP="001D0DB4">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3</w:t>
      </w:r>
      <w:r w:rsidR="009A090E">
        <w:rPr>
          <w:rFonts w:ascii="Liberation Serif" w:hAnsi="Liberation Serif" w:cs="Liberation Serif"/>
          <w:sz w:val="28"/>
          <w:szCs w:val="28"/>
        </w:rPr>
        <w:t>5</w:t>
      </w:r>
      <w:r w:rsidR="004A65C7" w:rsidRPr="006033F3">
        <w:rPr>
          <w:rFonts w:ascii="Liberation Serif" w:hAnsi="Liberation Serif" w:cs="Liberation Serif"/>
          <w:sz w:val="28"/>
          <w:szCs w:val="28"/>
        </w:rPr>
        <w:t>. По итогам рассмотрения вопросов</w:t>
      </w:r>
      <w:r w:rsidR="005678B6" w:rsidRPr="006033F3">
        <w:rPr>
          <w:rFonts w:ascii="Liberation Serif" w:hAnsi="Liberation Serif" w:cs="Liberation Serif"/>
          <w:sz w:val="28"/>
          <w:szCs w:val="28"/>
        </w:rPr>
        <w:t>, указанных в подпунктах 1, 2 пункта 13</w:t>
      </w:r>
      <w:r w:rsidR="004A65C7" w:rsidRPr="006033F3">
        <w:rPr>
          <w:rFonts w:ascii="Liberation Serif" w:hAnsi="Liberation Serif" w:cs="Liberation Serif"/>
          <w:sz w:val="28"/>
          <w:szCs w:val="28"/>
        </w:rPr>
        <w:t xml:space="preserve"> настоящего Положения, при наличии к тому оснований Комиссия </w:t>
      </w:r>
      <w:r w:rsidR="004A65C7" w:rsidRPr="006033F3">
        <w:rPr>
          <w:rFonts w:ascii="Liberation Serif" w:hAnsi="Liberation Serif" w:cs="Liberation Serif"/>
          <w:sz w:val="28"/>
          <w:szCs w:val="28"/>
        </w:rPr>
        <w:lastRenderedPageBreak/>
        <w:t xml:space="preserve">может принять иное решение, чем это предусмотрено пунктами </w:t>
      </w:r>
      <w:r w:rsidR="003565F6" w:rsidRPr="006033F3">
        <w:rPr>
          <w:rFonts w:ascii="Liberation Serif" w:hAnsi="Liberation Serif" w:cs="Liberation Serif"/>
          <w:sz w:val="28"/>
          <w:szCs w:val="28"/>
        </w:rPr>
        <w:t>3</w:t>
      </w:r>
      <w:r w:rsidR="009A090E">
        <w:rPr>
          <w:rFonts w:ascii="Liberation Serif" w:hAnsi="Liberation Serif" w:cs="Liberation Serif"/>
          <w:sz w:val="28"/>
          <w:szCs w:val="28"/>
        </w:rPr>
        <w:t>1</w:t>
      </w:r>
      <w:r w:rsidR="003565F6" w:rsidRPr="006033F3">
        <w:rPr>
          <w:rFonts w:ascii="Liberation Serif" w:hAnsi="Liberation Serif" w:cs="Liberation Serif"/>
          <w:sz w:val="28"/>
          <w:szCs w:val="28"/>
        </w:rPr>
        <w:t>, 3</w:t>
      </w:r>
      <w:r w:rsidR="009A090E">
        <w:rPr>
          <w:rFonts w:ascii="Liberation Serif" w:hAnsi="Liberation Serif" w:cs="Liberation Serif"/>
          <w:sz w:val="28"/>
          <w:szCs w:val="28"/>
        </w:rPr>
        <w:t>2</w:t>
      </w:r>
      <w:r w:rsidR="003565F6" w:rsidRPr="006033F3">
        <w:rPr>
          <w:rFonts w:ascii="Liberation Serif" w:hAnsi="Liberation Serif" w:cs="Liberation Serif"/>
          <w:sz w:val="28"/>
          <w:szCs w:val="28"/>
        </w:rPr>
        <w:t>, 3</w:t>
      </w:r>
      <w:r w:rsidR="009A090E">
        <w:rPr>
          <w:rFonts w:ascii="Liberation Serif" w:hAnsi="Liberation Serif" w:cs="Liberation Serif"/>
          <w:sz w:val="28"/>
          <w:szCs w:val="28"/>
        </w:rPr>
        <w:t>3</w:t>
      </w:r>
      <w:r w:rsidR="003565F6" w:rsidRPr="006033F3">
        <w:rPr>
          <w:rFonts w:ascii="Liberation Serif" w:hAnsi="Liberation Serif" w:cs="Liberation Serif"/>
          <w:sz w:val="28"/>
          <w:szCs w:val="28"/>
        </w:rPr>
        <w:t>, 3</w:t>
      </w:r>
      <w:r w:rsidR="009A090E">
        <w:rPr>
          <w:rFonts w:ascii="Liberation Serif" w:hAnsi="Liberation Serif" w:cs="Liberation Serif"/>
          <w:sz w:val="28"/>
          <w:szCs w:val="28"/>
        </w:rPr>
        <w:t>4</w:t>
      </w:r>
      <w:r w:rsidR="004A65C7" w:rsidRPr="006033F3">
        <w:rPr>
          <w:rFonts w:ascii="Liberation Serif" w:hAnsi="Liberation Serif" w:cs="Liberation Serif"/>
          <w:sz w:val="28"/>
          <w:szCs w:val="28"/>
        </w:rPr>
        <w:t xml:space="preserve"> настоящего Положения. </w:t>
      </w:r>
    </w:p>
    <w:p w:rsidR="005678B6" w:rsidRPr="006033F3" w:rsidRDefault="005678B6" w:rsidP="001D0DB4">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 xml:space="preserve">В качестве иных решений по принятию мер предотвращения и (или) урегулирования конфликта интересов Комиссия может рекомендовать: </w:t>
      </w:r>
    </w:p>
    <w:p w:rsidR="005678B6" w:rsidRPr="006033F3" w:rsidRDefault="005678B6" w:rsidP="001D0DB4">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 xml:space="preserve">1) проведение проверки </w:t>
      </w:r>
      <w:r w:rsidR="00C40D6D" w:rsidRPr="006033F3">
        <w:rPr>
          <w:rFonts w:ascii="Liberation Serif" w:hAnsi="Liberation Serif" w:cs="Liberation Serif"/>
          <w:sz w:val="28"/>
          <w:szCs w:val="28"/>
        </w:rPr>
        <w:t xml:space="preserve">заместителем главы, осуществляющим общее руководство, координацию деятельности и контроль за работой учреждения, </w:t>
      </w:r>
      <w:r w:rsidRPr="006033F3">
        <w:rPr>
          <w:rFonts w:ascii="Liberation Serif" w:hAnsi="Liberation Serif" w:cs="Liberation Serif"/>
          <w:sz w:val="28"/>
          <w:szCs w:val="28"/>
        </w:rPr>
        <w:t xml:space="preserve">решений, принимаемых </w:t>
      </w:r>
      <w:r w:rsidR="00562EAC" w:rsidRPr="006033F3">
        <w:rPr>
          <w:rFonts w:ascii="Liberation Serif" w:hAnsi="Liberation Serif" w:cs="Liberation Serif"/>
          <w:sz w:val="28"/>
          <w:szCs w:val="28"/>
        </w:rPr>
        <w:t>руководителем</w:t>
      </w:r>
      <w:r w:rsidRPr="006033F3">
        <w:rPr>
          <w:rFonts w:ascii="Liberation Serif" w:hAnsi="Liberation Serif" w:cs="Liberation Serif"/>
          <w:sz w:val="28"/>
          <w:szCs w:val="28"/>
        </w:rPr>
        <w:t xml:space="preserve"> в условиях конфликта интересов или возможности его возникновения; </w:t>
      </w:r>
    </w:p>
    <w:p w:rsidR="005678B6" w:rsidRPr="006033F3" w:rsidRDefault="005678B6" w:rsidP="001D0DB4">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2) обеспечение коллегиальности с участием</w:t>
      </w:r>
      <w:r w:rsidR="00562EAC" w:rsidRPr="006033F3">
        <w:rPr>
          <w:rFonts w:ascii="Liberation Serif" w:hAnsi="Liberation Serif" w:cs="Liberation Serif"/>
          <w:sz w:val="28"/>
          <w:szCs w:val="28"/>
        </w:rPr>
        <w:t xml:space="preserve"> органа координирующего</w:t>
      </w:r>
      <w:r w:rsidRPr="006033F3">
        <w:rPr>
          <w:rFonts w:ascii="Liberation Serif" w:hAnsi="Liberation Serif" w:cs="Liberation Serif"/>
          <w:sz w:val="28"/>
          <w:szCs w:val="28"/>
        </w:rPr>
        <w:t xml:space="preserve"> руководителя и иных должностных лиц органа местного самоуправления при принятии решения, послужившего основанием для возникновения конфликта интересов; </w:t>
      </w:r>
    </w:p>
    <w:p w:rsidR="005678B6" w:rsidRPr="006033F3" w:rsidRDefault="005678B6" w:rsidP="005678B6">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 xml:space="preserve">3) корректировка регламентированных процедур и действий, которые осуществляет </w:t>
      </w:r>
      <w:r w:rsidR="00562EAC" w:rsidRPr="006033F3">
        <w:rPr>
          <w:rFonts w:ascii="Liberation Serif" w:hAnsi="Liberation Serif" w:cs="Liberation Serif"/>
          <w:sz w:val="28"/>
          <w:szCs w:val="28"/>
        </w:rPr>
        <w:t>руководитель</w:t>
      </w:r>
      <w:r w:rsidRPr="006033F3">
        <w:rPr>
          <w:rFonts w:ascii="Liberation Serif" w:hAnsi="Liberation Serif" w:cs="Liberation Serif"/>
          <w:sz w:val="28"/>
          <w:szCs w:val="28"/>
        </w:rPr>
        <w:t xml:space="preserve"> при принятии решения, послужившего основанием для возникновения конфликта интересов и иные. </w:t>
      </w:r>
    </w:p>
    <w:p w:rsidR="004A65C7" w:rsidRPr="006033F3" w:rsidRDefault="004A65C7" w:rsidP="001D0DB4">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 xml:space="preserve">Основания и мотивы принятия такого решения должны быть отражены в протоколе заседания Комиссии. </w:t>
      </w:r>
    </w:p>
    <w:p w:rsidR="004A65C7" w:rsidRPr="006033F3" w:rsidRDefault="00322D2E" w:rsidP="001D0DB4">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3</w:t>
      </w:r>
      <w:r w:rsidR="009A090E">
        <w:rPr>
          <w:rFonts w:ascii="Liberation Serif" w:hAnsi="Liberation Serif" w:cs="Liberation Serif"/>
          <w:sz w:val="28"/>
          <w:szCs w:val="28"/>
        </w:rPr>
        <w:t>6</w:t>
      </w:r>
      <w:r w:rsidR="004A65C7" w:rsidRPr="006033F3">
        <w:rPr>
          <w:rFonts w:ascii="Liberation Serif" w:hAnsi="Liberation Serif" w:cs="Liberation Serif"/>
          <w:sz w:val="28"/>
          <w:szCs w:val="28"/>
        </w:rPr>
        <w:t>. По итогам рассмотрения воп</w:t>
      </w:r>
      <w:r w:rsidR="005E114C" w:rsidRPr="006033F3">
        <w:rPr>
          <w:rFonts w:ascii="Liberation Serif" w:hAnsi="Liberation Serif" w:cs="Liberation Serif"/>
          <w:sz w:val="28"/>
          <w:szCs w:val="28"/>
        </w:rPr>
        <w:t xml:space="preserve">роса, предусмотренного </w:t>
      </w:r>
      <w:r w:rsidR="006033F3" w:rsidRPr="006033F3">
        <w:rPr>
          <w:rFonts w:ascii="Liberation Serif" w:hAnsi="Liberation Serif" w:cs="Liberation Serif"/>
          <w:sz w:val="28"/>
          <w:szCs w:val="28"/>
        </w:rPr>
        <w:t>под</w:t>
      </w:r>
      <w:r w:rsidR="005E114C" w:rsidRPr="006033F3">
        <w:rPr>
          <w:rFonts w:ascii="Liberation Serif" w:hAnsi="Liberation Serif" w:cs="Liberation Serif"/>
          <w:sz w:val="28"/>
          <w:szCs w:val="28"/>
        </w:rPr>
        <w:t xml:space="preserve">пунктом </w:t>
      </w:r>
      <w:r w:rsidR="006033F3" w:rsidRPr="006033F3">
        <w:rPr>
          <w:rFonts w:ascii="Liberation Serif" w:hAnsi="Liberation Serif" w:cs="Liberation Serif"/>
          <w:sz w:val="28"/>
          <w:szCs w:val="28"/>
        </w:rPr>
        <w:t>4</w:t>
      </w:r>
      <w:r w:rsidR="005E114C" w:rsidRPr="006033F3">
        <w:rPr>
          <w:rFonts w:ascii="Liberation Serif" w:hAnsi="Liberation Serif" w:cs="Liberation Serif"/>
          <w:sz w:val="28"/>
          <w:szCs w:val="28"/>
        </w:rPr>
        <w:t xml:space="preserve"> пункта 13</w:t>
      </w:r>
      <w:r w:rsidR="004A65C7" w:rsidRPr="006033F3">
        <w:rPr>
          <w:rFonts w:ascii="Liberation Serif" w:hAnsi="Liberation Serif" w:cs="Liberation Serif"/>
          <w:sz w:val="28"/>
          <w:szCs w:val="28"/>
        </w:rPr>
        <w:t xml:space="preserve"> настоящего Положения, Комиссия принимает соответствующее решение. </w:t>
      </w:r>
    </w:p>
    <w:p w:rsidR="004A65C7" w:rsidRPr="006033F3" w:rsidRDefault="00322D2E" w:rsidP="001D0DB4">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3</w:t>
      </w:r>
      <w:r w:rsidR="009A090E">
        <w:rPr>
          <w:rFonts w:ascii="Liberation Serif" w:hAnsi="Liberation Serif" w:cs="Liberation Serif"/>
          <w:sz w:val="28"/>
          <w:szCs w:val="28"/>
        </w:rPr>
        <w:t>7</w:t>
      </w:r>
      <w:r w:rsidR="004A65C7" w:rsidRPr="006033F3">
        <w:rPr>
          <w:rFonts w:ascii="Liberation Serif" w:hAnsi="Liberation Serif" w:cs="Liberation Serif"/>
          <w:sz w:val="28"/>
          <w:szCs w:val="28"/>
        </w:rPr>
        <w:t xml:space="preserve">. Для исполнения решений Комиссии могут быть подготовлены проекты муниципальных правовых актов, которые в установленном порядке представляются на рассмотрение главе Артемовского городского округа. </w:t>
      </w:r>
    </w:p>
    <w:p w:rsidR="004A65C7" w:rsidRPr="006033F3" w:rsidRDefault="00322D2E" w:rsidP="001D0DB4">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3</w:t>
      </w:r>
      <w:r w:rsidR="009A090E">
        <w:rPr>
          <w:rFonts w:ascii="Liberation Serif" w:hAnsi="Liberation Serif" w:cs="Liberation Serif"/>
          <w:sz w:val="28"/>
          <w:szCs w:val="28"/>
        </w:rPr>
        <w:t>8</w:t>
      </w:r>
      <w:r w:rsidR="004A65C7" w:rsidRPr="006033F3">
        <w:rPr>
          <w:rFonts w:ascii="Liberation Serif" w:hAnsi="Liberation Serif" w:cs="Liberation Serif"/>
          <w:sz w:val="28"/>
          <w:szCs w:val="28"/>
        </w:rPr>
        <w:t>. Решения Комиссии по</w:t>
      </w:r>
      <w:r w:rsidR="005E114C" w:rsidRPr="006033F3">
        <w:rPr>
          <w:rFonts w:ascii="Liberation Serif" w:hAnsi="Liberation Serif" w:cs="Liberation Serif"/>
          <w:sz w:val="28"/>
          <w:szCs w:val="28"/>
        </w:rPr>
        <w:t xml:space="preserve"> вопросам, указанным в пункте 13</w:t>
      </w:r>
      <w:r w:rsidR="004A65C7" w:rsidRPr="006033F3">
        <w:rPr>
          <w:rFonts w:ascii="Liberation Serif" w:hAnsi="Liberation Serif" w:cs="Liberation Serif"/>
          <w:sz w:val="28"/>
          <w:szCs w:val="28"/>
        </w:rPr>
        <w:t xml:space="preserve"> настоящего Положения, принимаются открытым голосованием</w:t>
      </w:r>
      <w:r w:rsidR="005E114C" w:rsidRPr="006033F3">
        <w:rPr>
          <w:rFonts w:ascii="Liberation Serif" w:hAnsi="Liberation Serif" w:cs="Liberation Serif"/>
          <w:sz w:val="28"/>
          <w:szCs w:val="28"/>
        </w:rPr>
        <w:t xml:space="preserve"> (если Комиссия не примет иное решение)</w:t>
      </w:r>
      <w:r w:rsidR="004A65C7" w:rsidRPr="006033F3">
        <w:rPr>
          <w:rFonts w:ascii="Liberation Serif" w:hAnsi="Liberation Serif" w:cs="Liberation Serif"/>
          <w:sz w:val="28"/>
          <w:szCs w:val="28"/>
        </w:rPr>
        <w:t xml:space="preserve"> </w:t>
      </w:r>
      <w:r w:rsidR="00D32DB7" w:rsidRPr="006033F3">
        <w:rPr>
          <w:rFonts w:ascii="Liberation Serif" w:hAnsi="Liberation Serif" w:cs="Liberation Serif"/>
          <w:sz w:val="28"/>
          <w:szCs w:val="28"/>
        </w:rPr>
        <w:t xml:space="preserve">простым большинством голосов присутствующих на заседании членов Комиссии. </w:t>
      </w:r>
    </w:p>
    <w:p w:rsidR="00D32DB7" w:rsidRPr="006033F3" w:rsidRDefault="00322D2E" w:rsidP="001D0DB4">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3</w:t>
      </w:r>
      <w:r w:rsidR="009A090E">
        <w:rPr>
          <w:rFonts w:ascii="Liberation Serif" w:hAnsi="Liberation Serif" w:cs="Liberation Serif"/>
          <w:sz w:val="28"/>
          <w:szCs w:val="28"/>
        </w:rPr>
        <w:t>9</w:t>
      </w:r>
      <w:r w:rsidR="00D32DB7" w:rsidRPr="006033F3">
        <w:rPr>
          <w:rFonts w:ascii="Liberation Serif" w:hAnsi="Liberation Serif" w:cs="Liberation Serif"/>
          <w:sz w:val="28"/>
          <w:szCs w:val="28"/>
        </w:rPr>
        <w:t xml:space="preserve">. Решения Комиссии оформляются протоколами, которые подписывают все члены Комиссии, принимавшие участие в ее заседании. </w:t>
      </w:r>
    </w:p>
    <w:p w:rsidR="00D32DB7" w:rsidRPr="006033F3" w:rsidRDefault="009A090E" w:rsidP="001D0DB4">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40</w:t>
      </w:r>
      <w:r w:rsidR="005E114C" w:rsidRPr="006033F3">
        <w:rPr>
          <w:rFonts w:ascii="Liberation Serif" w:hAnsi="Liberation Serif" w:cs="Liberation Serif"/>
          <w:sz w:val="28"/>
          <w:szCs w:val="28"/>
        </w:rPr>
        <w:t xml:space="preserve">. </w:t>
      </w:r>
      <w:r w:rsidR="00D32DB7" w:rsidRPr="006033F3">
        <w:rPr>
          <w:rFonts w:ascii="Liberation Serif" w:hAnsi="Liberation Serif" w:cs="Liberation Serif"/>
          <w:sz w:val="28"/>
          <w:szCs w:val="28"/>
        </w:rPr>
        <w:t xml:space="preserve">Решения Комиссии для главы Артемовского городского округа носят рекомендательный характер. </w:t>
      </w:r>
    </w:p>
    <w:p w:rsidR="00D32DB7" w:rsidRPr="006033F3" w:rsidRDefault="006033F3" w:rsidP="001D0DB4">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4</w:t>
      </w:r>
      <w:r w:rsidR="009A090E">
        <w:rPr>
          <w:rFonts w:ascii="Liberation Serif" w:hAnsi="Liberation Serif" w:cs="Liberation Serif"/>
          <w:sz w:val="28"/>
          <w:szCs w:val="28"/>
        </w:rPr>
        <w:t>1</w:t>
      </w:r>
      <w:r w:rsidR="00D32DB7" w:rsidRPr="006033F3">
        <w:rPr>
          <w:rFonts w:ascii="Liberation Serif" w:hAnsi="Liberation Serif" w:cs="Liberation Serif"/>
          <w:sz w:val="28"/>
          <w:szCs w:val="28"/>
        </w:rPr>
        <w:t xml:space="preserve">. В протоколе заседания Комиссии указываются: </w:t>
      </w:r>
    </w:p>
    <w:p w:rsidR="00D32DB7" w:rsidRPr="006033F3" w:rsidRDefault="00D32DB7" w:rsidP="001D0DB4">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1) дата заседания Комиссии, фамилии, имена, отчества членов Комиссии и других лиц, присутствующих на заседании;</w:t>
      </w:r>
    </w:p>
    <w:p w:rsidR="00D32DB7" w:rsidRPr="006033F3" w:rsidRDefault="00D32DB7" w:rsidP="001D0DB4">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 xml:space="preserve">2) формулировка каждого из рассматриваемых на заседании Комиссии вопросов с указанием фамилии, имени, отчества, должности руководителя, в отношении которого рассматривается вопрос о соблюдении требований к </w:t>
      </w:r>
      <w:r w:rsidR="005E114C" w:rsidRPr="006033F3">
        <w:rPr>
          <w:rFonts w:ascii="Liberation Serif" w:hAnsi="Liberation Serif" w:cs="Liberation Serif"/>
          <w:sz w:val="28"/>
          <w:szCs w:val="28"/>
        </w:rPr>
        <w:t xml:space="preserve">служебному </w:t>
      </w:r>
      <w:r w:rsidRPr="006033F3">
        <w:rPr>
          <w:rFonts w:ascii="Liberation Serif" w:hAnsi="Liberation Serif" w:cs="Liberation Serif"/>
          <w:sz w:val="28"/>
          <w:szCs w:val="28"/>
        </w:rPr>
        <w:t>поведению и (или) об урегулировании конфликта интересов;</w:t>
      </w:r>
    </w:p>
    <w:p w:rsidR="00D32DB7" w:rsidRPr="006033F3" w:rsidRDefault="00D32DB7" w:rsidP="001D0DB4">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 xml:space="preserve">3) предъявляемые к руководителю претензии, материалы, на которых они основываются; </w:t>
      </w:r>
    </w:p>
    <w:p w:rsidR="00D32DB7" w:rsidRPr="006033F3" w:rsidRDefault="00D32DB7" w:rsidP="001D0DB4">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 xml:space="preserve">4) содержание пояснений руководителя и других лиц по существу предъявляемых претензий; </w:t>
      </w:r>
    </w:p>
    <w:p w:rsidR="00D32DB7" w:rsidRPr="006033F3" w:rsidRDefault="00D32DB7" w:rsidP="001D0DB4">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5) фамилии, имена, отчества выступивших на заседании лиц и краткое изложение их выступлений;</w:t>
      </w:r>
    </w:p>
    <w:p w:rsidR="00D32DB7" w:rsidRPr="006033F3" w:rsidRDefault="00973D4B" w:rsidP="001D0DB4">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lastRenderedPageBreak/>
        <w:t xml:space="preserve">6) источник информации, содержащей основания для проведения заседания Комиссии, дата поступления информации в Администрацию Артемовского городского округа; </w:t>
      </w:r>
    </w:p>
    <w:p w:rsidR="00973D4B" w:rsidRPr="006033F3" w:rsidRDefault="00973D4B" w:rsidP="001D0DB4">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 xml:space="preserve">7) другие сведения; </w:t>
      </w:r>
    </w:p>
    <w:p w:rsidR="00973D4B" w:rsidRPr="006033F3" w:rsidRDefault="00973D4B" w:rsidP="001D0DB4">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 xml:space="preserve">8) результаты голосования; </w:t>
      </w:r>
    </w:p>
    <w:p w:rsidR="00973D4B" w:rsidRPr="006033F3" w:rsidRDefault="00973D4B" w:rsidP="001D0DB4">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 xml:space="preserve">9) решение и обоснование его принятия. </w:t>
      </w:r>
    </w:p>
    <w:p w:rsidR="005E114C" w:rsidRPr="006033F3" w:rsidRDefault="006033F3" w:rsidP="001D0DB4">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4</w:t>
      </w:r>
      <w:r w:rsidR="009A090E">
        <w:rPr>
          <w:rFonts w:ascii="Liberation Serif" w:hAnsi="Liberation Serif" w:cs="Liberation Serif"/>
          <w:sz w:val="28"/>
          <w:szCs w:val="28"/>
        </w:rPr>
        <w:t>2</w:t>
      </w:r>
      <w:r w:rsidR="00973D4B" w:rsidRPr="006033F3">
        <w:rPr>
          <w:rFonts w:ascii="Liberation Serif" w:hAnsi="Liberation Serif" w:cs="Liberation Serif"/>
          <w:sz w:val="28"/>
          <w:szCs w:val="28"/>
        </w:rPr>
        <w:t xml:space="preserve">. Член Комиссии, несогласный с ее решением, вправе в письменной форме изложить свое мнение, которое обязательно подлежит приобщению к протоколу заседания Комиссии и с которым должен быть ознакомлен руководитель. </w:t>
      </w:r>
    </w:p>
    <w:p w:rsidR="00973D4B" w:rsidRPr="006033F3" w:rsidRDefault="006033F3" w:rsidP="001D0DB4">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4</w:t>
      </w:r>
      <w:r w:rsidR="009A090E">
        <w:rPr>
          <w:rFonts w:ascii="Liberation Serif" w:hAnsi="Liberation Serif" w:cs="Liberation Serif"/>
          <w:sz w:val="28"/>
          <w:szCs w:val="28"/>
        </w:rPr>
        <w:t>3</w:t>
      </w:r>
      <w:r w:rsidR="00973D4B" w:rsidRPr="006033F3">
        <w:rPr>
          <w:rFonts w:ascii="Liberation Serif" w:hAnsi="Liberation Serif" w:cs="Liberation Serif"/>
          <w:sz w:val="28"/>
          <w:szCs w:val="28"/>
        </w:rPr>
        <w:t>. Копии протокола заседания Комиссии в 7-дневный срок со дня заседания направляются главе Артемовского городского округа, полностью или в виде выписок из него</w:t>
      </w:r>
      <w:r w:rsidR="004356FC" w:rsidRPr="006033F3">
        <w:rPr>
          <w:rFonts w:ascii="Liberation Serif" w:hAnsi="Liberation Serif" w:cs="Liberation Serif"/>
          <w:sz w:val="28"/>
          <w:szCs w:val="28"/>
        </w:rPr>
        <w:t xml:space="preserve"> </w:t>
      </w:r>
      <w:r w:rsidR="00973D4B" w:rsidRPr="006033F3">
        <w:rPr>
          <w:rFonts w:ascii="Liberation Serif" w:hAnsi="Liberation Serif" w:cs="Liberation Serif"/>
          <w:sz w:val="28"/>
          <w:szCs w:val="28"/>
        </w:rPr>
        <w:t>-</w:t>
      </w:r>
      <w:r w:rsidR="004356FC" w:rsidRPr="006033F3">
        <w:rPr>
          <w:rFonts w:ascii="Liberation Serif" w:hAnsi="Liberation Serif" w:cs="Liberation Serif"/>
          <w:sz w:val="28"/>
          <w:szCs w:val="28"/>
        </w:rPr>
        <w:t xml:space="preserve"> </w:t>
      </w:r>
      <w:r w:rsidR="00973D4B" w:rsidRPr="006033F3">
        <w:rPr>
          <w:rFonts w:ascii="Liberation Serif" w:hAnsi="Liberation Serif" w:cs="Liberation Serif"/>
          <w:sz w:val="28"/>
          <w:szCs w:val="28"/>
        </w:rPr>
        <w:t>руководителю, а также по решению Комиссии –</w:t>
      </w:r>
      <w:r w:rsidR="004356FC" w:rsidRPr="006033F3">
        <w:rPr>
          <w:rFonts w:ascii="Liberation Serif" w:hAnsi="Liberation Serif" w:cs="Liberation Serif"/>
          <w:sz w:val="28"/>
          <w:szCs w:val="28"/>
        </w:rPr>
        <w:t xml:space="preserve"> </w:t>
      </w:r>
      <w:r w:rsidR="00973D4B" w:rsidRPr="006033F3">
        <w:rPr>
          <w:rFonts w:ascii="Liberation Serif" w:hAnsi="Liberation Serif" w:cs="Liberation Serif"/>
          <w:sz w:val="28"/>
          <w:szCs w:val="28"/>
        </w:rPr>
        <w:t xml:space="preserve">иным заинтересованным лицам. </w:t>
      </w:r>
    </w:p>
    <w:p w:rsidR="004356FC" w:rsidRPr="006033F3" w:rsidRDefault="006033F3" w:rsidP="001D0DB4">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4</w:t>
      </w:r>
      <w:r w:rsidR="009A090E">
        <w:rPr>
          <w:rFonts w:ascii="Liberation Serif" w:hAnsi="Liberation Serif" w:cs="Liberation Serif"/>
          <w:sz w:val="28"/>
          <w:szCs w:val="28"/>
        </w:rPr>
        <w:t>4</w:t>
      </w:r>
      <w:r w:rsidR="004356FC" w:rsidRPr="006033F3">
        <w:rPr>
          <w:rFonts w:ascii="Liberation Serif" w:hAnsi="Liberation Serif" w:cs="Liberation Serif"/>
          <w:sz w:val="28"/>
          <w:szCs w:val="28"/>
        </w:rPr>
        <w:t>.</w:t>
      </w:r>
      <w:r w:rsidR="00973D4B" w:rsidRPr="006033F3">
        <w:rPr>
          <w:rFonts w:ascii="Liberation Serif" w:hAnsi="Liberation Serif" w:cs="Liberation Serif"/>
          <w:sz w:val="28"/>
          <w:szCs w:val="28"/>
        </w:rPr>
        <w:t xml:space="preserve"> Глава Артемовского городского округа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руководителю мер ответственности, предусмотренных нормативными правовыми актами Российской Федерации, а также по иным вопросам организации противодействии коррупции.</w:t>
      </w:r>
    </w:p>
    <w:p w:rsidR="00973D4B" w:rsidRPr="006033F3" w:rsidRDefault="009A090E" w:rsidP="001D0DB4">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45</w:t>
      </w:r>
      <w:r w:rsidR="006033F3" w:rsidRPr="006033F3">
        <w:rPr>
          <w:rFonts w:ascii="Liberation Serif" w:hAnsi="Liberation Serif" w:cs="Liberation Serif"/>
          <w:sz w:val="28"/>
          <w:szCs w:val="28"/>
        </w:rPr>
        <w:t>.</w:t>
      </w:r>
      <w:r w:rsidR="00973D4B" w:rsidRPr="006033F3">
        <w:rPr>
          <w:rFonts w:ascii="Liberation Serif" w:hAnsi="Liberation Serif" w:cs="Liberation Serif"/>
          <w:sz w:val="28"/>
          <w:szCs w:val="28"/>
        </w:rPr>
        <w:t xml:space="preserve"> О рассмотрении рекомендаций Комиссии и принятом решении глава Артемовского городского округа </w:t>
      </w:r>
      <w:r w:rsidR="004356FC" w:rsidRPr="006033F3">
        <w:rPr>
          <w:rFonts w:ascii="Liberation Serif" w:hAnsi="Liberation Serif" w:cs="Liberation Serif"/>
          <w:sz w:val="28"/>
          <w:szCs w:val="28"/>
        </w:rPr>
        <w:t xml:space="preserve">в письменной форме </w:t>
      </w:r>
      <w:r w:rsidR="00973D4B" w:rsidRPr="006033F3">
        <w:rPr>
          <w:rFonts w:ascii="Liberation Serif" w:hAnsi="Liberation Serif" w:cs="Liberation Serif"/>
          <w:sz w:val="28"/>
          <w:szCs w:val="28"/>
        </w:rPr>
        <w:t xml:space="preserve">уведомляет Комиссию в месячный срок со дня поступления к нему протокола заседания Комиссии. Решение главы Артемовского городского округа оглашается на ближайшем заседании Комиссии и принимается к сведению без обсуждения. </w:t>
      </w:r>
    </w:p>
    <w:p w:rsidR="00973D4B" w:rsidRPr="006033F3" w:rsidRDefault="00322D2E" w:rsidP="001D0DB4">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4</w:t>
      </w:r>
      <w:r w:rsidR="009A090E">
        <w:rPr>
          <w:rFonts w:ascii="Liberation Serif" w:hAnsi="Liberation Serif" w:cs="Liberation Serif"/>
          <w:sz w:val="28"/>
          <w:szCs w:val="28"/>
        </w:rPr>
        <w:t>6</w:t>
      </w:r>
      <w:r w:rsidR="00973D4B" w:rsidRPr="006033F3">
        <w:rPr>
          <w:rFonts w:ascii="Liberation Serif" w:hAnsi="Liberation Serif" w:cs="Liberation Serif"/>
          <w:sz w:val="28"/>
          <w:szCs w:val="28"/>
        </w:rPr>
        <w:t xml:space="preserve">. </w:t>
      </w:r>
      <w:r w:rsidR="00BF7819" w:rsidRPr="006033F3">
        <w:rPr>
          <w:rFonts w:ascii="Liberation Serif" w:hAnsi="Liberation Serif" w:cs="Liberation Serif"/>
          <w:sz w:val="28"/>
          <w:szCs w:val="28"/>
        </w:rPr>
        <w:t xml:space="preserve">В случае установления Комиссией признаков дисциплинарного проступка в действиях (бездействиях) руководителя информация об этом представляется главе Артемовского городского округа для решения вопроса о применении к руководителю мер ответственности, предусмотренных нормативными правовыми актами Российской Федерации. </w:t>
      </w:r>
    </w:p>
    <w:p w:rsidR="00BF7819" w:rsidRPr="006033F3" w:rsidRDefault="00322D2E" w:rsidP="001D0DB4">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4</w:t>
      </w:r>
      <w:r w:rsidR="009A090E">
        <w:rPr>
          <w:rFonts w:ascii="Liberation Serif" w:hAnsi="Liberation Serif" w:cs="Liberation Serif"/>
          <w:sz w:val="28"/>
          <w:szCs w:val="28"/>
        </w:rPr>
        <w:t>7</w:t>
      </w:r>
      <w:r w:rsidR="00BF7819" w:rsidRPr="006033F3">
        <w:rPr>
          <w:rFonts w:ascii="Liberation Serif" w:hAnsi="Liberation Serif" w:cs="Liberation Serif"/>
          <w:sz w:val="28"/>
          <w:szCs w:val="28"/>
        </w:rPr>
        <w:t>. В случае установления Комиссией факта совершения руководителем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w:t>
      </w:r>
      <w:r w:rsidR="004356FC" w:rsidRPr="006033F3">
        <w:rPr>
          <w:rFonts w:ascii="Liberation Serif" w:hAnsi="Liberation Serif" w:cs="Liberation Serif"/>
          <w:sz w:val="28"/>
          <w:szCs w:val="28"/>
        </w:rPr>
        <w:t>дающие такой факт документы в уполномоченные</w:t>
      </w:r>
      <w:r w:rsidR="00BF7819" w:rsidRPr="006033F3">
        <w:rPr>
          <w:rFonts w:ascii="Liberation Serif" w:hAnsi="Liberation Serif" w:cs="Liberation Serif"/>
          <w:sz w:val="28"/>
          <w:szCs w:val="28"/>
        </w:rPr>
        <w:t xml:space="preserve"> органы в 3-дневн</w:t>
      </w:r>
      <w:r w:rsidR="004356FC" w:rsidRPr="006033F3">
        <w:rPr>
          <w:rFonts w:ascii="Liberation Serif" w:hAnsi="Liberation Serif" w:cs="Liberation Serif"/>
          <w:sz w:val="28"/>
          <w:szCs w:val="28"/>
        </w:rPr>
        <w:t>ы</w:t>
      </w:r>
      <w:r w:rsidR="00BF7819" w:rsidRPr="006033F3">
        <w:rPr>
          <w:rFonts w:ascii="Liberation Serif" w:hAnsi="Liberation Serif" w:cs="Liberation Serif"/>
          <w:sz w:val="28"/>
          <w:szCs w:val="28"/>
        </w:rPr>
        <w:t xml:space="preserve">й срок, а при необходимости – немедленно. </w:t>
      </w:r>
    </w:p>
    <w:p w:rsidR="00BF7819" w:rsidRPr="006033F3" w:rsidRDefault="006033F3" w:rsidP="001D0DB4">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4</w:t>
      </w:r>
      <w:r w:rsidR="009A090E">
        <w:rPr>
          <w:rFonts w:ascii="Liberation Serif" w:hAnsi="Liberation Serif" w:cs="Liberation Serif"/>
          <w:sz w:val="28"/>
          <w:szCs w:val="28"/>
        </w:rPr>
        <w:t>8</w:t>
      </w:r>
      <w:r w:rsidR="00BF7819" w:rsidRPr="006033F3">
        <w:rPr>
          <w:rFonts w:ascii="Liberation Serif" w:hAnsi="Liberation Serif" w:cs="Liberation Serif"/>
          <w:sz w:val="28"/>
          <w:szCs w:val="28"/>
        </w:rPr>
        <w:t xml:space="preserve">. Копия протокола заседания Комиссии или выписка из него приобщается к личному делу руководителя, в отношении которого рассмотрен вопрос о соблюдении требований к </w:t>
      </w:r>
      <w:r w:rsidR="004356FC" w:rsidRPr="006033F3">
        <w:rPr>
          <w:rFonts w:ascii="Liberation Serif" w:hAnsi="Liberation Serif" w:cs="Liberation Serif"/>
          <w:sz w:val="28"/>
          <w:szCs w:val="28"/>
        </w:rPr>
        <w:t xml:space="preserve">служебному </w:t>
      </w:r>
      <w:r w:rsidR="00BF7819" w:rsidRPr="006033F3">
        <w:rPr>
          <w:rFonts w:ascii="Liberation Serif" w:hAnsi="Liberation Serif" w:cs="Liberation Serif"/>
          <w:sz w:val="28"/>
          <w:szCs w:val="28"/>
        </w:rPr>
        <w:t xml:space="preserve">поведению и (или) требований об урегулировании конфликта интересов. </w:t>
      </w:r>
    </w:p>
    <w:p w:rsidR="00BF7819" w:rsidRDefault="00322D2E" w:rsidP="001D0DB4">
      <w:pPr>
        <w:spacing w:after="0" w:line="240" w:lineRule="auto"/>
        <w:ind w:firstLine="709"/>
        <w:jc w:val="both"/>
        <w:rPr>
          <w:rFonts w:ascii="Liberation Serif" w:hAnsi="Liberation Serif" w:cs="Liberation Serif"/>
          <w:sz w:val="28"/>
          <w:szCs w:val="28"/>
        </w:rPr>
      </w:pPr>
      <w:r w:rsidRPr="006033F3">
        <w:rPr>
          <w:rFonts w:ascii="Liberation Serif" w:hAnsi="Liberation Serif" w:cs="Liberation Serif"/>
          <w:sz w:val="28"/>
          <w:szCs w:val="28"/>
        </w:rPr>
        <w:t>4</w:t>
      </w:r>
      <w:r w:rsidR="009A090E">
        <w:rPr>
          <w:rFonts w:ascii="Liberation Serif" w:hAnsi="Liberation Serif" w:cs="Liberation Serif"/>
          <w:sz w:val="28"/>
          <w:szCs w:val="28"/>
        </w:rPr>
        <w:t>9</w:t>
      </w:r>
      <w:r w:rsidR="00BF7819" w:rsidRPr="006033F3">
        <w:rPr>
          <w:rFonts w:ascii="Liberation Serif" w:hAnsi="Liberation Serif" w:cs="Liberation Serif"/>
          <w:sz w:val="28"/>
          <w:szCs w:val="28"/>
        </w:rPr>
        <w:t xml:space="preserve">. </w:t>
      </w:r>
      <w:r w:rsidR="004356FC" w:rsidRPr="006033F3">
        <w:rPr>
          <w:rFonts w:ascii="Liberation Serif" w:hAnsi="Liberation Serif" w:cs="Liberation Serif"/>
          <w:sz w:val="28"/>
          <w:szCs w:val="28"/>
        </w:rPr>
        <w:t xml:space="preserve">Сведения о заседании Комиссии и принятых решениях размещаются на официальном сайте Артемовского городского округа в информационно-телекоммуникационной сети «Интернет» в разделе «Противодействие коррупции» с соблюдением требований Федерального </w:t>
      </w:r>
      <w:r w:rsidR="004356FC" w:rsidRPr="006033F3">
        <w:rPr>
          <w:rFonts w:ascii="Liberation Serif" w:hAnsi="Liberation Serif" w:cs="Liberation Serif"/>
          <w:sz w:val="28"/>
          <w:szCs w:val="28"/>
        </w:rPr>
        <w:lastRenderedPageBreak/>
        <w:t xml:space="preserve">закона от 27 июля 2006 года №152-ФЗ «О персональных данных» в течение 5 рабочих дней со дня подписания протокола заседания Комиссии. </w:t>
      </w:r>
    </w:p>
    <w:p w:rsidR="006F77BD" w:rsidRDefault="006F77BD" w:rsidP="001D0DB4">
      <w:pPr>
        <w:spacing w:after="0" w:line="240" w:lineRule="auto"/>
        <w:ind w:firstLine="709"/>
        <w:jc w:val="both"/>
        <w:rPr>
          <w:rFonts w:ascii="Liberation Serif" w:hAnsi="Liberation Serif" w:cs="Liberation Serif"/>
          <w:sz w:val="28"/>
          <w:szCs w:val="28"/>
        </w:rPr>
      </w:pPr>
    </w:p>
    <w:p w:rsidR="00E81798" w:rsidRDefault="00E81798" w:rsidP="001D0DB4">
      <w:pPr>
        <w:spacing w:after="0" w:line="240" w:lineRule="auto"/>
        <w:ind w:firstLine="709"/>
        <w:jc w:val="both"/>
        <w:rPr>
          <w:rFonts w:ascii="Liberation Serif" w:hAnsi="Liberation Serif" w:cs="Liberation Serif"/>
          <w:sz w:val="28"/>
          <w:szCs w:val="28"/>
        </w:rPr>
      </w:pPr>
    </w:p>
    <w:p w:rsidR="00E81798" w:rsidRDefault="00E81798" w:rsidP="001D0DB4">
      <w:pPr>
        <w:spacing w:after="0" w:line="240" w:lineRule="auto"/>
        <w:ind w:firstLine="709"/>
        <w:jc w:val="both"/>
        <w:rPr>
          <w:rFonts w:ascii="Liberation Serif" w:hAnsi="Liberation Serif" w:cs="Liberation Serif"/>
          <w:sz w:val="28"/>
          <w:szCs w:val="28"/>
        </w:rPr>
      </w:pPr>
    </w:p>
    <w:p w:rsidR="00E81798" w:rsidRDefault="00E81798" w:rsidP="001D0DB4">
      <w:pPr>
        <w:spacing w:after="0" w:line="240" w:lineRule="auto"/>
        <w:ind w:firstLine="709"/>
        <w:jc w:val="both"/>
        <w:rPr>
          <w:rFonts w:ascii="Liberation Serif" w:hAnsi="Liberation Serif" w:cs="Liberation Serif"/>
          <w:sz w:val="28"/>
          <w:szCs w:val="28"/>
        </w:rPr>
      </w:pPr>
    </w:p>
    <w:p w:rsidR="00E81798" w:rsidRDefault="00E81798" w:rsidP="001D0DB4">
      <w:pPr>
        <w:spacing w:after="0" w:line="240" w:lineRule="auto"/>
        <w:ind w:firstLine="709"/>
        <w:jc w:val="both"/>
        <w:rPr>
          <w:rFonts w:ascii="Liberation Serif" w:hAnsi="Liberation Serif" w:cs="Liberation Serif"/>
          <w:sz w:val="28"/>
          <w:szCs w:val="28"/>
        </w:rPr>
      </w:pPr>
    </w:p>
    <w:p w:rsidR="00E81798" w:rsidRDefault="00E81798" w:rsidP="001D0DB4">
      <w:pPr>
        <w:spacing w:after="0" w:line="240" w:lineRule="auto"/>
        <w:ind w:firstLine="709"/>
        <w:jc w:val="both"/>
        <w:rPr>
          <w:rFonts w:ascii="Liberation Serif" w:hAnsi="Liberation Serif" w:cs="Liberation Serif"/>
          <w:sz w:val="28"/>
          <w:szCs w:val="28"/>
        </w:rPr>
      </w:pPr>
    </w:p>
    <w:p w:rsidR="00E81798" w:rsidRDefault="00E81798" w:rsidP="001D0DB4">
      <w:pPr>
        <w:spacing w:after="0" w:line="240" w:lineRule="auto"/>
        <w:ind w:firstLine="709"/>
        <w:jc w:val="both"/>
        <w:rPr>
          <w:rFonts w:ascii="Liberation Serif" w:hAnsi="Liberation Serif" w:cs="Liberation Serif"/>
          <w:sz w:val="28"/>
          <w:szCs w:val="28"/>
        </w:rPr>
      </w:pPr>
    </w:p>
    <w:p w:rsidR="00E81798" w:rsidRDefault="00E81798" w:rsidP="001D0DB4">
      <w:pPr>
        <w:spacing w:after="0" w:line="240" w:lineRule="auto"/>
        <w:ind w:firstLine="709"/>
        <w:jc w:val="both"/>
        <w:rPr>
          <w:rFonts w:ascii="Liberation Serif" w:hAnsi="Liberation Serif" w:cs="Liberation Serif"/>
          <w:sz w:val="28"/>
          <w:szCs w:val="28"/>
        </w:rPr>
      </w:pPr>
    </w:p>
    <w:p w:rsidR="00E81798" w:rsidRDefault="00E81798" w:rsidP="001D0DB4">
      <w:pPr>
        <w:spacing w:after="0" w:line="240" w:lineRule="auto"/>
        <w:ind w:firstLine="709"/>
        <w:jc w:val="both"/>
        <w:rPr>
          <w:rFonts w:ascii="Liberation Serif" w:hAnsi="Liberation Serif" w:cs="Liberation Serif"/>
          <w:sz w:val="28"/>
          <w:szCs w:val="28"/>
        </w:rPr>
      </w:pPr>
    </w:p>
    <w:p w:rsidR="00E81798" w:rsidRDefault="00E81798" w:rsidP="001D0DB4">
      <w:pPr>
        <w:spacing w:after="0" w:line="240" w:lineRule="auto"/>
        <w:ind w:firstLine="709"/>
        <w:jc w:val="both"/>
        <w:rPr>
          <w:rFonts w:ascii="Liberation Serif" w:hAnsi="Liberation Serif" w:cs="Liberation Serif"/>
          <w:sz w:val="28"/>
          <w:szCs w:val="28"/>
        </w:rPr>
      </w:pPr>
    </w:p>
    <w:p w:rsidR="00E81798" w:rsidRDefault="00E81798" w:rsidP="001D0DB4">
      <w:pPr>
        <w:spacing w:after="0" w:line="240" w:lineRule="auto"/>
        <w:ind w:firstLine="709"/>
        <w:jc w:val="both"/>
        <w:rPr>
          <w:rFonts w:ascii="Liberation Serif" w:hAnsi="Liberation Serif" w:cs="Liberation Serif"/>
          <w:sz w:val="28"/>
          <w:szCs w:val="28"/>
        </w:rPr>
      </w:pPr>
    </w:p>
    <w:p w:rsidR="00E81798" w:rsidRDefault="00E81798" w:rsidP="001D0DB4">
      <w:pPr>
        <w:spacing w:after="0" w:line="240" w:lineRule="auto"/>
        <w:ind w:firstLine="709"/>
        <w:jc w:val="both"/>
        <w:rPr>
          <w:rFonts w:ascii="Liberation Serif" w:hAnsi="Liberation Serif" w:cs="Liberation Serif"/>
          <w:sz w:val="28"/>
          <w:szCs w:val="28"/>
        </w:rPr>
      </w:pPr>
    </w:p>
    <w:p w:rsidR="00E81798" w:rsidRDefault="00E81798" w:rsidP="001D0DB4">
      <w:pPr>
        <w:spacing w:after="0" w:line="240" w:lineRule="auto"/>
        <w:ind w:firstLine="709"/>
        <w:jc w:val="both"/>
        <w:rPr>
          <w:rFonts w:ascii="Liberation Serif" w:hAnsi="Liberation Serif" w:cs="Liberation Serif"/>
          <w:sz w:val="28"/>
          <w:szCs w:val="28"/>
        </w:rPr>
      </w:pPr>
    </w:p>
    <w:p w:rsidR="00E81798" w:rsidRDefault="00E81798" w:rsidP="001D0DB4">
      <w:pPr>
        <w:spacing w:after="0" w:line="240" w:lineRule="auto"/>
        <w:ind w:firstLine="709"/>
        <w:jc w:val="both"/>
        <w:rPr>
          <w:rFonts w:ascii="Liberation Serif" w:hAnsi="Liberation Serif" w:cs="Liberation Serif"/>
          <w:sz w:val="28"/>
          <w:szCs w:val="28"/>
        </w:rPr>
      </w:pPr>
    </w:p>
    <w:p w:rsidR="00E81798" w:rsidRDefault="00E81798" w:rsidP="001D0DB4">
      <w:pPr>
        <w:spacing w:after="0" w:line="240" w:lineRule="auto"/>
        <w:ind w:firstLine="709"/>
        <w:jc w:val="both"/>
        <w:rPr>
          <w:rFonts w:ascii="Liberation Serif" w:hAnsi="Liberation Serif" w:cs="Liberation Serif"/>
          <w:sz w:val="28"/>
          <w:szCs w:val="28"/>
        </w:rPr>
      </w:pPr>
    </w:p>
    <w:p w:rsidR="00E81798" w:rsidRDefault="00E81798" w:rsidP="001D0DB4">
      <w:pPr>
        <w:spacing w:after="0" w:line="240" w:lineRule="auto"/>
        <w:ind w:firstLine="709"/>
        <w:jc w:val="both"/>
        <w:rPr>
          <w:rFonts w:ascii="Liberation Serif" w:hAnsi="Liberation Serif" w:cs="Liberation Serif"/>
          <w:sz w:val="28"/>
          <w:szCs w:val="28"/>
        </w:rPr>
      </w:pPr>
    </w:p>
    <w:p w:rsidR="00E81798" w:rsidRDefault="00E81798" w:rsidP="001D0DB4">
      <w:pPr>
        <w:spacing w:after="0" w:line="240" w:lineRule="auto"/>
        <w:ind w:firstLine="709"/>
        <w:jc w:val="both"/>
        <w:rPr>
          <w:rFonts w:ascii="Liberation Serif" w:hAnsi="Liberation Serif" w:cs="Liberation Serif"/>
          <w:sz w:val="28"/>
          <w:szCs w:val="28"/>
        </w:rPr>
      </w:pPr>
    </w:p>
    <w:p w:rsidR="00E81798" w:rsidRDefault="00E81798" w:rsidP="001D0DB4">
      <w:pPr>
        <w:spacing w:after="0" w:line="240" w:lineRule="auto"/>
        <w:ind w:firstLine="709"/>
        <w:jc w:val="both"/>
        <w:rPr>
          <w:rFonts w:ascii="Liberation Serif" w:hAnsi="Liberation Serif" w:cs="Liberation Serif"/>
          <w:sz w:val="28"/>
          <w:szCs w:val="28"/>
        </w:rPr>
      </w:pPr>
    </w:p>
    <w:p w:rsidR="00E81798" w:rsidRDefault="00E81798" w:rsidP="001D0DB4">
      <w:pPr>
        <w:spacing w:after="0" w:line="240" w:lineRule="auto"/>
        <w:ind w:firstLine="709"/>
        <w:jc w:val="both"/>
        <w:rPr>
          <w:rFonts w:ascii="Liberation Serif" w:hAnsi="Liberation Serif" w:cs="Liberation Serif"/>
          <w:sz w:val="28"/>
          <w:szCs w:val="28"/>
        </w:rPr>
      </w:pPr>
    </w:p>
    <w:p w:rsidR="00E81798" w:rsidRDefault="00E81798" w:rsidP="001D0DB4">
      <w:pPr>
        <w:spacing w:after="0" w:line="240" w:lineRule="auto"/>
        <w:ind w:firstLine="709"/>
        <w:jc w:val="both"/>
        <w:rPr>
          <w:rFonts w:ascii="Liberation Serif" w:hAnsi="Liberation Serif" w:cs="Liberation Serif"/>
          <w:sz w:val="28"/>
          <w:szCs w:val="28"/>
        </w:rPr>
      </w:pPr>
    </w:p>
    <w:p w:rsidR="00E81798" w:rsidRDefault="00E81798" w:rsidP="001D0DB4">
      <w:pPr>
        <w:spacing w:after="0" w:line="240" w:lineRule="auto"/>
        <w:ind w:firstLine="709"/>
        <w:jc w:val="both"/>
        <w:rPr>
          <w:rFonts w:ascii="Liberation Serif" w:hAnsi="Liberation Serif" w:cs="Liberation Serif"/>
          <w:sz w:val="28"/>
          <w:szCs w:val="28"/>
        </w:rPr>
      </w:pPr>
    </w:p>
    <w:p w:rsidR="00E81798" w:rsidRDefault="00E81798" w:rsidP="001D0DB4">
      <w:pPr>
        <w:spacing w:after="0" w:line="240" w:lineRule="auto"/>
        <w:ind w:firstLine="709"/>
        <w:jc w:val="both"/>
        <w:rPr>
          <w:rFonts w:ascii="Liberation Serif" w:hAnsi="Liberation Serif" w:cs="Liberation Serif"/>
          <w:sz w:val="28"/>
          <w:szCs w:val="28"/>
        </w:rPr>
      </w:pPr>
    </w:p>
    <w:p w:rsidR="00E81798" w:rsidRDefault="00E81798" w:rsidP="001D0DB4">
      <w:pPr>
        <w:spacing w:after="0" w:line="240" w:lineRule="auto"/>
        <w:ind w:firstLine="709"/>
        <w:jc w:val="both"/>
        <w:rPr>
          <w:rFonts w:ascii="Liberation Serif" w:hAnsi="Liberation Serif" w:cs="Liberation Serif"/>
          <w:sz w:val="28"/>
          <w:szCs w:val="28"/>
        </w:rPr>
      </w:pPr>
    </w:p>
    <w:p w:rsidR="00E81798" w:rsidRDefault="00E81798" w:rsidP="001D0DB4">
      <w:pPr>
        <w:spacing w:after="0" w:line="240" w:lineRule="auto"/>
        <w:ind w:firstLine="709"/>
        <w:jc w:val="both"/>
        <w:rPr>
          <w:rFonts w:ascii="Liberation Serif" w:hAnsi="Liberation Serif" w:cs="Liberation Serif"/>
          <w:sz w:val="28"/>
          <w:szCs w:val="28"/>
        </w:rPr>
      </w:pPr>
    </w:p>
    <w:p w:rsidR="00E81798" w:rsidRDefault="00E81798" w:rsidP="001D0DB4">
      <w:pPr>
        <w:spacing w:after="0" w:line="240" w:lineRule="auto"/>
        <w:ind w:firstLine="709"/>
        <w:jc w:val="both"/>
        <w:rPr>
          <w:rFonts w:ascii="Liberation Serif" w:hAnsi="Liberation Serif" w:cs="Liberation Serif"/>
          <w:sz w:val="28"/>
          <w:szCs w:val="28"/>
        </w:rPr>
      </w:pPr>
    </w:p>
    <w:p w:rsidR="00E81798" w:rsidRDefault="00E81798" w:rsidP="001D0DB4">
      <w:pPr>
        <w:spacing w:after="0" w:line="240" w:lineRule="auto"/>
        <w:ind w:firstLine="709"/>
        <w:jc w:val="both"/>
        <w:rPr>
          <w:rFonts w:ascii="Liberation Serif" w:hAnsi="Liberation Serif" w:cs="Liberation Serif"/>
          <w:sz w:val="28"/>
          <w:szCs w:val="28"/>
        </w:rPr>
      </w:pPr>
    </w:p>
    <w:p w:rsidR="00E81798" w:rsidRDefault="00E81798" w:rsidP="001D0DB4">
      <w:pPr>
        <w:spacing w:after="0" w:line="240" w:lineRule="auto"/>
        <w:ind w:firstLine="709"/>
        <w:jc w:val="both"/>
        <w:rPr>
          <w:rFonts w:ascii="Liberation Serif" w:hAnsi="Liberation Serif" w:cs="Liberation Serif"/>
          <w:sz w:val="28"/>
          <w:szCs w:val="28"/>
        </w:rPr>
      </w:pPr>
    </w:p>
    <w:p w:rsidR="00E81798" w:rsidRDefault="00E81798" w:rsidP="001D0DB4">
      <w:pPr>
        <w:spacing w:after="0" w:line="240" w:lineRule="auto"/>
        <w:ind w:firstLine="709"/>
        <w:jc w:val="both"/>
        <w:rPr>
          <w:rFonts w:ascii="Liberation Serif" w:hAnsi="Liberation Serif" w:cs="Liberation Serif"/>
          <w:sz w:val="28"/>
          <w:szCs w:val="28"/>
        </w:rPr>
      </w:pPr>
    </w:p>
    <w:p w:rsidR="00E81798" w:rsidRDefault="00E81798" w:rsidP="001D0DB4">
      <w:pPr>
        <w:spacing w:after="0" w:line="240" w:lineRule="auto"/>
        <w:ind w:firstLine="709"/>
        <w:jc w:val="both"/>
        <w:rPr>
          <w:rFonts w:ascii="Liberation Serif" w:hAnsi="Liberation Serif" w:cs="Liberation Serif"/>
          <w:sz w:val="28"/>
          <w:szCs w:val="28"/>
        </w:rPr>
      </w:pPr>
    </w:p>
    <w:p w:rsidR="00E81798" w:rsidRDefault="00E81798" w:rsidP="001D0DB4">
      <w:pPr>
        <w:spacing w:after="0" w:line="240" w:lineRule="auto"/>
        <w:ind w:firstLine="709"/>
        <w:jc w:val="both"/>
        <w:rPr>
          <w:rFonts w:ascii="Liberation Serif" w:hAnsi="Liberation Serif" w:cs="Liberation Serif"/>
          <w:sz w:val="28"/>
          <w:szCs w:val="28"/>
        </w:rPr>
      </w:pPr>
    </w:p>
    <w:p w:rsidR="00E81798" w:rsidRDefault="00E81798" w:rsidP="001D0DB4">
      <w:pPr>
        <w:spacing w:after="0" w:line="240" w:lineRule="auto"/>
        <w:ind w:firstLine="709"/>
        <w:jc w:val="both"/>
        <w:rPr>
          <w:rFonts w:ascii="Liberation Serif" w:hAnsi="Liberation Serif" w:cs="Liberation Serif"/>
          <w:sz w:val="28"/>
          <w:szCs w:val="28"/>
        </w:rPr>
      </w:pPr>
    </w:p>
    <w:p w:rsidR="00E81798" w:rsidRDefault="00E81798" w:rsidP="001D0DB4">
      <w:pPr>
        <w:spacing w:after="0" w:line="240" w:lineRule="auto"/>
        <w:ind w:firstLine="709"/>
        <w:jc w:val="both"/>
        <w:rPr>
          <w:rFonts w:ascii="Liberation Serif" w:hAnsi="Liberation Serif" w:cs="Liberation Serif"/>
          <w:sz w:val="28"/>
          <w:szCs w:val="28"/>
        </w:rPr>
      </w:pPr>
    </w:p>
    <w:p w:rsidR="00E81798" w:rsidRDefault="00E81798" w:rsidP="001D0DB4">
      <w:pPr>
        <w:spacing w:after="0" w:line="240" w:lineRule="auto"/>
        <w:ind w:firstLine="709"/>
        <w:jc w:val="both"/>
        <w:rPr>
          <w:rFonts w:ascii="Liberation Serif" w:hAnsi="Liberation Serif" w:cs="Liberation Serif"/>
          <w:sz w:val="28"/>
          <w:szCs w:val="28"/>
        </w:rPr>
      </w:pPr>
    </w:p>
    <w:p w:rsidR="00E81798" w:rsidRDefault="00E81798" w:rsidP="001D0DB4">
      <w:pPr>
        <w:spacing w:after="0" w:line="240" w:lineRule="auto"/>
        <w:ind w:firstLine="709"/>
        <w:jc w:val="both"/>
        <w:rPr>
          <w:rFonts w:ascii="Liberation Serif" w:hAnsi="Liberation Serif" w:cs="Liberation Serif"/>
          <w:sz w:val="28"/>
          <w:szCs w:val="28"/>
        </w:rPr>
      </w:pPr>
    </w:p>
    <w:p w:rsidR="00E81798" w:rsidRDefault="00E81798" w:rsidP="001D0DB4">
      <w:pPr>
        <w:spacing w:after="0" w:line="240" w:lineRule="auto"/>
        <w:ind w:firstLine="709"/>
        <w:jc w:val="both"/>
        <w:rPr>
          <w:rFonts w:ascii="Liberation Serif" w:hAnsi="Liberation Serif" w:cs="Liberation Serif"/>
          <w:sz w:val="28"/>
          <w:szCs w:val="28"/>
        </w:rPr>
      </w:pPr>
    </w:p>
    <w:p w:rsidR="00E81798" w:rsidRDefault="00E81798" w:rsidP="001D0DB4">
      <w:pPr>
        <w:spacing w:after="0" w:line="240" w:lineRule="auto"/>
        <w:ind w:firstLine="709"/>
        <w:jc w:val="both"/>
        <w:rPr>
          <w:rFonts w:ascii="Liberation Serif" w:hAnsi="Liberation Serif" w:cs="Liberation Serif"/>
          <w:sz w:val="28"/>
          <w:szCs w:val="28"/>
        </w:rPr>
      </w:pPr>
    </w:p>
    <w:p w:rsidR="00E81798" w:rsidRDefault="00E81798" w:rsidP="001D0DB4">
      <w:pPr>
        <w:spacing w:after="0" w:line="240" w:lineRule="auto"/>
        <w:ind w:firstLine="709"/>
        <w:jc w:val="both"/>
        <w:rPr>
          <w:rFonts w:ascii="Liberation Serif" w:hAnsi="Liberation Serif" w:cs="Liberation Serif"/>
          <w:sz w:val="28"/>
          <w:szCs w:val="28"/>
        </w:rPr>
      </w:pPr>
    </w:p>
    <w:p w:rsidR="00E81798" w:rsidRDefault="00E81798" w:rsidP="001D0DB4">
      <w:pPr>
        <w:spacing w:after="0" w:line="240" w:lineRule="auto"/>
        <w:ind w:firstLine="709"/>
        <w:jc w:val="both"/>
        <w:rPr>
          <w:rFonts w:ascii="Liberation Serif" w:hAnsi="Liberation Serif" w:cs="Liberation Serif"/>
          <w:sz w:val="28"/>
          <w:szCs w:val="28"/>
        </w:rPr>
      </w:pPr>
    </w:p>
    <w:p w:rsidR="00E81798" w:rsidRDefault="00E81798" w:rsidP="001D0DB4">
      <w:pPr>
        <w:spacing w:after="0" w:line="240" w:lineRule="auto"/>
        <w:ind w:firstLine="709"/>
        <w:jc w:val="both"/>
        <w:rPr>
          <w:rFonts w:ascii="Liberation Serif" w:hAnsi="Liberation Serif" w:cs="Liberation Serif"/>
          <w:sz w:val="28"/>
          <w:szCs w:val="28"/>
        </w:rPr>
      </w:pPr>
    </w:p>
    <w:p w:rsidR="00E81798" w:rsidRDefault="00E81798" w:rsidP="001D0DB4">
      <w:pPr>
        <w:spacing w:after="0" w:line="240" w:lineRule="auto"/>
        <w:ind w:firstLine="709"/>
        <w:jc w:val="both"/>
        <w:rPr>
          <w:rFonts w:ascii="Liberation Serif" w:hAnsi="Liberation Serif" w:cs="Liberation Serif"/>
          <w:sz w:val="28"/>
          <w:szCs w:val="28"/>
        </w:rPr>
      </w:pPr>
    </w:p>
    <w:p w:rsidR="00E81798" w:rsidRDefault="00E81798" w:rsidP="001D0DB4">
      <w:pPr>
        <w:spacing w:after="0" w:line="240" w:lineRule="auto"/>
        <w:ind w:firstLine="709"/>
        <w:jc w:val="both"/>
        <w:rPr>
          <w:rFonts w:ascii="Liberation Serif" w:hAnsi="Liberation Serif" w:cs="Liberation Serif"/>
          <w:sz w:val="28"/>
          <w:szCs w:val="28"/>
        </w:rPr>
      </w:pPr>
    </w:p>
    <w:p w:rsidR="006F77BD" w:rsidRDefault="006F77BD" w:rsidP="009A090E">
      <w:pPr>
        <w:spacing w:after="0" w:line="240" w:lineRule="auto"/>
        <w:jc w:val="both"/>
        <w:rPr>
          <w:rFonts w:ascii="Liberation Serif" w:hAnsi="Liberation Serif" w:cs="Liberation Serif"/>
          <w:sz w:val="28"/>
          <w:szCs w:val="28"/>
        </w:rPr>
      </w:pPr>
    </w:p>
    <w:p w:rsidR="006F77BD" w:rsidRPr="000971D0" w:rsidRDefault="006F77BD" w:rsidP="006F77BD">
      <w:pPr>
        <w:jc w:val="center"/>
        <w:rPr>
          <w:rFonts w:ascii="Liberation Serif" w:eastAsia="Times New Roman" w:hAnsi="Liberation Serif" w:cs="Liberation Serif"/>
          <w:caps/>
          <w:sz w:val="44"/>
          <w:szCs w:val="44"/>
          <w:lang w:eastAsia="ru-RU"/>
        </w:rPr>
      </w:pPr>
      <w:r w:rsidRPr="000971D0">
        <w:rPr>
          <w:rFonts w:ascii="Liberation Serif" w:eastAsia="Times New Roman" w:hAnsi="Liberation Serif" w:cs="Liberation Serif"/>
          <w:caps/>
          <w:sz w:val="44"/>
          <w:szCs w:val="44"/>
          <w:lang w:eastAsia="ru-RU"/>
        </w:rPr>
        <w:lastRenderedPageBreak/>
        <w:t>Согласование</w:t>
      </w:r>
    </w:p>
    <w:p w:rsidR="006F77BD" w:rsidRPr="000971D0" w:rsidRDefault="006F77BD" w:rsidP="006F77BD">
      <w:pPr>
        <w:spacing w:after="0" w:line="240" w:lineRule="auto"/>
        <w:jc w:val="center"/>
        <w:rPr>
          <w:rFonts w:ascii="Liberation Serif" w:eastAsia="Times New Roman" w:hAnsi="Liberation Serif" w:cs="Liberation Serif"/>
          <w:sz w:val="28"/>
          <w:szCs w:val="20"/>
          <w:lang w:eastAsia="ru-RU"/>
        </w:rPr>
      </w:pPr>
      <w:r w:rsidRPr="000971D0">
        <w:rPr>
          <w:rFonts w:ascii="Liberation Serif" w:eastAsia="Times New Roman" w:hAnsi="Liberation Serif" w:cs="Liberation Serif"/>
          <w:sz w:val="28"/>
          <w:szCs w:val="20"/>
          <w:lang w:eastAsia="ru-RU"/>
        </w:rPr>
        <w:t xml:space="preserve">проекта </w:t>
      </w:r>
      <w:r>
        <w:rPr>
          <w:rFonts w:ascii="Liberation Serif" w:eastAsia="Times New Roman" w:hAnsi="Liberation Serif" w:cs="Liberation Serif"/>
          <w:sz w:val="28"/>
          <w:szCs w:val="20"/>
          <w:lang w:eastAsia="ru-RU"/>
        </w:rPr>
        <w:t>постановления Администрации</w:t>
      </w:r>
      <w:r w:rsidRPr="000971D0">
        <w:rPr>
          <w:rFonts w:ascii="Liberation Serif" w:eastAsia="Times New Roman" w:hAnsi="Liberation Serif" w:cs="Liberation Serif"/>
          <w:sz w:val="28"/>
          <w:szCs w:val="20"/>
          <w:lang w:eastAsia="ru-RU"/>
        </w:rPr>
        <w:t xml:space="preserve"> Артемовского городского округа</w:t>
      </w:r>
    </w:p>
    <w:p w:rsidR="006F77BD" w:rsidRPr="000971D0" w:rsidRDefault="006F77BD" w:rsidP="006F77BD">
      <w:pPr>
        <w:spacing w:after="0" w:line="240" w:lineRule="auto"/>
        <w:jc w:val="center"/>
        <w:rPr>
          <w:rFonts w:ascii="Liberation Serif" w:eastAsia="Times New Roman" w:hAnsi="Liberation Serif" w:cs="Liberation Serif"/>
          <w:i/>
          <w:sz w:val="28"/>
          <w:szCs w:val="28"/>
          <w:lang w:eastAsia="ru-RU"/>
        </w:rPr>
      </w:pPr>
      <w:r w:rsidRPr="000971D0">
        <w:rPr>
          <w:rFonts w:ascii="Liberation Serif" w:eastAsia="Times New Roman" w:hAnsi="Liberation Serif" w:cs="Liberation Serif"/>
          <w:i/>
          <w:sz w:val="28"/>
          <w:szCs w:val="28"/>
          <w:lang w:eastAsia="ru-RU"/>
        </w:rPr>
        <w:t xml:space="preserve"> </w:t>
      </w:r>
    </w:p>
    <w:p w:rsidR="006F77BD" w:rsidRPr="000971D0" w:rsidRDefault="006F77BD" w:rsidP="006F77BD">
      <w:pPr>
        <w:spacing w:after="0" w:line="240" w:lineRule="auto"/>
        <w:jc w:val="center"/>
        <w:rPr>
          <w:rFonts w:ascii="Liberation Serif" w:eastAsia="Times New Roman" w:hAnsi="Liberation Serif" w:cs="Liberation Serif"/>
          <w:i/>
          <w:sz w:val="28"/>
          <w:szCs w:val="28"/>
          <w:lang w:eastAsia="ru-RU"/>
        </w:rPr>
      </w:pPr>
      <w:r w:rsidRPr="000971D0">
        <w:rPr>
          <w:rFonts w:ascii="Liberation Serif" w:eastAsia="Times New Roman" w:hAnsi="Liberation Serif" w:cs="Liberation Serif"/>
          <w:i/>
          <w:sz w:val="28"/>
          <w:szCs w:val="28"/>
          <w:lang w:eastAsia="ru-RU"/>
        </w:rPr>
        <w:t>«</w:t>
      </w:r>
      <w:r w:rsidR="00C506C9" w:rsidRPr="00C506C9">
        <w:rPr>
          <w:rFonts w:ascii="Liberation Serif" w:eastAsia="Times New Roman" w:hAnsi="Liberation Serif" w:cs="Liberation Serif"/>
          <w:i/>
          <w:sz w:val="28"/>
          <w:szCs w:val="28"/>
          <w:lang w:eastAsia="ru-RU"/>
        </w:rPr>
        <w:t>Об утверждении Положения о комиссии по соблюдению требований к служебному поведению руководителей муниципальных учреждений и муниципальных унитарных предприятий Артемовского городского округа, функции и полномочия учредителя которых осуществляет Администрация Артемовского городского округа, и урегулированию конфликта интересов</w:t>
      </w:r>
      <w:r w:rsidRPr="000971D0">
        <w:rPr>
          <w:rFonts w:ascii="Liberation Serif" w:eastAsia="Times New Roman" w:hAnsi="Liberation Serif" w:cs="Liberation Serif"/>
          <w:i/>
          <w:sz w:val="28"/>
          <w:szCs w:val="28"/>
          <w:lang w:eastAsia="ru-RU"/>
        </w:rPr>
        <w:t>»</w:t>
      </w:r>
    </w:p>
    <w:p w:rsidR="006F77BD" w:rsidRPr="000971D0" w:rsidRDefault="006F77BD" w:rsidP="006F77BD">
      <w:pPr>
        <w:spacing w:after="0" w:line="240" w:lineRule="auto"/>
        <w:jc w:val="center"/>
        <w:rPr>
          <w:rFonts w:ascii="Liberation Serif" w:eastAsia="Times New Roman" w:hAnsi="Liberation Serif" w:cs="Liberation Serif"/>
          <w:i/>
          <w:sz w:val="28"/>
          <w:szCs w:val="28"/>
          <w:lang w:eastAsia="ru-RU"/>
        </w:rPr>
      </w:pP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951"/>
        <w:gridCol w:w="1592"/>
        <w:gridCol w:w="1418"/>
        <w:gridCol w:w="1810"/>
      </w:tblGrid>
      <w:tr w:rsidR="006F77BD" w:rsidRPr="000971D0" w:rsidTr="007A3BAE">
        <w:trPr>
          <w:trHeight w:val="77"/>
        </w:trPr>
        <w:tc>
          <w:tcPr>
            <w:tcW w:w="2802" w:type="dxa"/>
            <w:vMerge w:val="restart"/>
            <w:shd w:val="clear" w:color="auto" w:fill="auto"/>
            <w:vAlign w:val="center"/>
          </w:tcPr>
          <w:p w:rsidR="006F77BD" w:rsidRPr="000971D0" w:rsidRDefault="006F77BD" w:rsidP="007A3BAE">
            <w:pPr>
              <w:spacing w:after="0" w:line="240" w:lineRule="auto"/>
              <w:jc w:val="center"/>
              <w:rPr>
                <w:rFonts w:ascii="Liberation Serif" w:eastAsia="Times New Roman" w:hAnsi="Liberation Serif" w:cs="Liberation Serif"/>
                <w:sz w:val="24"/>
                <w:szCs w:val="20"/>
                <w:lang w:eastAsia="ru-RU"/>
              </w:rPr>
            </w:pPr>
            <w:r w:rsidRPr="000971D0">
              <w:rPr>
                <w:rFonts w:ascii="Liberation Serif" w:eastAsia="Times New Roman" w:hAnsi="Liberation Serif" w:cs="Liberation Serif"/>
                <w:sz w:val="24"/>
                <w:szCs w:val="20"/>
                <w:lang w:eastAsia="ru-RU"/>
              </w:rPr>
              <w:t>Должность</w:t>
            </w:r>
          </w:p>
        </w:tc>
        <w:tc>
          <w:tcPr>
            <w:tcW w:w="1951" w:type="dxa"/>
            <w:vMerge w:val="restart"/>
            <w:shd w:val="clear" w:color="auto" w:fill="auto"/>
            <w:vAlign w:val="center"/>
          </w:tcPr>
          <w:p w:rsidR="006F77BD" w:rsidRPr="000971D0" w:rsidRDefault="006F77BD" w:rsidP="007A3BAE">
            <w:pPr>
              <w:spacing w:after="0" w:line="240" w:lineRule="auto"/>
              <w:ind w:left="-250" w:firstLine="250"/>
              <w:jc w:val="center"/>
              <w:rPr>
                <w:rFonts w:ascii="Liberation Serif" w:eastAsia="Times New Roman" w:hAnsi="Liberation Serif" w:cs="Liberation Serif"/>
                <w:sz w:val="24"/>
                <w:szCs w:val="20"/>
                <w:lang w:eastAsia="ru-RU"/>
              </w:rPr>
            </w:pPr>
            <w:r w:rsidRPr="000971D0">
              <w:rPr>
                <w:rFonts w:ascii="Liberation Serif" w:eastAsia="Times New Roman" w:hAnsi="Liberation Serif" w:cs="Liberation Serif"/>
                <w:sz w:val="24"/>
                <w:szCs w:val="20"/>
                <w:lang w:eastAsia="ru-RU"/>
              </w:rPr>
              <w:t xml:space="preserve">Фамилия и </w:t>
            </w:r>
          </w:p>
          <w:p w:rsidR="006F77BD" w:rsidRPr="000971D0" w:rsidRDefault="006F77BD" w:rsidP="007A3BAE">
            <w:pPr>
              <w:spacing w:after="0" w:line="240" w:lineRule="auto"/>
              <w:ind w:left="-250" w:firstLine="250"/>
              <w:jc w:val="center"/>
              <w:rPr>
                <w:rFonts w:ascii="Liberation Serif" w:eastAsia="Times New Roman" w:hAnsi="Liberation Serif" w:cs="Liberation Serif"/>
                <w:sz w:val="24"/>
                <w:szCs w:val="20"/>
                <w:lang w:eastAsia="ru-RU"/>
              </w:rPr>
            </w:pPr>
            <w:r w:rsidRPr="000971D0">
              <w:rPr>
                <w:rFonts w:ascii="Liberation Serif" w:eastAsia="Times New Roman" w:hAnsi="Liberation Serif" w:cs="Liberation Serif"/>
                <w:sz w:val="24"/>
                <w:szCs w:val="20"/>
                <w:lang w:eastAsia="ru-RU"/>
              </w:rPr>
              <w:t>инициалы</w:t>
            </w:r>
          </w:p>
        </w:tc>
        <w:tc>
          <w:tcPr>
            <w:tcW w:w="4820" w:type="dxa"/>
            <w:gridSpan w:val="3"/>
            <w:shd w:val="clear" w:color="auto" w:fill="auto"/>
            <w:vAlign w:val="center"/>
          </w:tcPr>
          <w:p w:rsidR="006F77BD" w:rsidRPr="000971D0" w:rsidRDefault="006F77BD" w:rsidP="007A3BAE">
            <w:pPr>
              <w:spacing w:after="0" w:line="240" w:lineRule="auto"/>
              <w:jc w:val="center"/>
              <w:rPr>
                <w:rFonts w:ascii="Liberation Serif" w:eastAsia="Times New Roman" w:hAnsi="Liberation Serif" w:cs="Liberation Serif"/>
                <w:sz w:val="24"/>
                <w:szCs w:val="20"/>
                <w:lang w:eastAsia="ru-RU"/>
              </w:rPr>
            </w:pPr>
            <w:r w:rsidRPr="000971D0">
              <w:rPr>
                <w:rFonts w:ascii="Liberation Serif" w:eastAsia="Times New Roman" w:hAnsi="Liberation Serif" w:cs="Liberation Serif"/>
                <w:sz w:val="24"/>
                <w:szCs w:val="20"/>
                <w:lang w:eastAsia="ru-RU"/>
              </w:rPr>
              <w:t>Сроки и результаты согласования</w:t>
            </w:r>
          </w:p>
        </w:tc>
      </w:tr>
      <w:tr w:rsidR="006F77BD" w:rsidRPr="000971D0" w:rsidTr="007A3BAE">
        <w:tc>
          <w:tcPr>
            <w:tcW w:w="2802" w:type="dxa"/>
            <w:vMerge/>
            <w:shd w:val="clear" w:color="auto" w:fill="auto"/>
          </w:tcPr>
          <w:p w:rsidR="006F77BD" w:rsidRPr="000971D0" w:rsidRDefault="006F77BD" w:rsidP="007A3BAE">
            <w:pPr>
              <w:keepNext/>
              <w:spacing w:after="0" w:line="240" w:lineRule="auto"/>
              <w:outlineLvl w:val="0"/>
              <w:rPr>
                <w:rFonts w:ascii="Liberation Serif" w:eastAsia="Times New Roman" w:hAnsi="Liberation Serif" w:cs="Liberation Serif"/>
                <w:sz w:val="24"/>
                <w:szCs w:val="20"/>
                <w:lang w:eastAsia="ru-RU"/>
              </w:rPr>
            </w:pPr>
          </w:p>
        </w:tc>
        <w:tc>
          <w:tcPr>
            <w:tcW w:w="1951" w:type="dxa"/>
            <w:vMerge/>
            <w:shd w:val="clear" w:color="auto" w:fill="auto"/>
          </w:tcPr>
          <w:p w:rsidR="006F77BD" w:rsidRPr="000971D0" w:rsidRDefault="006F77BD" w:rsidP="007A3BAE">
            <w:pPr>
              <w:spacing w:after="0" w:line="240" w:lineRule="auto"/>
              <w:rPr>
                <w:rFonts w:ascii="Liberation Serif" w:eastAsia="Times New Roman" w:hAnsi="Liberation Serif" w:cs="Liberation Serif"/>
                <w:sz w:val="24"/>
                <w:szCs w:val="20"/>
                <w:lang w:eastAsia="ru-RU"/>
              </w:rPr>
            </w:pPr>
          </w:p>
        </w:tc>
        <w:tc>
          <w:tcPr>
            <w:tcW w:w="1592" w:type="dxa"/>
            <w:shd w:val="clear" w:color="auto" w:fill="auto"/>
            <w:vAlign w:val="center"/>
          </w:tcPr>
          <w:p w:rsidR="006F77BD" w:rsidRPr="000971D0" w:rsidRDefault="006F77BD" w:rsidP="007A3BAE">
            <w:pPr>
              <w:spacing w:after="0" w:line="240" w:lineRule="auto"/>
              <w:jc w:val="center"/>
              <w:rPr>
                <w:rFonts w:ascii="Liberation Serif" w:eastAsia="Times New Roman" w:hAnsi="Liberation Serif" w:cs="Liberation Serif"/>
                <w:sz w:val="24"/>
                <w:szCs w:val="20"/>
                <w:lang w:eastAsia="ru-RU"/>
              </w:rPr>
            </w:pPr>
            <w:r w:rsidRPr="000971D0">
              <w:rPr>
                <w:rFonts w:ascii="Liberation Serif" w:eastAsia="Times New Roman" w:hAnsi="Liberation Serif" w:cs="Liberation Serif"/>
                <w:sz w:val="24"/>
                <w:szCs w:val="20"/>
                <w:lang w:eastAsia="ru-RU"/>
              </w:rPr>
              <w:t>Дата поступления на согласование</w:t>
            </w:r>
          </w:p>
        </w:tc>
        <w:tc>
          <w:tcPr>
            <w:tcW w:w="1418" w:type="dxa"/>
            <w:shd w:val="clear" w:color="auto" w:fill="auto"/>
            <w:vAlign w:val="center"/>
          </w:tcPr>
          <w:p w:rsidR="006F77BD" w:rsidRPr="000971D0" w:rsidRDefault="006F77BD" w:rsidP="007A3BAE">
            <w:pPr>
              <w:spacing w:after="0" w:line="240" w:lineRule="auto"/>
              <w:jc w:val="center"/>
              <w:rPr>
                <w:rFonts w:ascii="Liberation Serif" w:eastAsia="Times New Roman" w:hAnsi="Liberation Serif" w:cs="Liberation Serif"/>
                <w:sz w:val="24"/>
                <w:szCs w:val="20"/>
                <w:lang w:eastAsia="ru-RU"/>
              </w:rPr>
            </w:pPr>
            <w:r w:rsidRPr="000971D0">
              <w:rPr>
                <w:rFonts w:ascii="Liberation Serif" w:eastAsia="Times New Roman" w:hAnsi="Liberation Serif" w:cs="Liberation Serif"/>
                <w:sz w:val="24"/>
                <w:szCs w:val="20"/>
                <w:lang w:eastAsia="ru-RU"/>
              </w:rPr>
              <w:t xml:space="preserve">Дата </w:t>
            </w:r>
            <w:proofErr w:type="spellStart"/>
            <w:proofErr w:type="gramStart"/>
            <w:r w:rsidRPr="000971D0">
              <w:rPr>
                <w:rFonts w:ascii="Liberation Serif" w:eastAsia="Times New Roman" w:hAnsi="Liberation Serif" w:cs="Liberation Serif"/>
                <w:sz w:val="24"/>
                <w:szCs w:val="20"/>
                <w:lang w:eastAsia="ru-RU"/>
              </w:rPr>
              <w:t>согласова-ния</w:t>
            </w:r>
            <w:proofErr w:type="spellEnd"/>
            <w:proofErr w:type="gramEnd"/>
          </w:p>
        </w:tc>
        <w:tc>
          <w:tcPr>
            <w:tcW w:w="1810" w:type="dxa"/>
            <w:shd w:val="clear" w:color="auto" w:fill="auto"/>
            <w:vAlign w:val="center"/>
          </w:tcPr>
          <w:p w:rsidR="006F77BD" w:rsidRPr="000971D0" w:rsidRDefault="006F77BD" w:rsidP="007A3BAE">
            <w:pPr>
              <w:spacing w:after="0" w:line="240" w:lineRule="auto"/>
              <w:jc w:val="center"/>
              <w:rPr>
                <w:rFonts w:ascii="Liberation Serif" w:eastAsia="Times New Roman" w:hAnsi="Liberation Serif" w:cs="Liberation Serif"/>
                <w:sz w:val="24"/>
                <w:szCs w:val="20"/>
                <w:lang w:eastAsia="ru-RU"/>
              </w:rPr>
            </w:pPr>
            <w:r w:rsidRPr="000971D0">
              <w:rPr>
                <w:rFonts w:ascii="Liberation Serif" w:eastAsia="Times New Roman" w:hAnsi="Liberation Serif" w:cs="Liberation Serif"/>
                <w:sz w:val="24"/>
                <w:szCs w:val="20"/>
                <w:lang w:eastAsia="ru-RU"/>
              </w:rPr>
              <w:t>Замечания и подпись</w:t>
            </w:r>
          </w:p>
        </w:tc>
      </w:tr>
      <w:tr w:rsidR="006F77BD" w:rsidRPr="000971D0" w:rsidTr="007A3BAE">
        <w:tc>
          <w:tcPr>
            <w:tcW w:w="2802" w:type="dxa"/>
            <w:shd w:val="clear" w:color="auto" w:fill="auto"/>
          </w:tcPr>
          <w:p w:rsidR="006F77BD" w:rsidRPr="000971D0" w:rsidRDefault="006F77BD" w:rsidP="007A3BAE">
            <w:pPr>
              <w:keepNext/>
              <w:spacing w:after="0" w:line="240" w:lineRule="auto"/>
              <w:outlineLvl w:val="0"/>
              <w:rPr>
                <w:rFonts w:ascii="Liberation Serif" w:eastAsia="Times New Roman" w:hAnsi="Liberation Serif" w:cs="Liberation Serif"/>
                <w:sz w:val="24"/>
                <w:szCs w:val="20"/>
                <w:lang w:eastAsia="ru-RU"/>
              </w:rPr>
            </w:pPr>
            <w:r w:rsidRPr="000971D0">
              <w:rPr>
                <w:rFonts w:ascii="Liberation Serif" w:eastAsia="Times New Roman" w:hAnsi="Liberation Serif" w:cs="Liberation Serif"/>
                <w:sz w:val="24"/>
                <w:szCs w:val="20"/>
                <w:lang w:eastAsia="ru-RU"/>
              </w:rPr>
              <w:t xml:space="preserve">Управляющий делами Администрации </w:t>
            </w:r>
          </w:p>
        </w:tc>
        <w:tc>
          <w:tcPr>
            <w:tcW w:w="1951" w:type="dxa"/>
            <w:shd w:val="clear" w:color="auto" w:fill="auto"/>
          </w:tcPr>
          <w:p w:rsidR="006F77BD" w:rsidRPr="000971D0" w:rsidRDefault="006F77BD" w:rsidP="007A3BAE">
            <w:pPr>
              <w:spacing w:after="0" w:line="240" w:lineRule="auto"/>
              <w:rPr>
                <w:rFonts w:ascii="Liberation Serif" w:eastAsia="Times New Roman" w:hAnsi="Liberation Serif" w:cs="Liberation Serif"/>
                <w:sz w:val="24"/>
                <w:szCs w:val="20"/>
                <w:lang w:eastAsia="ru-RU"/>
              </w:rPr>
            </w:pPr>
            <w:r w:rsidRPr="000971D0">
              <w:rPr>
                <w:rFonts w:ascii="Liberation Serif" w:eastAsia="Times New Roman" w:hAnsi="Liberation Serif" w:cs="Liberation Serif"/>
                <w:sz w:val="24"/>
                <w:szCs w:val="20"/>
                <w:lang w:eastAsia="ru-RU"/>
              </w:rPr>
              <w:t>Касаткина Ю.В.</w:t>
            </w:r>
          </w:p>
        </w:tc>
        <w:tc>
          <w:tcPr>
            <w:tcW w:w="1592" w:type="dxa"/>
            <w:shd w:val="clear" w:color="auto" w:fill="auto"/>
            <w:vAlign w:val="center"/>
          </w:tcPr>
          <w:p w:rsidR="006F77BD" w:rsidRPr="000971D0" w:rsidRDefault="006F77BD" w:rsidP="007A3BAE">
            <w:pPr>
              <w:spacing w:after="0" w:line="240" w:lineRule="auto"/>
              <w:jc w:val="center"/>
              <w:rPr>
                <w:rFonts w:ascii="Liberation Serif" w:eastAsia="Times New Roman" w:hAnsi="Liberation Serif" w:cs="Liberation Serif"/>
                <w:sz w:val="24"/>
                <w:szCs w:val="20"/>
                <w:lang w:eastAsia="ru-RU"/>
              </w:rPr>
            </w:pPr>
          </w:p>
        </w:tc>
        <w:tc>
          <w:tcPr>
            <w:tcW w:w="1418" w:type="dxa"/>
            <w:shd w:val="clear" w:color="auto" w:fill="auto"/>
            <w:vAlign w:val="center"/>
          </w:tcPr>
          <w:p w:rsidR="006F77BD" w:rsidRPr="000971D0" w:rsidRDefault="006F77BD" w:rsidP="007A3BAE">
            <w:pPr>
              <w:spacing w:after="0" w:line="240" w:lineRule="auto"/>
              <w:jc w:val="center"/>
              <w:rPr>
                <w:rFonts w:ascii="Liberation Serif" w:eastAsia="Times New Roman" w:hAnsi="Liberation Serif" w:cs="Liberation Serif"/>
                <w:sz w:val="24"/>
                <w:szCs w:val="20"/>
                <w:lang w:eastAsia="ru-RU"/>
              </w:rPr>
            </w:pPr>
          </w:p>
        </w:tc>
        <w:tc>
          <w:tcPr>
            <w:tcW w:w="1810" w:type="dxa"/>
            <w:shd w:val="clear" w:color="auto" w:fill="auto"/>
            <w:vAlign w:val="center"/>
          </w:tcPr>
          <w:p w:rsidR="006F77BD" w:rsidRPr="000971D0" w:rsidRDefault="006F77BD" w:rsidP="007A3BAE">
            <w:pPr>
              <w:spacing w:after="0" w:line="240" w:lineRule="auto"/>
              <w:jc w:val="center"/>
              <w:rPr>
                <w:rFonts w:ascii="Liberation Serif" w:eastAsia="Times New Roman" w:hAnsi="Liberation Serif" w:cs="Liberation Serif"/>
                <w:sz w:val="24"/>
                <w:szCs w:val="20"/>
                <w:lang w:eastAsia="ru-RU"/>
              </w:rPr>
            </w:pPr>
          </w:p>
        </w:tc>
      </w:tr>
      <w:tr w:rsidR="006F77BD" w:rsidRPr="000971D0" w:rsidTr="007A3BAE">
        <w:trPr>
          <w:cantSplit/>
          <w:trHeight w:val="593"/>
        </w:trPr>
        <w:tc>
          <w:tcPr>
            <w:tcW w:w="2802" w:type="dxa"/>
            <w:shd w:val="clear" w:color="auto" w:fill="auto"/>
          </w:tcPr>
          <w:p w:rsidR="006F77BD" w:rsidRPr="000971D0" w:rsidRDefault="006F77BD" w:rsidP="007A3BAE">
            <w:pPr>
              <w:spacing w:after="0" w:line="240" w:lineRule="auto"/>
              <w:rPr>
                <w:rFonts w:ascii="Liberation Serif" w:eastAsia="Times New Roman" w:hAnsi="Liberation Serif" w:cs="Liberation Serif"/>
                <w:sz w:val="24"/>
                <w:szCs w:val="20"/>
                <w:lang w:eastAsia="ru-RU"/>
              </w:rPr>
            </w:pPr>
            <w:r w:rsidRPr="000971D0">
              <w:rPr>
                <w:rFonts w:ascii="Liberation Serif" w:eastAsia="Times New Roman" w:hAnsi="Liberation Serif" w:cs="Liberation Serif"/>
                <w:sz w:val="24"/>
                <w:szCs w:val="20"/>
                <w:lang w:eastAsia="ru-RU"/>
              </w:rPr>
              <w:t>Заведующий юридическим отделом</w:t>
            </w:r>
          </w:p>
        </w:tc>
        <w:tc>
          <w:tcPr>
            <w:tcW w:w="1951" w:type="dxa"/>
            <w:shd w:val="clear" w:color="auto" w:fill="auto"/>
          </w:tcPr>
          <w:p w:rsidR="006F77BD" w:rsidRPr="000971D0" w:rsidRDefault="006F77BD" w:rsidP="007A3BAE">
            <w:pPr>
              <w:spacing w:after="0" w:line="240" w:lineRule="auto"/>
              <w:jc w:val="center"/>
              <w:rPr>
                <w:rFonts w:ascii="Liberation Serif" w:eastAsia="Times New Roman" w:hAnsi="Liberation Serif" w:cs="Liberation Serif"/>
                <w:sz w:val="24"/>
                <w:szCs w:val="20"/>
                <w:lang w:eastAsia="ru-RU"/>
              </w:rPr>
            </w:pPr>
            <w:r w:rsidRPr="000971D0">
              <w:rPr>
                <w:rFonts w:ascii="Liberation Serif" w:eastAsia="Times New Roman" w:hAnsi="Liberation Serif" w:cs="Liberation Serif"/>
                <w:sz w:val="24"/>
                <w:szCs w:val="20"/>
                <w:lang w:eastAsia="ru-RU"/>
              </w:rPr>
              <w:t>Пономарева Е.В.</w:t>
            </w:r>
          </w:p>
        </w:tc>
        <w:tc>
          <w:tcPr>
            <w:tcW w:w="1592" w:type="dxa"/>
            <w:shd w:val="clear" w:color="auto" w:fill="auto"/>
          </w:tcPr>
          <w:p w:rsidR="006F77BD" w:rsidRPr="000971D0" w:rsidRDefault="006F77BD" w:rsidP="007A3BAE">
            <w:pPr>
              <w:spacing w:after="0" w:line="240" w:lineRule="auto"/>
              <w:jc w:val="center"/>
              <w:rPr>
                <w:rFonts w:ascii="Liberation Serif" w:eastAsia="Times New Roman" w:hAnsi="Liberation Serif" w:cs="Liberation Serif"/>
                <w:sz w:val="24"/>
                <w:szCs w:val="20"/>
                <w:lang w:eastAsia="ru-RU"/>
              </w:rPr>
            </w:pPr>
            <w:bookmarkStart w:id="0" w:name="_GoBack"/>
            <w:bookmarkEnd w:id="0"/>
          </w:p>
        </w:tc>
        <w:tc>
          <w:tcPr>
            <w:tcW w:w="1418" w:type="dxa"/>
            <w:shd w:val="clear" w:color="auto" w:fill="auto"/>
          </w:tcPr>
          <w:p w:rsidR="006F77BD" w:rsidRPr="000971D0" w:rsidRDefault="006F77BD" w:rsidP="007A3BAE">
            <w:pPr>
              <w:spacing w:after="0" w:line="240" w:lineRule="auto"/>
              <w:jc w:val="center"/>
              <w:rPr>
                <w:rFonts w:ascii="Liberation Serif" w:eastAsia="Times New Roman" w:hAnsi="Liberation Serif" w:cs="Liberation Serif"/>
                <w:sz w:val="24"/>
                <w:szCs w:val="20"/>
                <w:lang w:eastAsia="ru-RU"/>
              </w:rPr>
            </w:pPr>
          </w:p>
        </w:tc>
        <w:tc>
          <w:tcPr>
            <w:tcW w:w="1810" w:type="dxa"/>
            <w:shd w:val="clear" w:color="auto" w:fill="auto"/>
          </w:tcPr>
          <w:p w:rsidR="006F77BD" w:rsidRPr="000971D0" w:rsidRDefault="006F77BD" w:rsidP="007A3BAE">
            <w:pPr>
              <w:spacing w:after="0" w:line="240" w:lineRule="auto"/>
              <w:rPr>
                <w:rFonts w:ascii="Liberation Serif" w:eastAsia="Times New Roman" w:hAnsi="Liberation Serif" w:cs="Liberation Serif"/>
                <w:sz w:val="24"/>
                <w:szCs w:val="20"/>
                <w:lang w:eastAsia="ru-RU"/>
              </w:rPr>
            </w:pPr>
          </w:p>
        </w:tc>
      </w:tr>
      <w:tr w:rsidR="006F77BD" w:rsidRPr="000971D0" w:rsidTr="007A3BAE">
        <w:trPr>
          <w:cantSplit/>
          <w:trHeight w:val="716"/>
        </w:trPr>
        <w:tc>
          <w:tcPr>
            <w:tcW w:w="2802" w:type="dxa"/>
            <w:shd w:val="clear" w:color="auto" w:fill="auto"/>
          </w:tcPr>
          <w:p w:rsidR="006F77BD" w:rsidRPr="000971D0" w:rsidRDefault="006F77BD" w:rsidP="007A3BAE">
            <w:pPr>
              <w:spacing w:after="0" w:line="240" w:lineRule="auto"/>
              <w:rPr>
                <w:rFonts w:ascii="Liberation Serif" w:eastAsia="Times New Roman" w:hAnsi="Liberation Serif" w:cs="Liberation Serif"/>
                <w:sz w:val="24"/>
                <w:szCs w:val="20"/>
                <w:lang w:eastAsia="ru-RU"/>
              </w:rPr>
            </w:pPr>
            <w:r>
              <w:rPr>
                <w:rFonts w:ascii="Liberation Serif" w:eastAsia="Times New Roman" w:hAnsi="Liberation Serif" w:cs="Liberation Serif"/>
                <w:sz w:val="24"/>
                <w:szCs w:val="20"/>
                <w:lang w:eastAsia="ru-RU"/>
              </w:rPr>
              <w:t>Заведующий</w:t>
            </w:r>
            <w:r w:rsidRPr="000971D0">
              <w:rPr>
                <w:rFonts w:ascii="Liberation Serif" w:eastAsia="Times New Roman" w:hAnsi="Liberation Serif" w:cs="Liberation Serif"/>
                <w:sz w:val="24"/>
                <w:szCs w:val="20"/>
                <w:lang w:eastAsia="ru-RU"/>
              </w:rPr>
              <w:t xml:space="preserve"> отделом организации и обеспечения деятельности Администрации</w:t>
            </w:r>
          </w:p>
        </w:tc>
        <w:tc>
          <w:tcPr>
            <w:tcW w:w="1951" w:type="dxa"/>
            <w:shd w:val="clear" w:color="auto" w:fill="auto"/>
          </w:tcPr>
          <w:p w:rsidR="006F77BD" w:rsidRPr="000971D0" w:rsidRDefault="006F77BD" w:rsidP="007A3BAE">
            <w:pPr>
              <w:spacing w:after="0" w:line="240" w:lineRule="auto"/>
              <w:jc w:val="center"/>
              <w:rPr>
                <w:rFonts w:ascii="Liberation Serif" w:eastAsia="Times New Roman" w:hAnsi="Liberation Serif" w:cs="Liberation Serif"/>
                <w:sz w:val="24"/>
                <w:szCs w:val="20"/>
                <w:lang w:eastAsia="ru-RU"/>
              </w:rPr>
            </w:pPr>
            <w:r>
              <w:rPr>
                <w:rFonts w:ascii="Liberation Serif" w:eastAsia="Times New Roman" w:hAnsi="Liberation Serif" w:cs="Liberation Serif"/>
                <w:sz w:val="24"/>
                <w:szCs w:val="20"/>
                <w:lang w:eastAsia="ru-RU"/>
              </w:rPr>
              <w:t>Мальченко Д.П.</w:t>
            </w:r>
          </w:p>
        </w:tc>
        <w:tc>
          <w:tcPr>
            <w:tcW w:w="1592" w:type="dxa"/>
            <w:shd w:val="clear" w:color="auto" w:fill="auto"/>
          </w:tcPr>
          <w:p w:rsidR="006F77BD" w:rsidRPr="000971D0" w:rsidRDefault="006F77BD" w:rsidP="007A3BAE">
            <w:pPr>
              <w:spacing w:after="0" w:line="240" w:lineRule="auto"/>
              <w:jc w:val="center"/>
              <w:rPr>
                <w:rFonts w:ascii="Liberation Serif" w:eastAsia="Times New Roman" w:hAnsi="Liberation Serif" w:cs="Liberation Serif"/>
                <w:sz w:val="24"/>
                <w:szCs w:val="20"/>
                <w:lang w:eastAsia="ru-RU"/>
              </w:rPr>
            </w:pPr>
          </w:p>
        </w:tc>
        <w:tc>
          <w:tcPr>
            <w:tcW w:w="1418" w:type="dxa"/>
            <w:shd w:val="clear" w:color="auto" w:fill="auto"/>
          </w:tcPr>
          <w:p w:rsidR="006F77BD" w:rsidRPr="000971D0" w:rsidRDefault="006F77BD" w:rsidP="007A3BAE">
            <w:pPr>
              <w:spacing w:after="0" w:line="240" w:lineRule="auto"/>
              <w:jc w:val="center"/>
              <w:rPr>
                <w:rFonts w:ascii="Liberation Serif" w:eastAsia="Times New Roman" w:hAnsi="Liberation Serif" w:cs="Liberation Serif"/>
                <w:sz w:val="24"/>
                <w:szCs w:val="20"/>
                <w:lang w:eastAsia="ru-RU"/>
              </w:rPr>
            </w:pPr>
          </w:p>
        </w:tc>
        <w:tc>
          <w:tcPr>
            <w:tcW w:w="1810" w:type="dxa"/>
            <w:shd w:val="clear" w:color="auto" w:fill="auto"/>
          </w:tcPr>
          <w:p w:rsidR="006F77BD" w:rsidRPr="000971D0" w:rsidRDefault="006F77BD" w:rsidP="007A3BAE">
            <w:pPr>
              <w:spacing w:after="0" w:line="240" w:lineRule="auto"/>
              <w:rPr>
                <w:rFonts w:ascii="Liberation Serif" w:eastAsia="Times New Roman" w:hAnsi="Liberation Serif" w:cs="Liberation Serif"/>
                <w:sz w:val="24"/>
                <w:szCs w:val="20"/>
                <w:lang w:eastAsia="ru-RU"/>
              </w:rPr>
            </w:pPr>
          </w:p>
        </w:tc>
      </w:tr>
    </w:tbl>
    <w:p w:rsidR="006F77BD" w:rsidRPr="000971D0" w:rsidRDefault="006F77BD" w:rsidP="006F77BD">
      <w:pPr>
        <w:spacing w:after="0" w:line="240" w:lineRule="auto"/>
        <w:jc w:val="both"/>
        <w:rPr>
          <w:rFonts w:ascii="Liberation Serif" w:eastAsia="Times New Roman" w:hAnsi="Liberation Serif" w:cs="Liberation Serif"/>
          <w:sz w:val="24"/>
          <w:szCs w:val="24"/>
          <w:lang w:eastAsia="ru-RU"/>
        </w:rPr>
      </w:pPr>
    </w:p>
    <w:p w:rsidR="006F77BD" w:rsidRPr="000971D0" w:rsidRDefault="006F77BD" w:rsidP="006F77BD">
      <w:pPr>
        <w:spacing w:after="0" w:line="240" w:lineRule="auto"/>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Постановление</w:t>
      </w:r>
      <w:r w:rsidRPr="000971D0">
        <w:rPr>
          <w:rFonts w:ascii="Liberation Serif" w:eastAsia="Times New Roman" w:hAnsi="Liberation Serif" w:cs="Liberation Serif"/>
          <w:sz w:val="24"/>
          <w:szCs w:val="24"/>
          <w:lang w:eastAsia="ru-RU"/>
        </w:rPr>
        <w:t xml:space="preserve"> разослать:</w:t>
      </w:r>
    </w:p>
    <w:p w:rsidR="006F77BD" w:rsidRPr="000971D0" w:rsidRDefault="006F77BD" w:rsidP="006F77BD">
      <w:pPr>
        <w:spacing w:after="0" w:line="240" w:lineRule="auto"/>
        <w:jc w:val="both"/>
        <w:rPr>
          <w:rFonts w:ascii="Liberation Serif" w:eastAsia="Times New Roman" w:hAnsi="Liberation Serif" w:cs="Liberation Serif"/>
          <w:sz w:val="24"/>
          <w:szCs w:val="20"/>
          <w:lang w:eastAsia="ru-RU"/>
        </w:rPr>
      </w:pPr>
      <w:r w:rsidRPr="006F77BD">
        <w:rPr>
          <w:rFonts w:ascii="Liberation Serif" w:eastAsia="Times New Roman" w:hAnsi="Liberation Serif" w:cs="Liberation Serif"/>
          <w:sz w:val="24"/>
          <w:szCs w:val="24"/>
          <w:lang w:eastAsia="ru-RU"/>
        </w:rPr>
        <w:t>МУП АГО «Цветы», МУП АГО «Люкс-Сервис», МУП АГО «Центральная районная аптека № 198», МУП АГО «ЗОК им. П. Морозова», МУП АГО «Прогресс», МУП АГО «</w:t>
      </w:r>
      <w:proofErr w:type="spellStart"/>
      <w:r w:rsidRPr="006F77BD">
        <w:rPr>
          <w:rFonts w:ascii="Liberation Serif" w:eastAsia="Times New Roman" w:hAnsi="Liberation Serif" w:cs="Liberation Serif"/>
          <w:sz w:val="24"/>
          <w:szCs w:val="24"/>
          <w:lang w:eastAsia="ru-RU"/>
        </w:rPr>
        <w:t>Мостовское</w:t>
      </w:r>
      <w:proofErr w:type="spellEnd"/>
      <w:r w:rsidRPr="006F77BD">
        <w:rPr>
          <w:rFonts w:ascii="Liberation Serif" w:eastAsia="Times New Roman" w:hAnsi="Liberation Serif" w:cs="Liberation Serif"/>
          <w:sz w:val="24"/>
          <w:szCs w:val="24"/>
          <w:lang w:eastAsia="ru-RU"/>
        </w:rPr>
        <w:t xml:space="preserve"> ЖКХ», МУП АГО «</w:t>
      </w:r>
      <w:proofErr w:type="spellStart"/>
      <w:r w:rsidRPr="006F77BD">
        <w:rPr>
          <w:rFonts w:ascii="Liberation Serif" w:eastAsia="Times New Roman" w:hAnsi="Liberation Serif" w:cs="Liberation Serif"/>
          <w:sz w:val="24"/>
          <w:szCs w:val="24"/>
          <w:lang w:eastAsia="ru-RU"/>
        </w:rPr>
        <w:t>Мироновское</w:t>
      </w:r>
      <w:proofErr w:type="spellEnd"/>
      <w:r w:rsidRPr="006F77BD">
        <w:rPr>
          <w:rFonts w:ascii="Liberation Serif" w:eastAsia="Times New Roman" w:hAnsi="Liberation Serif" w:cs="Liberation Serif"/>
          <w:sz w:val="24"/>
          <w:szCs w:val="24"/>
          <w:lang w:eastAsia="ru-RU"/>
        </w:rPr>
        <w:t xml:space="preserve"> ЖКХ», МУП АГО «Лебедкинское ЖКХ», МУП АГО «ЖКХ п. Буланаш», МУП АГО «Развитие и благоустройство», МУП АГО «Управляющая компания «Наш дом», МБУ АГО «Издатель», МБУ АГО «Лыжная база «Снежинка», МБУ АГО «</w:t>
      </w:r>
      <w:r w:rsidR="00C506C9">
        <w:rPr>
          <w:rFonts w:ascii="Liberation Serif" w:eastAsia="Times New Roman" w:hAnsi="Liberation Serif" w:cs="Liberation Serif"/>
          <w:sz w:val="24"/>
          <w:szCs w:val="24"/>
          <w:lang w:eastAsia="ru-RU"/>
        </w:rPr>
        <w:t>Объединение клубов</w:t>
      </w:r>
      <w:r w:rsidRPr="006F77BD">
        <w:rPr>
          <w:rFonts w:ascii="Liberation Serif" w:eastAsia="Times New Roman" w:hAnsi="Liberation Serif" w:cs="Liberation Serif"/>
          <w:sz w:val="24"/>
          <w:szCs w:val="24"/>
          <w:lang w:eastAsia="ru-RU"/>
        </w:rPr>
        <w:t>», МБУ АГО «Центр архивной документации», МБУ АГО «ФОЦ «Сигнал», МКУ АГО «Централизованная бухгалтерия учреждений культуры», МКУ АГО «Центр обеспечения деятельности системы образования», МКУ АГО «</w:t>
      </w:r>
      <w:proofErr w:type="spellStart"/>
      <w:r w:rsidRPr="006F77BD">
        <w:rPr>
          <w:rFonts w:ascii="Liberation Serif" w:eastAsia="Times New Roman" w:hAnsi="Liberation Serif" w:cs="Liberation Serif"/>
          <w:sz w:val="24"/>
          <w:szCs w:val="24"/>
          <w:lang w:eastAsia="ru-RU"/>
        </w:rPr>
        <w:t>Жилкомстрой</w:t>
      </w:r>
      <w:proofErr w:type="spellEnd"/>
      <w:r w:rsidRPr="006F77BD">
        <w:rPr>
          <w:rFonts w:ascii="Liberation Serif" w:eastAsia="Times New Roman" w:hAnsi="Liberation Serif" w:cs="Liberation Serif"/>
          <w:sz w:val="24"/>
          <w:szCs w:val="24"/>
          <w:lang w:eastAsia="ru-RU"/>
        </w:rPr>
        <w:t>», МКУ АГО «Центр по расчету и выплате субсидий», МКУ АГО «Единая дежурно-диспетчерская служба», МБУ АГО «ФОК «Уралец», МБУК АГО «Централизованная библиотечная система», МБУК АГО «Централизованная клубная система», МБУК АГО ДК им. А.С. Попова, МБУК АГО ГЦД «Горняк», МБУК АГО ДК «Энергетик», МБУК АГО Центр культуры и кино «Родина», МБУК АГО «Артемовский исторический музей»</w:t>
      </w:r>
      <w:r>
        <w:rPr>
          <w:rFonts w:ascii="Liberation Serif" w:eastAsia="Times New Roman" w:hAnsi="Liberation Serif" w:cs="Liberation Serif"/>
          <w:sz w:val="24"/>
          <w:szCs w:val="24"/>
          <w:lang w:eastAsia="ru-RU"/>
        </w:rPr>
        <w:t>, отделу организации и обеспечения деятельности Администрации</w:t>
      </w:r>
      <w:r w:rsidRPr="000971D0">
        <w:rPr>
          <w:rFonts w:ascii="Liberation Serif" w:eastAsia="Times New Roman" w:hAnsi="Liberation Serif" w:cs="Liberation Serif"/>
          <w:sz w:val="24"/>
          <w:szCs w:val="24"/>
          <w:lang w:eastAsia="ru-RU"/>
        </w:rPr>
        <w:t xml:space="preserve">- согласно реестру рассылки. </w:t>
      </w:r>
    </w:p>
    <w:p w:rsidR="006F77BD" w:rsidRPr="000971D0" w:rsidRDefault="006F77BD" w:rsidP="006F77BD">
      <w:pPr>
        <w:spacing w:after="0" w:line="240" w:lineRule="auto"/>
        <w:rPr>
          <w:rFonts w:ascii="Liberation Serif" w:eastAsia="Times New Roman" w:hAnsi="Liberation Serif" w:cs="Liberation Serif"/>
          <w:sz w:val="20"/>
          <w:szCs w:val="20"/>
          <w:lang w:eastAsia="ru-RU"/>
        </w:rPr>
      </w:pPr>
    </w:p>
    <w:p w:rsidR="006F77BD" w:rsidRPr="000971D0" w:rsidRDefault="006F77BD" w:rsidP="006F77BD">
      <w:pPr>
        <w:spacing w:after="0" w:line="240" w:lineRule="auto"/>
        <w:rPr>
          <w:rFonts w:ascii="Liberation Serif" w:eastAsia="Times New Roman" w:hAnsi="Liberation Serif" w:cs="Liberation Serif"/>
          <w:sz w:val="20"/>
          <w:szCs w:val="20"/>
          <w:lang w:eastAsia="ru-RU"/>
        </w:rPr>
      </w:pPr>
    </w:p>
    <w:p w:rsidR="006F77BD" w:rsidRPr="000971D0" w:rsidRDefault="006F77BD" w:rsidP="006F77BD">
      <w:pPr>
        <w:spacing w:after="0" w:line="240" w:lineRule="auto"/>
        <w:rPr>
          <w:rFonts w:ascii="Liberation Serif" w:eastAsia="Times New Roman" w:hAnsi="Liberation Serif" w:cs="Liberation Serif"/>
          <w:sz w:val="20"/>
          <w:szCs w:val="20"/>
          <w:lang w:eastAsia="ru-RU"/>
        </w:rPr>
      </w:pPr>
    </w:p>
    <w:p w:rsidR="006F77BD" w:rsidRDefault="006F77BD" w:rsidP="006F77BD">
      <w:pPr>
        <w:spacing w:after="0" w:line="240" w:lineRule="auto"/>
        <w:rPr>
          <w:rFonts w:ascii="Liberation Serif" w:eastAsia="Times New Roman" w:hAnsi="Liberation Serif" w:cs="Liberation Serif"/>
          <w:sz w:val="20"/>
          <w:szCs w:val="20"/>
          <w:lang w:eastAsia="ru-RU"/>
        </w:rPr>
      </w:pPr>
    </w:p>
    <w:p w:rsidR="006F77BD" w:rsidRDefault="006F77BD" w:rsidP="006F77BD">
      <w:pPr>
        <w:spacing w:after="0" w:line="240" w:lineRule="auto"/>
        <w:rPr>
          <w:rFonts w:ascii="Liberation Serif" w:eastAsia="Times New Roman" w:hAnsi="Liberation Serif" w:cs="Liberation Serif"/>
          <w:sz w:val="20"/>
          <w:szCs w:val="20"/>
          <w:lang w:eastAsia="ru-RU"/>
        </w:rPr>
      </w:pPr>
    </w:p>
    <w:p w:rsidR="006F77BD" w:rsidRDefault="006F77BD" w:rsidP="006F77BD">
      <w:pPr>
        <w:spacing w:after="0" w:line="240" w:lineRule="auto"/>
        <w:rPr>
          <w:rFonts w:ascii="Liberation Serif" w:eastAsia="Times New Roman" w:hAnsi="Liberation Serif" w:cs="Liberation Serif"/>
          <w:sz w:val="20"/>
          <w:szCs w:val="20"/>
          <w:lang w:eastAsia="ru-RU"/>
        </w:rPr>
      </w:pPr>
    </w:p>
    <w:p w:rsidR="006F77BD" w:rsidRPr="000971D0" w:rsidRDefault="006F77BD" w:rsidP="006F77BD">
      <w:pPr>
        <w:spacing w:after="0" w:line="240" w:lineRule="auto"/>
        <w:rPr>
          <w:rFonts w:ascii="Liberation Serif" w:eastAsia="Times New Roman" w:hAnsi="Liberation Serif" w:cs="Liberation Serif"/>
          <w:sz w:val="20"/>
          <w:szCs w:val="20"/>
          <w:lang w:eastAsia="ru-RU"/>
        </w:rPr>
      </w:pPr>
    </w:p>
    <w:p w:rsidR="006F77BD" w:rsidRPr="000971D0" w:rsidRDefault="006F77BD" w:rsidP="006F77BD">
      <w:pPr>
        <w:spacing w:after="0" w:line="240" w:lineRule="auto"/>
        <w:rPr>
          <w:rFonts w:ascii="Liberation Serif" w:eastAsia="Times New Roman" w:hAnsi="Liberation Serif" w:cs="Liberation Serif"/>
          <w:sz w:val="20"/>
          <w:szCs w:val="20"/>
          <w:lang w:eastAsia="ru-RU"/>
        </w:rPr>
      </w:pPr>
    </w:p>
    <w:p w:rsidR="006F77BD" w:rsidRPr="000971D0" w:rsidRDefault="006F77BD" w:rsidP="006F77BD">
      <w:pPr>
        <w:spacing w:after="0" w:line="240" w:lineRule="auto"/>
        <w:rPr>
          <w:rFonts w:ascii="Liberation Serif" w:eastAsia="Times New Roman" w:hAnsi="Liberation Serif" w:cs="Liberation Serif"/>
          <w:sz w:val="20"/>
          <w:szCs w:val="20"/>
          <w:lang w:eastAsia="ru-RU"/>
        </w:rPr>
      </w:pPr>
    </w:p>
    <w:p w:rsidR="006F77BD" w:rsidRPr="000971D0" w:rsidRDefault="006F77BD" w:rsidP="006F77BD">
      <w:pPr>
        <w:spacing w:after="0" w:line="240" w:lineRule="auto"/>
        <w:rPr>
          <w:rFonts w:ascii="Liberation Serif" w:eastAsia="Times New Roman" w:hAnsi="Liberation Serif" w:cs="Liberation Serif"/>
          <w:sz w:val="20"/>
          <w:szCs w:val="20"/>
          <w:lang w:eastAsia="ru-RU"/>
        </w:rPr>
      </w:pPr>
      <w:r w:rsidRPr="000971D0">
        <w:rPr>
          <w:rFonts w:ascii="Liberation Serif" w:eastAsia="Times New Roman" w:hAnsi="Liberation Serif" w:cs="Liberation Serif"/>
          <w:sz w:val="20"/>
          <w:szCs w:val="20"/>
          <w:lang w:eastAsia="ru-RU"/>
        </w:rPr>
        <w:t xml:space="preserve">Исполнитель -  Черникова Н.А. </w:t>
      </w:r>
    </w:p>
    <w:p w:rsidR="006F77BD" w:rsidRPr="00C506C9" w:rsidRDefault="006F77BD" w:rsidP="00C506C9">
      <w:pPr>
        <w:spacing w:after="0" w:line="240" w:lineRule="auto"/>
        <w:rPr>
          <w:rFonts w:ascii="Liberation Serif" w:eastAsia="Times New Roman" w:hAnsi="Liberation Serif" w:cs="Liberation Serif"/>
          <w:sz w:val="20"/>
          <w:szCs w:val="28"/>
          <w:lang w:eastAsia="ru-RU"/>
        </w:rPr>
      </w:pPr>
      <w:r w:rsidRPr="000971D0">
        <w:rPr>
          <w:rFonts w:ascii="Liberation Serif" w:eastAsia="Times New Roman" w:hAnsi="Liberation Serif" w:cs="Liberation Serif"/>
          <w:sz w:val="20"/>
          <w:szCs w:val="20"/>
          <w:lang w:eastAsia="ru-RU"/>
        </w:rPr>
        <w:t>телефон 5-93-04 доб.164</w:t>
      </w:r>
    </w:p>
    <w:sectPr w:rsidR="006F77BD" w:rsidRPr="00C506C9">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EA2" w:rsidRDefault="00F20EA2" w:rsidP="006F77BD">
      <w:pPr>
        <w:spacing w:after="0" w:line="240" w:lineRule="auto"/>
      </w:pPr>
      <w:r>
        <w:separator/>
      </w:r>
    </w:p>
  </w:endnote>
  <w:endnote w:type="continuationSeparator" w:id="0">
    <w:p w:rsidR="00F20EA2" w:rsidRDefault="00F20EA2" w:rsidP="006F7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EA2" w:rsidRDefault="00F20EA2" w:rsidP="006F77BD">
      <w:pPr>
        <w:spacing w:after="0" w:line="240" w:lineRule="auto"/>
      </w:pPr>
      <w:r>
        <w:separator/>
      </w:r>
    </w:p>
  </w:footnote>
  <w:footnote w:type="continuationSeparator" w:id="0">
    <w:p w:rsidR="00F20EA2" w:rsidRDefault="00F20EA2" w:rsidP="006F7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7BD" w:rsidRDefault="006F77BD" w:rsidP="006F77BD">
    <w:pPr>
      <w:pStyle w:val="a5"/>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C62"/>
    <w:rsid w:val="00032593"/>
    <w:rsid w:val="0004298E"/>
    <w:rsid w:val="00062537"/>
    <w:rsid w:val="000653BD"/>
    <w:rsid w:val="000B1197"/>
    <w:rsid w:val="001106C7"/>
    <w:rsid w:val="00111390"/>
    <w:rsid w:val="00112FBA"/>
    <w:rsid w:val="00125F5D"/>
    <w:rsid w:val="001A113A"/>
    <w:rsid w:val="001D0DB4"/>
    <w:rsid w:val="001E0086"/>
    <w:rsid w:val="001E0CBE"/>
    <w:rsid w:val="00202EBF"/>
    <w:rsid w:val="0027286D"/>
    <w:rsid w:val="00276803"/>
    <w:rsid w:val="002E1DC0"/>
    <w:rsid w:val="00322D2E"/>
    <w:rsid w:val="003321C8"/>
    <w:rsid w:val="003565F6"/>
    <w:rsid w:val="004072EA"/>
    <w:rsid w:val="004073BA"/>
    <w:rsid w:val="004356FC"/>
    <w:rsid w:val="004A65C7"/>
    <w:rsid w:val="00503B8E"/>
    <w:rsid w:val="00510998"/>
    <w:rsid w:val="0052286E"/>
    <w:rsid w:val="00522B57"/>
    <w:rsid w:val="005339D9"/>
    <w:rsid w:val="00562EAC"/>
    <w:rsid w:val="005678B6"/>
    <w:rsid w:val="00574634"/>
    <w:rsid w:val="005E114C"/>
    <w:rsid w:val="006033F3"/>
    <w:rsid w:val="0063379B"/>
    <w:rsid w:val="00691152"/>
    <w:rsid w:val="006C1C45"/>
    <w:rsid w:val="006F77BD"/>
    <w:rsid w:val="00724024"/>
    <w:rsid w:val="00740C62"/>
    <w:rsid w:val="00775639"/>
    <w:rsid w:val="00781892"/>
    <w:rsid w:val="007F7F7A"/>
    <w:rsid w:val="00864AEC"/>
    <w:rsid w:val="008E163C"/>
    <w:rsid w:val="00973D4B"/>
    <w:rsid w:val="00984A44"/>
    <w:rsid w:val="009A090E"/>
    <w:rsid w:val="009D0920"/>
    <w:rsid w:val="00A11C5B"/>
    <w:rsid w:val="00A876B1"/>
    <w:rsid w:val="00AC5F4B"/>
    <w:rsid w:val="00BA0203"/>
    <w:rsid w:val="00BB3F96"/>
    <w:rsid w:val="00BB5872"/>
    <w:rsid w:val="00BF7819"/>
    <w:rsid w:val="00C23D7F"/>
    <w:rsid w:val="00C40D6D"/>
    <w:rsid w:val="00C451DB"/>
    <w:rsid w:val="00C461A1"/>
    <w:rsid w:val="00C506C9"/>
    <w:rsid w:val="00CC72CE"/>
    <w:rsid w:val="00D32DB7"/>
    <w:rsid w:val="00D531E4"/>
    <w:rsid w:val="00D955A5"/>
    <w:rsid w:val="00DB4E37"/>
    <w:rsid w:val="00DE5BCA"/>
    <w:rsid w:val="00DF499B"/>
    <w:rsid w:val="00E6777D"/>
    <w:rsid w:val="00E81798"/>
    <w:rsid w:val="00E976D4"/>
    <w:rsid w:val="00EA5490"/>
    <w:rsid w:val="00ED342A"/>
    <w:rsid w:val="00ED3AA4"/>
    <w:rsid w:val="00F20EA2"/>
    <w:rsid w:val="00FD5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F7EA8-4F11-43B7-B0E7-2A07BD0FF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31E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531E4"/>
    <w:rPr>
      <w:rFonts w:ascii="Segoe UI" w:hAnsi="Segoe UI" w:cs="Segoe UI"/>
      <w:sz w:val="18"/>
      <w:szCs w:val="18"/>
    </w:rPr>
  </w:style>
  <w:style w:type="paragraph" w:styleId="a5">
    <w:name w:val="header"/>
    <w:basedOn w:val="a"/>
    <w:link w:val="a6"/>
    <w:uiPriority w:val="99"/>
    <w:unhideWhenUsed/>
    <w:rsid w:val="006F77B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F77BD"/>
  </w:style>
  <w:style w:type="paragraph" w:styleId="a7">
    <w:name w:val="footer"/>
    <w:basedOn w:val="a"/>
    <w:link w:val="a8"/>
    <w:uiPriority w:val="99"/>
    <w:unhideWhenUsed/>
    <w:rsid w:val="006F77B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F7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B6A42-C8C8-475F-BCF8-C076534B9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1</Pages>
  <Words>3558</Words>
  <Characters>20283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Евгеньевна Большова</dc:creator>
  <cp:keywords/>
  <dc:description/>
  <cp:lastModifiedBy>Екатерина Евгеньевна Большова</cp:lastModifiedBy>
  <cp:revision>16</cp:revision>
  <cp:lastPrinted>2023-01-30T07:23:00Z</cp:lastPrinted>
  <dcterms:created xsi:type="dcterms:W3CDTF">2022-02-10T06:32:00Z</dcterms:created>
  <dcterms:modified xsi:type="dcterms:W3CDTF">2023-01-30T07:24:00Z</dcterms:modified>
</cp:coreProperties>
</file>