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0C" w:rsidRPr="00127441" w:rsidRDefault="00F4040C" w:rsidP="008B5ABD">
      <w:pPr>
        <w:ind w:firstLine="5245"/>
        <w:rPr>
          <w:rFonts w:ascii="Liberation Serif" w:hAnsi="Liberation Serif" w:cs="Liberation Serif"/>
          <w:sz w:val="28"/>
          <w:szCs w:val="28"/>
        </w:rPr>
      </w:pPr>
      <w:r w:rsidRPr="00127441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F4040C" w:rsidRPr="00127441" w:rsidRDefault="00F4040C" w:rsidP="008B5ABD">
      <w:pPr>
        <w:ind w:firstLine="5245"/>
        <w:rPr>
          <w:rFonts w:ascii="Liberation Serif" w:hAnsi="Liberation Serif" w:cs="Liberation Serif"/>
          <w:sz w:val="28"/>
          <w:szCs w:val="28"/>
        </w:rPr>
      </w:pPr>
      <w:r w:rsidRPr="00127441">
        <w:rPr>
          <w:rFonts w:ascii="Liberation Serif" w:hAnsi="Liberation Serif" w:cs="Liberation Serif"/>
          <w:sz w:val="28"/>
          <w:szCs w:val="28"/>
        </w:rPr>
        <w:t xml:space="preserve">к </w:t>
      </w:r>
      <w:r w:rsidR="0088391F">
        <w:rPr>
          <w:rFonts w:ascii="Liberation Serif" w:hAnsi="Liberation Serif" w:cs="Liberation Serif"/>
          <w:sz w:val="28"/>
          <w:szCs w:val="28"/>
        </w:rPr>
        <w:t>постановлению</w:t>
      </w:r>
      <w:r w:rsidRPr="00127441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</w:p>
    <w:p w:rsidR="00F4040C" w:rsidRPr="00127441" w:rsidRDefault="00F4040C" w:rsidP="008B5ABD">
      <w:pPr>
        <w:ind w:firstLine="5245"/>
        <w:rPr>
          <w:rFonts w:ascii="Liberation Serif" w:hAnsi="Liberation Serif" w:cs="Liberation Serif"/>
          <w:sz w:val="28"/>
          <w:szCs w:val="28"/>
        </w:rPr>
      </w:pPr>
      <w:r w:rsidRPr="00127441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F4040C" w:rsidRPr="00127441" w:rsidRDefault="00F4040C" w:rsidP="008B5ABD">
      <w:pPr>
        <w:ind w:firstLine="5245"/>
        <w:rPr>
          <w:rFonts w:ascii="Liberation Serif" w:hAnsi="Liberation Serif" w:cs="Liberation Serif"/>
          <w:sz w:val="28"/>
          <w:szCs w:val="28"/>
        </w:rPr>
      </w:pPr>
      <w:r w:rsidRPr="00127441">
        <w:rPr>
          <w:rFonts w:ascii="Liberation Serif" w:hAnsi="Liberation Serif" w:cs="Liberation Serif"/>
          <w:sz w:val="28"/>
          <w:szCs w:val="28"/>
        </w:rPr>
        <w:t xml:space="preserve">от </w:t>
      </w:r>
      <w:r w:rsidR="005B7373" w:rsidRPr="00127441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8B5ABD">
        <w:rPr>
          <w:rFonts w:ascii="Liberation Serif" w:hAnsi="Liberation Serif" w:cs="Liberation Serif"/>
          <w:sz w:val="28"/>
          <w:szCs w:val="28"/>
        </w:rPr>
        <w:t xml:space="preserve">     </w:t>
      </w:r>
      <w:r w:rsidR="005B7373" w:rsidRPr="00127441">
        <w:rPr>
          <w:rFonts w:ascii="Liberation Serif" w:hAnsi="Liberation Serif" w:cs="Liberation Serif"/>
          <w:sz w:val="28"/>
          <w:szCs w:val="28"/>
        </w:rPr>
        <w:t xml:space="preserve">    </w:t>
      </w:r>
      <w:r w:rsidRPr="00127441">
        <w:rPr>
          <w:rFonts w:ascii="Liberation Serif" w:hAnsi="Liberation Serif" w:cs="Liberation Serif"/>
          <w:sz w:val="28"/>
          <w:szCs w:val="28"/>
        </w:rPr>
        <w:t xml:space="preserve">№ </w:t>
      </w:r>
      <w:r w:rsidR="005B7373" w:rsidRPr="00127441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8B5ABD">
        <w:rPr>
          <w:rFonts w:ascii="Liberation Serif" w:hAnsi="Liberation Serif" w:cs="Liberation Serif"/>
          <w:sz w:val="28"/>
          <w:szCs w:val="28"/>
        </w:rPr>
        <w:t xml:space="preserve">     </w:t>
      </w:r>
      <w:r w:rsidR="005B7373" w:rsidRPr="00127441">
        <w:rPr>
          <w:rFonts w:ascii="Liberation Serif" w:hAnsi="Liberation Serif" w:cs="Liberation Serif"/>
          <w:sz w:val="28"/>
          <w:szCs w:val="28"/>
        </w:rPr>
        <w:t xml:space="preserve"> </w:t>
      </w:r>
      <w:r w:rsidRPr="00127441">
        <w:rPr>
          <w:rFonts w:ascii="Liberation Serif" w:hAnsi="Liberation Serif" w:cs="Liberation Serif"/>
          <w:sz w:val="28"/>
          <w:szCs w:val="28"/>
        </w:rPr>
        <w:t>-</w:t>
      </w:r>
      <w:r w:rsidR="0088391F">
        <w:rPr>
          <w:rFonts w:ascii="Liberation Serif" w:hAnsi="Liberation Serif" w:cs="Liberation Serif"/>
          <w:sz w:val="28"/>
          <w:szCs w:val="28"/>
        </w:rPr>
        <w:t>П</w:t>
      </w:r>
      <w:r w:rsidRPr="00127441">
        <w:rPr>
          <w:rFonts w:ascii="Liberation Serif" w:hAnsi="Liberation Serif" w:cs="Liberation Serif"/>
          <w:sz w:val="28"/>
          <w:szCs w:val="28"/>
        </w:rPr>
        <w:t>А</w:t>
      </w:r>
    </w:p>
    <w:p w:rsidR="00F46BAD" w:rsidRPr="00127441" w:rsidRDefault="00F46BAD" w:rsidP="00127441">
      <w:pPr>
        <w:rPr>
          <w:rFonts w:ascii="Liberation Serif" w:hAnsi="Liberation Serif" w:cs="Liberation Serif"/>
          <w:sz w:val="28"/>
          <w:szCs w:val="28"/>
        </w:rPr>
      </w:pPr>
    </w:p>
    <w:p w:rsidR="00F4040C" w:rsidRPr="00127441" w:rsidRDefault="00F4040C" w:rsidP="00F4040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27441">
        <w:rPr>
          <w:rFonts w:ascii="Liberation Serif" w:hAnsi="Liberation Serif" w:cs="Liberation Serif"/>
          <w:b/>
          <w:sz w:val="28"/>
          <w:szCs w:val="28"/>
        </w:rPr>
        <w:t xml:space="preserve">Положение об оплате труда работников </w:t>
      </w:r>
    </w:p>
    <w:p w:rsidR="00F4040C" w:rsidRPr="00127441" w:rsidRDefault="00F4040C" w:rsidP="00F4040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27441">
        <w:rPr>
          <w:rFonts w:ascii="Liberation Serif" w:hAnsi="Liberation Serif" w:cs="Liberation Serif"/>
          <w:b/>
          <w:sz w:val="28"/>
          <w:szCs w:val="28"/>
        </w:rPr>
        <w:t>военно-учетного стола Администрации Артемовского городского округа</w:t>
      </w:r>
    </w:p>
    <w:p w:rsidR="00F4040C" w:rsidRPr="00127441" w:rsidRDefault="00F4040C" w:rsidP="00F4040C">
      <w:pPr>
        <w:pStyle w:val="ConsPlusNormal"/>
        <w:jc w:val="center"/>
        <w:outlineLvl w:val="0"/>
        <w:rPr>
          <w:rFonts w:ascii="Liberation Serif" w:hAnsi="Liberation Serif" w:cs="Liberation Serif"/>
        </w:rPr>
      </w:pPr>
    </w:p>
    <w:p w:rsidR="00F4040C" w:rsidRPr="00127441" w:rsidRDefault="00D61D5A" w:rsidP="00F4040C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Глава 1</w:t>
      </w:r>
      <w:r w:rsidR="00F4040C" w:rsidRPr="00127441">
        <w:rPr>
          <w:rFonts w:ascii="Liberation Serif" w:hAnsi="Liberation Serif" w:cs="Liberation Serif"/>
        </w:rPr>
        <w:t>. Общие положения</w:t>
      </w:r>
    </w:p>
    <w:p w:rsidR="00F4040C" w:rsidRPr="00127441" w:rsidRDefault="00F4040C" w:rsidP="00F4040C">
      <w:pPr>
        <w:pStyle w:val="ConsPlusNormal"/>
        <w:rPr>
          <w:rFonts w:ascii="Liberation Serif" w:hAnsi="Liberation Serif" w:cs="Liberation Serif"/>
        </w:rPr>
      </w:pPr>
    </w:p>
    <w:p w:rsidR="00D14CEA" w:rsidRPr="00127441" w:rsidRDefault="00F4040C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1. Настоящее Положение </w:t>
      </w:r>
      <w:r w:rsidR="00E903CD" w:rsidRPr="00127441">
        <w:rPr>
          <w:rFonts w:ascii="Liberation Serif" w:hAnsi="Liberation Serif" w:cs="Liberation Serif"/>
        </w:rPr>
        <w:t xml:space="preserve">об оплате труда работников военно-учетного стола Администрации Артемовского городского округа (далее – Положение) </w:t>
      </w:r>
      <w:r w:rsidRPr="00127441">
        <w:rPr>
          <w:rFonts w:ascii="Liberation Serif" w:hAnsi="Liberation Serif" w:cs="Liberation Serif"/>
        </w:rPr>
        <w:t xml:space="preserve">разработано </w:t>
      </w:r>
      <w:r w:rsidR="002746A5" w:rsidRPr="002746A5">
        <w:rPr>
          <w:rFonts w:ascii="Liberation Serif" w:hAnsi="Liberation Serif" w:cs="Liberation Serif"/>
        </w:rPr>
        <w:t xml:space="preserve">в соответствии с Трудовым кодексом Российской Федерации, </w:t>
      </w:r>
      <w:r w:rsidR="002746A5">
        <w:rPr>
          <w:rFonts w:ascii="Liberation Serif" w:hAnsi="Liberation Serif" w:cs="Liberation Serif"/>
        </w:rPr>
        <w:t>статьей</w:t>
      </w:r>
      <w:r w:rsidR="002746A5" w:rsidRPr="002746A5">
        <w:rPr>
          <w:rFonts w:ascii="Liberation Serif" w:hAnsi="Liberation Serif" w:cs="Liberation Serif"/>
        </w:rPr>
        <w:t xml:space="preserve"> 136 Бюджетного кодекса Российской Федерации, Примерным положением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 (функциональных) органов Администрации Артемовского городского округа и Примерного положения 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 (функциональных) органов Администрации Артемовского городского округа.</w:t>
      </w:r>
    </w:p>
    <w:p w:rsidR="00F4040C" w:rsidRPr="00127441" w:rsidRDefault="00F4040C" w:rsidP="00F4040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2. Положение определяет порядок формирования фонда оплаты труда,</w:t>
      </w:r>
      <w:r w:rsidR="005B7373" w:rsidRPr="00127441">
        <w:rPr>
          <w:rFonts w:ascii="Liberation Serif" w:hAnsi="Liberation Serif" w:cs="Liberation Serif"/>
        </w:rPr>
        <w:t xml:space="preserve"> а также</w:t>
      </w:r>
      <w:r w:rsidRPr="00127441">
        <w:rPr>
          <w:rFonts w:ascii="Liberation Serif" w:hAnsi="Liberation Serif" w:cs="Liberation Serif"/>
        </w:rPr>
        <w:t xml:space="preserve"> основания для выплаты, структуру и размер заработной платы работников военно-учетного стола </w:t>
      </w:r>
      <w:r w:rsidR="007B65E5" w:rsidRPr="00127441">
        <w:rPr>
          <w:rFonts w:ascii="Liberation Serif" w:hAnsi="Liberation Serif" w:cs="Liberation Serif"/>
        </w:rPr>
        <w:t>Администрации</w:t>
      </w:r>
      <w:r w:rsidRPr="00127441">
        <w:rPr>
          <w:rFonts w:ascii="Liberation Serif" w:hAnsi="Liberation Serif" w:cs="Liberation Serif"/>
        </w:rPr>
        <w:t xml:space="preserve"> Артемовского городского округа (далее - раб</w:t>
      </w:r>
      <w:r w:rsidR="00E71CCD" w:rsidRPr="00127441">
        <w:rPr>
          <w:rFonts w:ascii="Liberation Serif" w:hAnsi="Liberation Serif" w:cs="Liberation Serif"/>
        </w:rPr>
        <w:t xml:space="preserve">отники </w:t>
      </w:r>
      <w:r w:rsidR="0088391F">
        <w:rPr>
          <w:rFonts w:ascii="Liberation Serif" w:hAnsi="Liberation Serif" w:cs="Liberation Serif"/>
        </w:rPr>
        <w:t>военно-</w:t>
      </w:r>
      <w:r w:rsidR="00E71CCD" w:rsidRPr="00127441">
        <w:rPr>
          <w:rFonts w:ascii="Liberation Serif" w:hAnsi="Liberation Serif" w:cs="Liberation Serif"/>
        </w:rPr>
        <w:t>учетного стола).</w:t>
      </w:r>
      <w:r w:rsidRPr="00127441">
        <w:rPr>
          <w:rFonts w:ascii="Liberation Serif" w:hAnsi="Liberation Serif" w:cs="Liberation Serif"/>
        </w:rPr>
        <w:t xml:space="preserve"> </w:t>
      </w:r>
    </w:p>
    <w:p w:rsidR="00F4040C" w:rsidRPr="00127441" w:rsidRDefault="00F4040C" w:rsidP="00F4040C">
      <w:pPr>
        <w:pStyle w:val="ConsPlusNormal"/>
        <w:jc w:val="both"/>
        <w:rPr>
          <w:rFonts w:ascii="Liberation Serif" w:hAnsi="Liberation Serif" w:cs="Liberation Serif"/>
        </w:rPr>
      </w:pPr>
    </w:p>
    <w:p w:rsidR="00F4040C" w:rsidRPr="00127441" w:rsidRDefault="003D4E0C" w:rsidP="00F4040C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Глава 2</w:t>
      </w:r>
      <w:r w:rsidR="00F4040C" w:rsidRPr="00127441">
        <w:rPr>
          <w:rFonts w:ascii="Liberation Serif" w:hAnsi="Liberation Serif" w:cs="Liberation Serif"/>
        </w:rPr>
        <w:t xml:space="preserve">. </w:t>
      </w:r>
      <w:r w:rsidRPr="00127441">
        <w:rPr>
          <w:rFonts w:ascii="Liberation Serif" w:hAnsi="Liberation Serif" w:cs="Liberation Serif"/>
        </w:rPr>
        <w:t>Структура фонда оплаты труда, формирование и изменение фонда оплаты труда</w:t>
      </w:r>
    </w:p>
    <w:p w:rsidR="00F4040C" w:rsidRPr="00127441" w:rsidRDefault="00F4040C" w:rsidP="00F4040C">
      <w:pPr>
        <w:pStyle w:val="ConsPlusNormal"/>
        <w:rPr>
          <w:rFonts w:ascii="Liberation Serif" w:hAnsi="Liberation Serif" w:cs="Liberation Serif"/>
        </w:rPr>
      </w:pPr>
    </w:p>
    <w:p w:rsidR="00F4040C" w:rsidRPr="00127441" w:rsidRDefault="00F4040C" w:rsidP="00F4040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3. Источником средств, направляемых на </w:t>
      </w:r>
      <w:r w:rsidR="00FE633C" w:rsidRPr="00127441">
        <w:rPr>
          <w:rFonts w:ascii="Liberation Serif" w:hAnsi="Liberation Serif" w:cs="Liberation Serif"/>
        </w:rPr>
        <w:t xml:space="preserve">оплату труда работников </w:t>
      </w:r>
      <w:r w:rsidR="0088391F">
        <w:rPr>
          <w:rFonts w:ascii="Liberation Serif" w:hAnsi="Liberation Serif" w:cs="Liberation Serif"/>
        </w:rPr>
        <w:t>военно-</w:t>
      </w:r>
      <w:r w:rsidRPr="00127441">
        <w:rPr>
          <w:rFonts w:ascii="Liberation Serif" w:hAnsi="Liberation Serif" w:cs="Liberation Serif"/>
        </w:rPr>
        <w:t>учетного стола, является фонд оплаты труда, формируемый за счет средств федерального бюджета.</w:t>
      </w:r>
    </w:p>
    <w:p w:rsidR="004203B8" w:rsidRDefault="00F4040C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4.  При формировании фонда оплаты труда работни</w:t>
      </w:r>
      <w:r w:rsidR="0088391F">
        <w:rPr>
          <w:rFonts w:ascii="Liberation Serif" w:hAnsi="Liberation Serif" w:cs="Liberation Serif"/>
        </w:rPr>
        <w:t>ков военно-</w:t>
      </w:r>
      <w:r w:rsidRPr="00127441">
        <w:rPr>
          <w:rFonts w:ascii="Liberation Serif" w:hAnsi="Liberation Serif" w:cs="Liberation Serif"/>
        </w:rPr>
        <w:t>учетного стола уч</w:t>
      </w:r>
      <w:r w:rsidR="004203B8">
        <w:rPr>
          <w:rFonts w:ascii="Liberation Serif" w:hAnsi="Liberation Serif" w:cs="Liberation Serif"/>
        </w:rPr>
        <w:t xml:space="preserve">итывается районный коэффициент </w:t>
      </w:r>
      <w:r w:rsidR="004203B8" w:rsidRPr="004203B8">
        <w:rPr>
          <w:rFonts w:ascii="Liberation Serif" w:hAnsi="Liberation Serif" w:cs="Liberation Serif"/>
        </w:rPr>
        <w:t>за работу в местностях с особыми климатическими условиями, установленный законодательством Российской Федерации</w:t>
      </w:r>
      <w:r w:rsidR="004203B8">
        <w:rPr>
          <w:rFonts w:ascii="Liberation Serif" w:hAnsi="Liberation Serif" w:cs="Liberation Serif"/>
        </w:rPr>
        <w:t>.</w:t>
      </w:r>
    </w:p>
    <w:p w:rsidR="005B7373" w:rsidRPr="00127441" w:rsidRDefault="004203B8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203B8">
        <w:rPr>
          <w:rFonts w:ascii="Liberation Serif" w:hAnsi="Liberation Serif" w:cs="Liberation Serif"/>
        </w:rPr>
        <w:t xml:space="preserve"> </w:t>
      </w:r>
      <w:r w:rsidR="005B7373" w:rsidRPr="00127441">
        <w:rPr>
          <w:rFonts w:ascii="Liberation Serif" w:hAnsi="Liberation Serif" w:cs="Liberation Serif"/>
        </w:rPr>
        <w:t xml:space="preserve">5. Заработная плата </w:t>
      </w:r>
      <w:r w:rsidR="0088391F">
        <w:rPr>
          <w:rFonts w:ascii="Liberation Serif" w:hAnsi="Liberation Serif" w:cs="Liberation Serif"/>
        </w:rPr>
        <w:t>работников военно-</w:t>
      </w:r>
      <w:r w:rsidR="00FE633C" w:rsidRPr="00127441">
        <w:rPr>
          <w:rFonts w:ascii="Liberation Serif" w:hAnsi="Liberation Serif" w:cs="Liberation Serif"/>
        </w:rPr>
        <w:t xml:space="preserve">учетного стола </w:t>
      </w:r>
      <w:r w:rsidR="005B7373" w:rsidRPr="00127441">
        <w:rPr>
          <w:rFonts w:ascii="Liberation Serif" w:hAnsi="Liberation Serif" w:cs="Liberation Serif"/>
        </w:rPr>
        <w:t xml:space="preserve">состоит из установленного работнику должностного оклада, </w:t>
      </w:r>
      <w:r w:rsidRPr="004203B8">
        <w:rPr>
          <w:rFonts w:ascii="Liberation Serif" w:hAnsi="Liberation Serif" w:cs="Liberation Serif"/>
        </w:rPr>
        <w:t xml:space="preserve">а также выплат компенсационного и стимулирующего характера, указанных в настоящем </w:t>
      </w:r>
      <w:r>
        <w:rPr>
          <w:rFonts w:ascii="Liberation Serif" w:hAnsi="Liberation Serif" w:cs="Liberation Serif"/>
        </w:rPr>
        <w:t>П</w:t>
      </w:r>
      <w:r w:rsidRPr="004203B8">
        <w:rPr>
          <w:rFonts w:ascii="Liberation Serif" w:hAnsi="Liberation Serif" w:cs="Liberation Serif"/>
        </w:rPr>
        <w:t>оложении.</w:t>
      </w:r>
    </w:p>
    <w:p w:rsidR="005B7373" w:rsidRPr="00127441" w:rsidRDefault="00E903CD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6</w:t>
      </w:r>
      <w:r w:rsidR="005B7373" w:rsidRPr="00127441">
        <w:rPr>
          <w:rFonts w:ascii="Liberation Serif" w:hAnsi="Liberation Serif" w:cs="Liberation Serif"/>
        </w:rPr>
        <w:t>. При формировании фонда оплаты труда работников</w:t>
      </w:r>
      <w:r w:rsidRPr="00127441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127441">
        <w:rPr>
          <w:rFonts w:ascii="Liberation Serif" w:hAnsi="Liberation Serif" w:cs="Liberation Serif"/>
        </w:rPr>
        <w:t>учетного стола</w:t>
      </w:r>
      <w:r w:rsidR="005B7373" w:rsidRPr="00127441">
        <w:rPr>
          <w:rFonts w:ascii="Liberation Serif" w:hAnsi="Liberation Serif" w:cs="Liberation Serif"/>
        </w:rPr>
        <w:t xml:space="preserve"> сверх суммы средств, направляемых для выплаты должностных окладов </w:t>
      </w:r>
      <w:r w:rsidR="005B7373" w:rsidRPr="00127441">
        <w:rPr>
          <w:rFonts w:ascii="Liberation Serif" w:hAnsi="Liberation Serif" w:cs="Liberation Serif"/>
        </w:rPr>
        <w:lastRenderedPageBreak/>
        <w:t>указанным работникам, предусматриваются средства (в расчете на год) на осуществление следующих выплат:</w:t>
      </w:r>
    </w:p>
    <w:p w:rsidR="005B7373" w:rsidRPr="00127441" w:rsidRDefault="005B7373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1) ежемесячная надбавка за сложность, напряженность и высокие достижения в труде – в размере 7 должностн</w:t>
      </w:r>
      <w:r w:rsidR="004203B8">
        <w:rPr>
          <w:rFonts w:ascii="Liberation Serif" w:hAnsi="Liberation Serif" w:cs="Liberation Serif"/>
        </w:rPr>
        <w:t>ых окладов</w:t>
      </w:r>
      <w:r w:rsidRPr="00127441">
        <w:rPr>
          <w:rFonts w:ascii="Liberation Serif" w:hAnsi="Liberation Serif" w:cs="Liberation Serif"/>
        </w:rPr>
        <w:t>;</w:t>
      </w:r>
    </w:p>
    <w:p w:rsidR="005B7373" w:rsidRPr="00127441" w:rsidRDefault="005B7373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2) ежемесячная надбавка за выслугу лет – в размере 2 должностных окладов</w:t>
      </w:r>
      <w:r w:rsidR="00D368DF">
        <w:rPr>
          <w:rFonts w:ascii="Liberation Serif" w:hAnsi="Liberation Serif" w:cs="Liberation Serif"/>
        </w:rPr>
        <w:t xml:space="preserve"> (</w:t>
      </w:r>
      <w:r w:rsidR="00D368DF" w:rsidRPr="00D368DF">
        <w:rPr>
          <w:rFonts w:ascii="Liberation Serif" w:hAnsi="Liberation Serif" w:cs="Liberation Serif"/>
        </w:rPr>
        <w:t xml:space="preserve">в случае превышения фактически установленного размера ежемесячной надбавки за выслугу лет над фондом оплаты труда, формируемым на надбавку по количеству </w:t>
      </w:r>
      <w:r w:rsidR="00D368DF">
        <w:rPr>
          <w:rFonts w:ascii="Liberation Serif" w:hAnsi="Liberation Serif" w:cs="Liberation Serif"/>
        </w:rPr>
        <w:t xml:space="preserve">должностных </w:t>
      </w:r>
      <w:r w:rsidR="00D368DF" w:rsidRPr="00D368DF">
        <w:rPr>
          <w:rFonts w:ascii="Liberation Serif" w:hAnsi="Liberation Serif" w:cs="Liberation Serif"/>
        </w:rPr>
        <w:t>окладов, годовой фонд оплаты труда на надбавку рассчитывается из фактически установленного ее размера)</w:t>
      </w:r>
      <w:r w:rsidRPr="00127441">
        <w:rPr>
          <w:rFonts w:ascii="Liberation Serif" w:hAnsi="Liberation Serif" w:cs="Liberation Serif"/>
        </w:rPr>
        <w:t>;</w:t>
      </w:r>
    </w:p>
    <w:p w:rsidR="005B7373" w:rsidRPr="00127441" w:rsidRDefault="005B7373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3) премия по результатам работы – в размере 6 должностных окладов;</w:t>
      </w:r>
    </w:p>
    <w:p w:rsidR="005B7373" w:rsidRPr="00127441" w:rsidRDefault="005B7373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4) материальная помощь – в размере 2 должностных окладов;</w:t>
      </w:r>
    </w:p>
    <w:p w:rsidR="005B7373" w:rsidRPr="00127441" w:rsidRDefault="005B7373" w:rsidP="005B7373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5) надбавка к должностному окладу за работу со сведениями, составляющими государственную тайну, исходя из фа</w:t>
      </w:r>
      <w:r w:rsidR="00F46BAD" w:rsidRPr="00127441">
        <w:rPr>
          <w:rFonts w:ascii="Liberation Serif" w:hAnsi="Liberation Serif" w:cs="Liberation Serif"/>
        </w:rPr>
        <w:t>ктически установленного размера</w:t>
      </w:r>
      <w:r w:rsidR="00F62CA3">
        <w:rPr>
          <w:rFonts w:ascii="Liberation Serif" w:hAnsi="Liberation Serif" w:cs="Liberation Serif"/>
        </w:rPr>
        <w:t>, но не более 1,5 должностного оклада</w:t>
      </w:r>
      <w:r w:rsidRPr="00127441">
        <w:rPr>
          <w:rFonts w:ascii="Liberation Serif" w:hAnsi="Liberation Serif" w:cs="Liberation Serif"/>
        </w:rPr>
        <w:t>.</w:t>
      </w:r>
    </w:p>
    <w:p w:rsidR="00E903CD" w:rsidRPr="00127441" w:rsidRDefault="00E903CD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7. Изменение утвержденного фонда оплаты труда</w:t>
      </w:r>
      <w:r w:rsidR="00330160" w:rsidRPr="00330160">
        <w:t xml:space="preserve"> </w:t>
      </w:r>
      <w:r w:rsidR="00330160" w:rsidRPr="00330160">
        <w:rPr>
          <w:rFonts w:ascii="Liberation Serif" w:hAnsi="Liberation Serif" w:cs="Liberation Serif"/>
        </w:rPr>
        <w:t>в течение календарного года</w:t>
      </w:r>
      <w:r w:rsidRPr="00127441">
        <w:rPr>
          <w:rFonts w:ascii="Liberation Serif" w:hAnsi="Liberation Serif" w:cs="Liberation Serif"/>
        </w:rPr>
        <w:t xml:space="preserve"> производится в случаях:</w:t>
      </w:r>
    </w:p>
    <w:p w:rsidR="00E903CD" w:rsidRPr="00127441" w:rsidRDefault="00330160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 w:rsidR="00E903CD" w:rsidRPr="00127441">
        <w:rPr>
          <w:rFonts w:ascii="Liberation Serif" w:hAnsi="Liberation Serif" w:cs="Liberation Serif"/>
        </w:rPr>
        <w:t>проведения индексации должностных окладов</w:t>
      </w:r>
      <w:r w:rsidR="004203B8" w:rsidRPr="004203B8">
        <w:t xml:space="preserve"> </w:t>
      </w:r>
      <w:r w:rsidR="004203B8" w:rsidRPr="004203B8">
        <w:rPr>
          <w:rFonts w:ascii="Liberation Serif" w:hAnsi="Liberation Serif" w:cs="Liberation Serif"/>
        </w:rPr>
        <w:t>в соответствии со статьей 134 Трудового код</w:t>
      </w:r>
      <w:r w:rsidR="004203B8">
        <w:rPr>
          <w:rFonts w:ascii="Liberation Serif" w:hAnsi="Liberation Serif" w:cs="Liberation Serif"/>
        </w:rPr>
        <w:t>екса Российской Федерации</w:t>
      </w:r>
      <w:r w:rsidR="00E903CD" w:rsidRPr="00127441">
        <w:rPr>
          <w:rFonts w:ascii="Liberation Serif" w:hAnsi="Liberation Serif" w:cs="Liberation Serif"/>
        </w:rPr>
        <w:t>;</w:t>
      </w:r>
    </w:p>
    <w:p w:rsidR="00E903CD" w:rsidRPr="00127441" w:rsidRDefault="00330160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</w:t>
      </w:r>
      <w:r w:rsidR="00E903CD" w:rsidRPr="00127441">
        <w:rPr>
          <w:rFonts w:ascii="Liberation Serif" w:hAnsi="Liberation Serif" w:cs="Liberation Serif"/>
        </w:rPr>
        <w:t>существенных изменений действующих условий оплаты труда;</w:t>
      </w:r>
    </w:p>
    <w:p w:rsidR="00E903CD" w:rsidRPr="00127441" w:rsidRDefault="00330160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</w:t>
      </w:r>
      <w:r w:rsidR="004203B8">
        <w:rPr>
          <w:rFonts w:ascii="Liberation Serif" w:hAnsi="Liberation Serif" w:cs="Liberation Serif"/>
        </w:rPr>
        <w:t>изменения штатного расписания</w:t>
      </w:r>
      <w:r w:rsidR="00E903CD" w:rsidRPr="00127441">
        <w:rPr>
          <w:rFonts w:ascii="Liberation Serif" w:hAnsi="Liberation Serif" w:cs="Liberation Serif"/>
        </w:rPr>
        <w:t>.</w:t>
      </w:r>
    </w:p>
    <w:p w:rsidR="00F4040C" w:rsidRPr="00127441" w:rsidRDefault="00E903CD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8. Начисление о</w:t>
      </w:r>
      <w:r w:rsidR="0088391F">
        <w:rPr>
          <w:rFonts w:ascii="Liberation Serif" w:hAnsi="Liberation Serif" w:cs="Liberation Serif"/>
        </w:rPr>
        <w:t>платы труда работникам военно-</w:t>
      </w:r>
      <w:r w:rsidRPr="00127441">
        <w:rPr>
          <w:rFonts w:ascii="Liberation Serif" w:hAnsi="Liberation Serif" w:cs="Liberation Serif"/>
        </w:rPr>
        <w:t>учетного стола производится ежемесячно на основани</w:t>
      </w:r>
      <w:r w:rsidR="00330160">
        <w:rPr>
          <w:rFonts w:ascii="Liberation Serif" w:hAnsi="Liberation Serif" w:cs="Liberation Serif"/>
        </w:rPr>
        <w:t>и табеля учета рабочего времени,</w:t>
      </w:r>
      <w:r w:rsidR="00065AD6">
        <w:rPr>
          <w:rFonts w:ascii="Liberation Serif" w:hAnsi="Liberation Serif" w:cs="Liberation Serif"/>
        </w:rPr>
        <w:t xml:space="preserve"> составленного старшим</w:t>
      </w:r>
      <w:r w:rsidR="00065AD6" w:rsidRPr="00065AD6">
        <w:rPr>
          <w:rFonts w:ascii="Liberation Serif" w:hAnsi="Liberation Serif" w:cs="Liberation Serif"/>
        </w:rPr>
        <w:t xml:space="preserve"> инспектор</w:t>
      </w:r>
      <w:r w:rsidR="00065AD6">
        <w:rPr>
          <w:rFonts w:ascii="Liberation Serif" w:hAnsi="Liberation Serif" w:cs="Liberation Serif"/>
        </w:rPr>
        <w:t>ом - заведующим</w:t>
      </w:r>
      <w:r w:rsidR="00065AD6" w:rsidRPr="00065AD6">
        <w:rPr>
          <w:rFonts w:ascii="Liberation Serif" w:hAnsi="Liberation Serif" w:cs="Liberation Serif"/>
        </w:rPr>
        <w:t xml:space="preserve"> военно-учетным столом</w:t>
      </w:r>
      <w:r w:rsidR="00065AD6">
        <w:rPr>
          <w:rFonts w:ascii="Liberation Serif" w:hAnsi="Liberation Serif" w:cs="Liberation Serif"/>
        </w:rPr>
        <w:t xml:space="preserve"> Администрации Артемовского городского округа</w:t>
      </w:r>
      <w:r w:rsidR="004203B8">
        <w:rPr>
          <w:rFonts w:ascii="Liberation Serif" w:hAnsi="Liberation Serif" w:cs="Liberation Serif"/>
        </w:rPr>
        <w:t>.</w:t>
      </w:r>
    </w:p>
    <w:p w:rsidR="00E903CD" w:rsidRPr="00127441" w:rsidRDefault="00E903CD" w:rsidP="00E903CD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F4040C" w:rsidRPr="00127441" w:rsidRDefault="00E903CD" w:rsidP="00F4040C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Глава 3</w:t>
      </w:r>
      <w:r w:rsidR="00A41F3F" w:rsidRPr="00127441">
        <w:rPr>
          <w:rFonts w:ascii="Liberation Serif" w:hAnsi="Liberation Serif" w:cs="Liberation Serif"/>
        </w:rPr>
        <w:t xml:space="preserve">. </w:t>
      </w:r>
      <w:r w:rsidR="004203B8">
        <w:rPr>
          <w:rFonts w:ascii="Liberation Serif" w:hAnsi="Liberation Serif" w:cs="Liberation Serif"/>
        </w:rPr>
        <w:t>Размеры д</w:t>
      </w:r>
      <w:r w:rsidR="00FE633C" w:rsidRPr="00127441">
        <w:rPr>
          <w:rFonts w:ascii="Liberation Serif" w:hAnsi="Liberation Serif" w:cs="Liberation Serif"/>
        </w:rPr>
        <w:t>олжностн</w:t>
      </w:r>
      <w:r w:rsidR="004203B8">
        <w:rPr>
          <w:rFonts w:ascii="Liberation Serif" w:hAnsi="Liberation Serif" w:cs="Liberation Serif"/>
        </w:rPr>
        <w:t>ых</w:t>
      </w:r>
      <w:r w:rsidR="00FE633C" w:rsidRPr="00127441">
        <w:rPr>
          <w:rFonts w:ascii="Liberation Serif" w:hAnsi="Liberation Serif" w:cs="Liberation Serif"/>
        </w:rPr>
        <w:t xml:space="preserve"> оклад</w:t>
      </w:r>
      <w:r w:rsidR="004203B8">
        <w:rPr>
          <w:rFonts w:ascii="Liberation Serif" w:hAnsi="Liberation Serif" w:cs="Liberation Serif"/>
        </w:rPr>
        <w:t>ов</w:t>
      </w:r>
      <w:r w:rsidR="00FE633C" w:rsidRPr="00127441">
        <w:rPr>
          <w:rFonts w:ascii="Liberation Serif" w:hAnsi="Liberation Serif" w:cs="Liberation Serif"/>
        </w:rPr>
        <w:t xml:space="preserve"> </w:t>
      </w:r>
    </w:p>
    <w:p w:rsidR="00F4040C" w:rsidRPr="00127441" w:rsidRDefault="00F4040C" w:rsidP="00F4040C">
      <w:pPr>
        <w:pStyle w:val="ConsPlusNormal"/>
        <w:jc w:val="both"/>
        <w:rPr>
          <w:rFonts w:ascii="Liberation Serif" w:hAnsi="Liberation Serif" w:cs="Liberation Serif"/>
        </w:rPr>
      </w:pPr>
    </w:p>
    <w:p w:rsidR="00127441" w:rsidRPr="00127441" w:rsidRDefault="00FE633C" w:rsidP="004203B8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9. Работникам</w:t>
      </w:r>
      <w:r w:rsidR="0088391F">
        <w:rPr>
          <w:rFonts w:ascii="Liberation Serif" w:hAnsi="Liberation Serif" w:cs="Liberation Serif"/>
        </w:rPr>
        <w:t xml:space="preserve"> военно-</w:t>
      </w:r>
      <w:r w:rsidR="007B65E5" w:rsidRPr="00127441">
        <w:rPr>
          <w:rFonts w:ascii="Liberation Serif" w:hAnsi="Liberation Serif" w:cs="Liberation Serif"/>
        </w:rPr>
        <w:t>учетного стола</w:t>
      </w:r>
      <w:r w:rsidR="00065AD6">
        <w:rPr>
          <w:rFonts w:ascii="Liberation Serif" w:hAnsi="Liberation Serif" w:cs="Liberation Serif"/>
        </w:rPr>
        <w:t xml:space="preserve"> </w:t>
      </w:r>
      <w:r w:rsidRPr="00127441">
        <w:rPr>
          <w:rFonts w:ascii="Liberation Serif" w:hAnsi="Liberation Serif" w:cs="Liberation Serif"/>
        </w:rPr>
        <w:t>устанавливаются следующие должностные оклады: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21"/>
        <w:gridCol w:w="3618"/>
      </w:tblGrid>
      <w:tr w:rsidR="007B65E5" w:rsidRPr="00127441" w:rsidTr="00632E82">
        <w:tc>
          <w:tcPr>
            <w:tcW w:w="580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5529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2" w:type="dxa"/>
            <w:shd w:val="clear" w:color="auto" w:fill="auto"/>
          </w:tcPr>
          <w:p w:rsidR="007B65E5" w:rsidRPr="00127441" w:rsidRDefault="00065AD6" w:rsidP="00065AD6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Размер</w:t>
            </w:r>
            <w:r w:rsidR="007B65E5" w:rsidRPr="00127441">
              <w:rPr>
                <w:rFonts w:ascii="Liberation Serif" w:hAnsi="Liberation Serif" w:cs="Liberation Serif"/>
                <w:sz w:val="28"/>
                <w:szCs w:val="28"/>
              </w:rPr>
              <w:t xml:space="preserve"> должностн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ого оклада</w:t>
            </w:r>
            <w:r w:rsidR="007B65E5" w:rsidRPr="00127441">
              <w:rPr>
                <w:rFonts w:ascii="Liberation Serif" w:hAnsi="Liberation Serif" w:cs="Liberation Serif"/>
                <w:sz w:val="28"/>
                <w:szCs w:val="28"/>
              </w:rPr>
              <w:t xml:space="preserve"> (в рублях)</w:t>
            </w:r>
          </w:p>
        </w:tc>
      </w:tr>
      <w:tr w:rsidR="007B65E5" w:rsidRPr="00127441" w:rsidTr="00632E82">
        <w:tc>
          <w:tcPr>
            <w:tcW w:w="580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7B65E5" w:rsidRPr="00127441" w:rsidRDefault="0088391F" w:rsidP="00632E82">
            <w:pPr>
              <w:tabs>
                <w:tab w:val="left" w:pos="-142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7B65E5" w:rsidRPr="00127441">
              <w:rPr>
                <w:rFonts w:ascii="Liberation Serif" w:hAnsi="Liberation Serif" w:cs="Liberation Serif"/>
                <w:sz w:val="28"/>
                <w:szCs w:val="28"/>
              </w:rPr>
              <w:t>тарший инспектор - заведующий военно-учетным столом</w:t>
            </w:r>
          </w:p>
        </w:tc>
        <w:tc>
          <w:tcPr>
            <w:tcW w:w="3672" w:type="dxa"/>
            <w:shd w:val="clear" w:color="auto" w:fill="auto"/>
          </w:tcPr>
          <w:p w:rsidR="007B65E5" w:rsidRPr="00127441" w:rsidRDefault="004203B8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8 493</w:t>
            </w:r>
          </w:p>
        </w:tc>
      </w:tr>
      <w:tr w:rsidR="007B65E5" w:rsidRPr="00127441" w:rsidTr="00632E82">
        <w:tc>
          <w:tcPr>
            <w:tcW w:w="580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7B65E5" w:rsidRPr="00127441" w:rsidRDefault="0088391F" w:rsidP="00632E82">
            <w:pPr>
              <w:tabs>
                <w:tab w:val="left" w:pos="-142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7B65E5" w:rsidRPr="00127441">
              <w:rPr>
                <w:rFonts w:ascii="Liberation Serif" w:hAnsi="Liberation Serif" w:cs="Liberation Serif"/>
                <w:sz w:val="28"/>
                <w:szCs w:val="28"/>
              </w:rPr>
              <w:t>тарший инспектор</w:t>
            </w:r>
          </w:p>
        </w:tc>
        <w:tc>
          <w:tcPr>
            <w:tcW w:w="3672" w:type="dxa"/>
            <w:shd w:val="clear" w:color="auto" w:fill="auto"/>
          </w:tcPr>
          <w:p w:rsidR="007B65E5" w:rsidRPr="00127441" w:rsidRDefault="004203B8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7 640</w:t>
            </w:r>
          </w:p>
        </w:tc>
      </w:tr>
      <w:tr w:rsidR="007B65E5" w:rsidRPr="00127441" w:rsidTr="00632E82">
        <w:tc>
          <w:tcPr>
            <w:tcW w:w="580" w:type="dxa"/>
            <w:shd w:val="clear" w:color="auto" w:fill="auto"/>
          </w:tcPr>
          <w:p w:rsidR="007B65E5" w:rsidRPr="00127441" w:rsidRDefault="007B65E5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7441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7B65E5" w:rsidRPr="00127441" w:rsidRDefault="0088391F" w:rsidP="00632E82">
            <w:pPr>
              <w:tabs>
                <w:tab w:val="left" w:pos="-142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7B65E5" w:rsidRPr="00127441">
              <w:rPr>
                <w:rFonts w:ascii="Liberation Serif" w:hAnsi="Liberation Serif" w:cs="Liberation Serif"/>
                <w:sz w:val="28"/>
                <w:szCs w:val="28"/>
              </w:rPr>
              <w:t xml:space="preserve">нспектор </w:t>
            </w:r>
          </w:p>
        </w:tc>
        <w:tc>
          <w:tcPr>
            <w:tcW w:w="3672" w:type="dxa"/>
            <w:shd w:val="clear" w:color="auto" w:fill="auto"/>
          </w:tcPr>
          <w:p w:rsidR="007B65E5" w:rsidRPr="00127441" w:rsidRDefault="004203B8" w:rsidP="00632E82">
            <w:pPr>
              <w:tabs>
                <w:tab w:val="left" w:pos="-142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6 792</w:t>
            </w:r>
          </w:p>
        </w:tc>
      </w:tr>
    </w:tbl>
    <w:p w:rsidR="00FE633C" w:rsidRPr="00127441" w:rsidRDefault="007B65E5" w:rsidP="00127441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10. Повышение должност</w:t>
      </w:r>
      <w:r w:rsidR="0088391F">
        <w:rPr>
          <w:rFonts w:ascii="Liberation Serif" w:hAnsi="Liberation Serif" w:cs="Liberation Serif"/>
        </w:rPr>
        <w:t>ных окладов работников военно-</w:t>
      </w:r>
      <w:r w:rsidRPr="00127441">
        <w:rPr>
          <w:rFonts w:ascii="Liberation Serif" w:hAnsi="Liberation Serif" w:cs="Liberation Serif"/>
        </w:rPr>
        <w:t>учетного стола производится одновременно с повышением (индексацией) должностных окладов муниципальных служащих</w:t>
      </w:r>
      <w:r w:rsidR="00B01BB5">
        <w:rPr>
          <w:rFonts w:ascii="Liberation Serif" w:hAnsi="Liberation Serif" w:cs="Liberation Serif"/>
        </w:rPr>
        <w:t>, замещающих должности муниципальной службы в органах местного самоуправления</w:t>
      </w:r>
      <w:r w:rsidRPr="00127441">
        <w:rPr>
          <w:rFonts w:ascii="Liberation Serif" w:hAnsi="Liberation Serif" w:cs="Liberation Serif"/>
        </w:rPr>
        <w:t xml:space="preserve"> Артемовского городского округа.</w:t>
      </w:r>
    </w:p>
    <w:p w:rsid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3F354B" w:rsidRPr="003F354B" w:rsidRDefault="003F354B" w:rsidP="003F354B">
      <w:pPr>
        <w:pStyle w:val="ConsPlusNormal"/>
        <w:ind w:firstLine="70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4</w:t>
      </w:r>
      <w:r w:rsidRPr="003F354B">
        <w:rPr>
          <w:rFonts w:ascii="Liberation Serif" w:hAnsi="Liberation Serif" w:cs="Liberation Serif"/>
        </w:rPr>
        <w:t>. Перечень, размер, условия и порядок осуществления выплат компенсационного характера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11</w:t>
      </w:r>
      <w:r w:rsidRPr="003F354B">
        <w:rPr>
          <w:rFonts w:ascii="Liberation Serif" w:hAnsi="Liberation Serif" w:cs="Liberation Serif"/>
        </w:rPr>
        <w:t xml:space="preserve">. Выплаты компенсационного характера работникам, размер, условия и порядок их осуществления устанавливаются коллективными договорами, соглашениями, </w:t>
      </w:r>
      <w:r w:rsidR="008E37F7" w:rsidRPr="008E37F7">
        <w:rPr>
          <w:rFonts w:ascii="Liberation Serif" w:hAnsi="Liberation Serif" w:cs="Liberation Serif"/>
        </w:rPr>
        <w:t>распоряжениями главы</w:t>
      </w:r>
      <w:r w:rsidRPr="008E37F7">
        <w:rPr>
          <w:rFonts w:ascii="Liberation Serif" w:hAnsi="Liberation Serif" w:cs="Liberation Serif"/>
        </w:rPr>
        <w:t xml:space="preserve"> Артемовского городского округа</w:t>
      </w:r>
      <w:bookmarkStart w:id="0" w:name="_GoBack"/>
      <w:bookmarkEnd w:id="0"/>
      <w:r w:rsidRPr="002949DD">
        <w:rPr>
          <w:rFonts w:ascii="Liberation Serif" w:hAnsi="Liberation Serif" w:cs="Liberation Serif"/>
        </w:rPr>
        <w:t>, трудовы</w:t>
      </w:r>
      <w:r w:rsidRPr="003F354B">
        <w:rPr>
          <w:rFonts w:ascii="Liberation Serif" w:hAnsi="Liberation Serif" w:cs="Liberation Serif"/>
        </w:rPr>
        <w:t>ми договорами на основании трудового законодательства и иных нормативных правовых актов, содержащих нормы трудового права.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</w:t>
      </w:r>
      <w:r w:rsidRPr="003F354B">
        <w:rPr>
          <w:rFonts w:ascii="Liberation Serif" w:hAnsi="Liberation Serif" w:cs="Liberation Serif"/>
        </w:rPr>
        <w:t>. К выплатам компенсационного характера относятся: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3F354B">
        <w:rPr>
          <w:rFonts w:ascii="Liberation Serif" w:hAnsi="Liberation Serif" w:cs="Liberation Serif"/>
        </w:rPr>
        <w:t>1) выплаты работникам</w:t>
      </w:r>
      <w:r w:rsidRPr="003F354B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3F354B">
        <w:rPr>
          <w:rFonts w:ascii="Liberation Serif" w:hAnsi="Liberation Serif" w:cs="Liberation Serif"/>
        </w:rPr>
        <w:t>учетного стола, занятым на работах с вредными и (или) опасными условиями труда;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3F354B">
        <w:rPr>
          <w:rFonts w:ascii="Liberation Serif" w:hAnsi="Liberation Serif" w:cs="Liberation Serif"/>
        </w:rPr>
        <w:t>2) выплаты за работу в местностях с особыми климатическими условиями (районный коэффициент);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3F354B">
        <w:rPr>
          <w:rFonts w:ascii="Liberation Serif" w:hAnsi="Liberation Serif" w:cs="Liberation Serif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3F354B">
        <w:rPr>
          <w:rFonts w:ascii="Liberation Serif" w:hAnsi="Liberation Serif" w:cs="Liberation Serif"/>
        </w:rPr>
        <w:t>4) надбавка за работу со сведениями, составляющими государственную тайну.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13</w:t>
      </w:r>
      <w:r w:rsidRPr="003F354B">
        <w:rPr>
          <w:rFonts w:ascii="Liberation Serif" w:hAnsi="Liberation Serif" w:cs="Liberation Serif"/>
        </w:rPr>
        <w:t>. Работникам</w:t>
      </w:r>
      <w:r w:rsidRPr="003F354B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3F354B">
        <w:rPr>
          <w:rFonts w:ascii="Liberation Serif" w:hAnsi="Liberation Serif" w:cs="Liberation Serif"/>
        </w:rPr>
        <w:t>учетного стола, занятым на работах с вредными и (или) опасными условиями труда, устанавливаются выплаты компенсационного характера в соответствии со статьей 147 Трудового кодекса Российской Федерации.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3F354B">
        <w:rPr>
          <w:rFonts w:ascii="Liberation Serif" w:hAnsi="Liberation Serif" w:cs="Liberation Serif"/>
        </w:rPr>
        <w:t>Выплаты компенсационного характера работникам</w:t>
      </w:r>
      <w:r w:rsidRPr="003F354B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3F354B">
        <w:rPr>
          <w:rFonts w:ascii="Liberation Serif" w:hAnsi="Liberation Serif" w:cs="Liberation Serif"/>
        </w:rPr>
        <w:t>учетного стола, занятым на работах с вредными и (или) опасными условиями труда, производятся по результатам специальной оценки условий труда.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3F354B">
        <w:rPr>
          <w:rFonts w:ascii="Liberation Serif" w:hAnsi="Liberation Serif" w:cs="Liberation Serif"/>
        </w:rPr>
        <w:t>Если по результатам специальной оценки условий труда рабочее место признается безопасным, то выплаты компенсационного характера работникам</w:t>
      </w:r>
      <w:r w:rsidRPr="003F354B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3F354B">
        <w:rPr>
          <w:rFonts w:ascii="Liberation Serif" w:hAnsi="Liberation Serif" w:cs="Liberation Serif"/>
        </w:rPr>
        <w:t>учетного стола, занятым на работах с вредными и (или) опасными условиями труда, не производятся.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14</w:t>
      </w:r>
      <w:r w:rsidR="0088391F">
        <w:rPr>
          <w:rFonts w:ascii="Liberation Serif" w:hAnsi="Liberation Serif" w:cs="Liberation Serif"/>
        </w:rPr>
        <w:t>. Работникам военно-</w:t>
      </w:r>
      <w:r w:rsidRPr="003F354B">
        <w:rPr>
          <w:rFonts w:ascii="Liberation Serif" w:hAnsi="Liberation Serif" w:cs="Liberation Serif"/>
        </w:rPr>
        <w:t xml:space="preserve">учетного стола устанавливается районный коэффициент в соответствии с постановлением Государственного комитета СССР по труду и социальным вопросам, Секретариата Всесоюзного Центрального Совета Профессиональных Союзов от 02.07.1987 № 403/20-155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 в размере 15 процентов к заработной плате за работу в местностях с особыми климатическими условиями, и начисляется на все выплаты, предусмотренные настоящим </w:t>
      </w:r>
      <w:r>
        <w:rPr>
          <w:rFonts w:ascii="Liberation Serif" w:hAnsi="Liberation Serif" w:cs="Liberation Serif"/>
        </w:rPr>
        <w:t>П</w:t>
      </w:r>
      <w:r w:rsidRPr="003F354B">
        <w:rPr>
          <w:rFonts w:ascii="Liberation Serif" w:hAnsi="Liberation Serif" w:cs="Liberation Serif"/>
        </w:rPr>
        <w:t>оложением.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15</w:t>
      </w:r>
      <w:r w:rsidRPr="003F354B">
        <w:rPr>
          <w:rFonts w:ascii="Liberation Serif" w:hAnsi="Liberation Serif" w:cs="Liberation Serif"/>
        </w:rPr>
        <w:t>. Выплаты компенсационного характера за работу в условиях, отклоняющихся от нормальных, устанавливаются работникам</w:t>
      </w:r>
      <w:r w:rsidRPr="003F354B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3F354B">
        <w:rPr>
          <w:rFonts w:ascii="Liberation Serif" w:hAnsi="Liberation Serif" w:cs="Liberation Serif"/>
        </w:rPr>
        <w:t>учетного стола в соответствии со статьями 149 - 154 Трудового кодекса Российской Федерации.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3F354B">
        <w:rPr>
          <w:rFonts w:ascii="Liberation Serif" w:hAnsi="Liberation Serif" w:cs="Liberation Serif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</w:t>
      </w:r>
      <w:r w:rsidRPr="003F354B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3F354B">
        <w:rPr>
          <w:rFonts w:ascii="Liberation Serif" w:hAnsi="Liberation Serif" w:cs="Liberation Serif"/>
        </w:rPr>
        <w:t xml:space="preserve">учетного стола без освобождения от работы, определенной трудовым договором, работнику устанавливается </w:t>
      </w:r>
      <w:r w:rsidRPr="003F354B">
        <w:rPr>
          <w:rFonts w:ascii="Liberation Serif" w:hAnsi="Liberation Serif" w:cs="Liberation Serif"/>
        </w:rPr>
        <w:lastRenderedPageBreak/>
        <w:t xml:space="preserve">доплата не более 50% </w:t>
      </w:r>
      <w:r w:rsidR="0042729B">
        <w:rPr>
          <w:rFonts w:ascii="Liberation Serif" w:hAnsi="Liberation Serif" w:cs="Liberation Serif"/>
        </w:rPr>
        <w:t>должностного оклада</w:t>
      </w:r>
      <w:r w:rsidRPr="003F354B">
        <w:rPr>
          <w:rFonts w:ascii="Liberation Serif" w:hAnsi="Liberation Serif" w:cs="Liberation Serif"/>
        </w:rPr>
        <w:t xml:space="preserve"> по вакантной должности либо должности отсутствующего работника</w:t>
      </w:r>
      <w:r w:rsidRPr="003F354B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3F354B">
        <w:rPr>
          <w:rFonts w:ascii="Liberation Serif" w:hAnsi="Liberation Serif" w:cs="Liberation Serif"/>
        </w:rPr>
        <w:t xml:space="preserve">учетного стола в пределах экономии фонда оплаты труда. 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3F354B">
        <w:rPr>
          <w:rFonts w:ascii="Liberation Serif" w:hAnsi="Liberation Serif" w:cs="Liberation Serif"/>
        </w:rPr>
        <w:t xml:space="preserve">Размер доплаты </w:t>
      </w:r>
      <w:r w:rsidR="00747CDA">
        <w:rPr>
          <w:rFonts w:ascii="Liberation Serif" w:hAnsi="Liberation Serif" w:cs="Liberation Serif"/>
        </w:rPr>
        <w:t>устанавливается</w:t>
      </w:r>
      <w:r w:rsidRPr="003F354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распоряжением </w:t>
      </w:r>
      <w:r w:rsidRPr="00747CDA">
        <w:rPr>
          <w:rFonts w:ascii="Liberation Serif" w:hAnsi="Liberation Serif" w:cs="Liberation Serif"/>
        </w:rPr>
        <w:t>главы</w:t>
      </w:r>
      <w:r>
        <w:rPr>
          <w:rFonts w:ascii="Liberation Serif" w:hAnsi="Liberation Serif" w:cs="Liberation Serif"/>
        </w:rPr>
        <w:t xml:space="preserve"> Артемовского городского округа</w:t>
      </w:r>
      <w:r w:rsidRPr="003F354B">
        <w:rPr>
          <w:rFonts w:ascii="Liberation Serif" w:hAnsi="Liberation Serif" w:cs="Liberation Serif"/>
        </w:rPr>
        <w:t>.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16</w:t>
      </w:r>
      <w:r w:rsidRPr="003F354B">
        <w:rPr>
          <w:rFonts w:ascii="Liberation Serif" w:hAnsi="Liberation Serif" w:cs="Liberation Serif"/>
        </w:rPr>
        <w:t>. Работникам</w:t>
      </w:r>
      <w:r w:rsidRPr="003F354B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3F354B">
        <w:rPr>
          <w:rFonts w:ascii="Liberation Serif" w:hAnsi="Liberation Serif" w:cs="Liberation Serif"/>
        </w:rPr>
        <w:t>учетного стола, допущенным к государственной тайне на постоянной основе, ежемесячно выплачиваетс</w:t>
      </w:r>
      <w:r w:rsidR="0010535C">
        <w:rPr>
          <w:rFonts w:ascii="Liberation Serif" w:hAnsi="Liberation Serif" w:cs="Liberation Serif"/>
        </w:rPr>
        <w:t>я процентная надбавка к должностному окладу</w:t>
      </w:r>
      <w:r w:rsidRPr="003F354B">
        <w:rPr>
          <w:rFonts w:ascii="Liberation Serif" w:hAnsi="Liberation Serif" w:cs="Liberation Serif"/>
        </w:rPr>
        <w:t xml:space="preserve"> за работу со сведениями, составляющими государственную тайну, в зависимости от степени секретности и объема сведений, к которым они имеют документально подтвержденный доступ на законных основаниях, в следующих размерах: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3F354B">
        <w:rPr>
          <w:rFonts w:ascii="Liberation Serif" w:hAnsi="Liberation Serif" w:cs="Liberation Serif"/>
        </w:rPr>
        <w:t>1) за работу со сведениями, имеющими степень «совершенн</w:t>
      </w:r>
      <w:r w:rsidR="0010535C">
        <w:rPr>
          <w:rFonts w:ascii="Liberation Serif" w:hAnsi="Liberation Serif" w:cs="Liberation Serif"/>
        </w:rPr>
        <w:t>о секретно» - 30% - 50% должностного оклада</w:t>
      </w:r>
      <w:r w:rsidRPr="003F354B">
        <w:rPr>
          <w:rFonts w:ascii="Liberation Serif" w:hAnsi="Liberation Serif" w:cs="Liberation Serif"/>
        </w:rPr>
        <w:t>;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3F354B">
        <w:rPr>
          <w:rFonts w:ascii="Liberation Serif" w:hAnsi="Liberation Serif" w:cs="Liberation Serif"/>
        </w:rPr>
        <w:t xml:space="preserve">2) за работу со сведениями, имеющими степень секретности «секретно» при оформлении допуска с проведением проверочных </w:t>
      </w:r>
      <w:r w:rsidR="0010535C">
        <w:rPr>
          <w:rFonts w:ascii="Liberation Serif" w:hAnsi="Liberation Serif" w:cs="Liberation Serif"/>
        </w:rPr>
        <w:t>мероприятий – 10% - 15% должностного оклада</w:t>
      </w:r>
      <w:r w:rsidRPr="003F354B">
        <w:rPr>
          <w:rFonts w:ascii="Liberation Serif" w:hAnsi="Liberation Serif" w:cs="Liberation Serif"/>
        </w:rPr>
        <w:t>;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3F354B">
        <w:rPr>
          <w:rFonts w:ascii="Liberation Serif" w:hAnsi="Liberation Serif" w:cs="Liberation Serif"/>
        </w:rPr>
        <w:t>3) за работу со сведениями, имеющими степень секретности «секретно» при оформлении допуска без проведения проверочных</w:t>
      </w:r>
      <w:r w:rsidR="0010535C">
        <w:rPr>
          <w:rFonts w:ascii="Liberation Serif" w:hAnsi="Liberation Serif" w:cs="Liberation Serif"/>
        </w:rPr>
        <w:t xml:space="preserve"> мероприятий – 5% - 10% должностного оклада</w:t>
      </w:r>
      <w:r w:rsidRPr="003F354B">
        <w:rPr>
          <w:rFonts w:ascii="Liberation Serif" w:hAnsi="Liberation Serif" w:cs="Liberation Serif"/>
        </w:rPr>
        <w:t>.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3F354B">
        <w:rPr>
          <w:rFonts w:ascii="Liberation Serif" w:hAnsi="Liberation Serif" w:cs="Liberation Serif"/>
        </w:rPr>
        <w:t>При определении размера ежемесячной процентной надбавки учитывается объем сведен</w:t>
      </w:r>
      <w:r w:rsidR="0088391F">
        <w:rPr>
          <w:rFonts w:ascii="Liberation Serif" w:hAnsi="Liberation Serif" w:cs="Liberation Serif"/>
        </w:rPr>
        <w:t>ий, к которым работник военно-</w:t>
      </w:r>
      <w:r w:rsidRPr="003F354B">
        <w:rPr>
          <w:rFonts w:ascii="Liberation Serif" w:hAnsi="Liberation Serif" w:cs="Liberation Serif"/>
        </w:rPr>
        <w:t>учетного стола имеет доступ, а также продолжительность срока, в течение которого сохраняется актуальность засекречивания этих сведений.</w:t>
      </w:r>
    </w:p>
    <w:p w:rsidR="003F354B" w:rsidRPr="003F354B" w:rsidRDefault="0010535C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Размер надбавки к должностному окладу</w:t>
      </w:r>
      <w:r w:rsidR="003F354B" w:rsidRPr="003F354B">
        <w:rPr>
          <w:rFonts w:ascii="Liberation Serif" w:hAnsi="Liberation Serif" w:cs="Liberation Serif"/>
        </w:rPr>
        <w:t xml:space="preserve"> за работу со сведениями, составляющими государственную тайну, устанавливается</w:t>
      </w:r>
      <w:r w:rsidR="003F354B">
        <w:rPr>
          <w:rFonts w:ascii="Liberation Serif" w:hAnsi="Liberation Serif" w:cs="Liberation Serif"/>
        </w:rPr>
        <w:t xml:space="preserve"> распоряжением </w:t>
      </w:r>
      <w:r w:rsidR="003F354B" w:rsidRPr="00747CDA">
        <w:rPr>
          <w:rFonts w:ascii="Liberation Serif" w:hAnsi="Liberation Serif" w:cs="Liberation Serif"/>
        </w:rPr>
        <w:t>главы</w:t>
      </w:r>
      <w:r w:rsidR="003F354B">
        <w:rPr>
          <w:rFonts w:ascii="Liberation Serif" w:hAnsi="Liberation Serif" w:cs="Liberation Serif"/>
        </w:rPr>
        <w:t xml:space="preserve"> Артемовского городского округа</w:t>
      </w:r>
      <w:r w:rsidR="003F354B" w:rsidRPr="003F354B">
        <w:rPr>
          <w:rFonts w:ascii="Liberation Serif" w:hAnsi="Liberation Serif" w:cs="Liberation Serif"/>
        </w:rPr>
        <w:t>.</w:t>
      </w:r>
    </w:p>
    <w:p w:rsidR="003F354B" w:rsidRP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17</w:t>
      </w:r>
      <w:r w:rsidRPr="003F354B">
        <w:rPr>
          <w:rFonts w:ascii="Liberation Serif" w:hAnsi="Liberation Serif" w:cs="Liberation Serif"/>
        </w:rPr>
        <w:t>. Выплаты компенсационного характера, за исключением районного коэффициента, устанавливаются в процентном отношении и</w:t>
      </w:r>
      <w:r w:rsidR="0010535C">
        <w:rPr>
          <w:rFonts w:ascii="Liberation Serif" w:hAnsi="Liberation Serif" w:cs="Liberation Serif"/>
        </w:rPr>
        <w:t>ли абсолютном размере к должностному окладу</w:t>
      </w:r>
      <w:r w:rsidRPr="003F354B">
        <w:rPr>
          <w:rFonts w:ascii="Liberation Serif" w:hAnsi="Liberation Serif" w:cs="Liberation Serif"/>
        </w:rPr>
        <w:t>.</w:t>
      </w:r>
    </w:p>
    <w:p w:rsidR="003F354B" w:rsidRDefault="003F354B" w:rsidP="003F354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18</w:t>
      </w:r>
      <w:r w:rsidRPr="003F354B">
        <w:rPr>
          <w:rFonts w:ascii="Liberation Serif" w:hAnsi="Liberation Serif" w:cs="Liberation Serif"/>
        </w:rPr>
        <w:t>. Выплаты компенсационного характера к должностным окладам работников</w:t>
      </w:r>
      <w:r w:rsidRPr="003F354B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3F354B">
        <w:rPr>
          <w:rFonts w:ascii="Liberation Serif" w:hAnsi="Liberation Serif" w:cs="Liberation Serif"/>
        </w:rPr>
        <w:t>учетного стола не образуют новый должностной оклад и не учитываются при начислении иных выплат компенсационного характера.</w:t>
      </w:r>
    </w:p>
    <w:p w:rsidR="0042729B" w:rsidRDefault="0042729B" w:rsidP="002B1C9E">
      <w:pPr>
        <w:pStyle w:val="ConsPlusNormal"/>
        <w:jc w:val="center"/>
        <w:rPr>
          <w:rFonts w:ascii="Liberation Serif" w:hAnsi="Liberation Serif" w:cs="Liberation Serif"/>
        </w:rPr>
      </w:pPr>
    </w:p>
    <w:p w:rsidR="008D619C" w:rsidRDefault="0042729B" w:rsidP="0042729B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5</w:t>
      </w:r>
      <w:r w:rsidR="008D619C" w:rsidRPr="00127441">
        <w:rPr>
          <w:rFonts w:ascii="Liberation Serif" w:hAnsi="Liberation Serif" w:cs="Liberation Serif"/>
        </w:rPr>
        <w:t xml:space="preserve">. </w:t>
      </w:r>
      <w:r w:rsidRPr="0042729B">
        <w:rPr>
          <w:rFonts w:ascii="Liberation Serif" w:hAnsi="Liberation Serif" w:cs="Liberation Serif"/>
        </w:rPr>
        <w:t xml:space="preserve">Перечень, размер, условия и порядок осуществления выплат </w:t>
      </w:r>
      <w:r>
        <w:rPr>
          <w:rFonts w:ascii="Liberation Serif" w:hAnsi="Liberation Serif" w:cs="Liberation Serif"/>
        </w:rPr>
        <w:t>стимулирующего</w:t>
      </w:r>
      <w:r w:rsidRPr="0042729B">
        <w:rPr>
          <w:rFonts w:ascii="Liberation Serif" w:hAnsi="Liberation Serif" w:cs="Liberation Serif"/>
        </w:rPr>
        <w:t xml:space="preserve"> характера</w:t>
      </w:r>
    </w:p>
    <w:p w:rsidR="0042729B" w:rsidRPr="00127441" w:rsidRDefault="0042729B" w:rsidP="0042729B">
      <w:pPr>
        <w:pStyle w:val="ConsPlusNormal"/>
        <w:jc w:val="center"/>
        <w:rPr>
          <w:rFonts w:ascii="Liberation Serif" w:hAnsi="Liberation Serif" w:cs="Liberation Serif"/>
        </w:rPr>
      </w:pPr>
    </w:p>
    <w:p w:rsidR="0042729B" w:rsidRDefault="0042729B" w:rsidP="00127441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19</w:t>
      </w:r>
      <w:r w:rsidRPr="0042729B">
        <w:rPr>
          <w:rFonts w:ascii="Liberation Serif" w:hAnsi="Liberation Serif" w:cs="Liberation Serif"/>
        </w:rPr>
        <w:t>. Выплаты стимулирующего характера работникам</w:t>
      </w:r>
      <w:r w:rsidRPr="0042729B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42729B">
        <w:rPr>
          <w:rFonts w:ascii="Liberation Serif" w:hAnsi="Liberation Serif" w:cs="Liberation Serif"/>
        </w:rPr>
        <w:t xml:space="preserve">учетного стола, размер, условия и порядок их осуществления устанавливаются коллективными договорами, соглашениями, </w:t>
      </w:r>
      <w:r w:rsidR="00747CDA" w:rsidRPr="00747CDA">
        <w:rPr>
          <w:rFonts w:ascii="Liberation Serif" w:hAnsi="Liberation Serif" w:cs="Liberation Serif"/>
        </w:rPr>
        <w:t>правовыми актами Администрации Артемовского городского округа</w:t>
      </w:r>
      <w:r w:rsidRPr="0042729B">
        <w:rPr>
          <w:rFonts w:ascii="Liberation Serif" w:hAnsi="Liberation Serif" w:cs="Liberation Serif"/>
        </w:rPr>
        <w:t>, трудовыми договорами на основании трудового законодательства и иных нормативных правовых актов, содержащих нормы трудового права.</w:t>
      </w:r>
    </w:p>
    <w:p w:rsidR="0042729B" w:rsidRPr="0042729B" w:rsidRDefault="0042729B" w:rsidP="0042729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20</w:t>
      </w:r>
      <w:r w:rsidRPr="0042729B">
        <w:rPr>
          <w:rFonts w:ascii="Liberation Serif" w:hAnsi="Liberation Serif" w:cs="Liberation Serif"/>
        </w:rPr>
        <w:t>. К выплатам стимулирующего характера относятся:</w:t>
      </w:r>
    </w:p>
    <w:p w:rsidR="0042729B" w:rsidRPr="0042729B" w:rsidRDefault="0042729B" w:rsidP="0042729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2729B">
        <w:rPr>
          <w:rFonts w:ascii="Liberation Serif" w:hAnsi="Liberation Serif" w:cs="Liberation Serif"/>
        </w:rPr>
        <w:t>1) ежемесячная надбавка за сложность, напряженность и высокие достижения в труде;</w:t>
      </w:r>
    </w:p>
    <w:p w:rsidR="0042729B" w:rsidRPr="0042729B" w:rsidRDefault="0042729B" w:rsidP="0042729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2729B">
        <w:rPr>
          <w:rFonts w:ascii="Liberation Serif" w:hAnsi="Liberation Serif" w:cs="Liberation Serif"/>
        </w:rPr>
        <w:lastRenderedPageBreak/>
        <w:t>2) ежемесячная надбавка за выслугу лет;</w:t>
      </w:r>
    </w:p>
    <w:p w:rsidR="0042729B" w:rsidRPr="0042729B" w:rsidRDefault="0042729B" w:rsidP="0042729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2729B">
        <w:rPr>
          <w:rFonts w:ascii="Liberation Serif" w:hAnsi="Liberation Serif" w:cs="Liberation Serif"/>
        </w:rPr>
        <w:t>3) премия по результатам работы;</w:t>
      </w:r>
    </w:p>
    <w:p w:rsidR="0042729B" w:rsidRDefault="0042729B" w:rsidP="0042729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2729B">
        <w:rPr>
          <w:rFonts w:ascii="Liberation Serif" w:hAnsi="Liberation Serif" w:cs="Liberation Serif"/>
        </w:rPr>
        <w:t>4) материальная помощь.</w:t>
      </w:r>
    </w:p>
    <w:p w:rsidR="00F4040C" w:rsidRPr="00127441" w:rsidRDefault="0042729B" w:rsidP="0042729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</w:t>
      </w:r>
      <w:r w:rsidR="008D619C" w:rsidRPr="00127441">
        <w:rPr>
          <w:rFonts w:ascii="Liberation Serif" w:hAnsi="Liberation Serif" w:cs="Liberation Serif"/>
        </w:rPr>
        <w:t>.</w:t>
      </w:r>
      <w:r w:rsidR="0088391F">
        <w:rPr>
          <w:rFonts w:ascii="Liberation Serif" w:hAnsi="Liberation Serif" w:cs="Liberation Serif"/>
        </w:rPr>
        <w:t xml:space="preserve"> Работникам военно-</w:t>
      </w:r>
      <w:r w:rsidR="00F4040C" w:rsidRPr="00127441">
        <w:rPr>
          <w:rFonts w:ascii="Liberation Serif" w:hAnsi="Liberation Serif" w:cs="Liberation Serif"/>
        </w:rPr>
        <w:t xml:space="preserve">учетного стола </w:t>
      </w:r>
      <w:r w:rsidR="008D619C" w:rsidRPr="00127441">
        <w:rPr>
          <w:rFonts w:ascii="Liberation Serif" w:hAnsi="Liberation Serif" w:cs="Liberation Serif"/>
        </w:rPr>
        <w:t>выплачивается</w:t>
      </w:r>
      <w:r w:rsidR="00F4040C" w:rsidRPr="00127441">
        <w:rPr>
          <w:rFonts w:ascii="Liberation Serif" w:hAnsi="Liberation Serif" w:cs="Liberation Serif"/>
        </w:rPr>
        <w:t xml:space="preserve"> ежемесячная надбавка за сложность, напряженность и высокие достижения в труде</w:t>
      </w:r>
      <w:r w:rsidR="0010535C">
        <w:rPr>
          <w:rFonts w:ascii="Liberation Serif" w:hAnsi="Liberation Serif" w:cs="Liberation Serif"/>
        </w:rPr>
        <w:t xml:space="preserve"> в пределах установленного фонда оплаты труда</w:t>
      </w:r>
      <w:r w:rsidR="00F4040C" w:rsidRPr="00127441">
        <w:rPr>
          <w:rFonts w:ascii="Liberation Serif" w:hAnsi="Liberation Serif" w:cs="Liberation Serif"/>
        </w:rPr>
        <w:t xml:space="preserve"> в следующих размерах: </w:t>
      </w:r>
    </w:p>
    <w:p w:rsidR="00F4040C" w:rsidRPr="00127441" w:rsidRDefault="002B1C9E" w:rsidP="00F4040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 w:rsidR="008D619C" w:rsidRPr="00127441">
        <w:rPr>
          <w:rFonts w:ascii="Liberation Serif" w:hAnsi="Liberation Serif" w:cs="Liberation Serif"/>
        </w:rPr>
        <w:t>старшим инспекторам до 6</w:t>
      </w:r>
      <w:r w:rsidR="00F4040C" w:rsidRPr="00127441">
        <w:rPr>
          <w:rFonts w:ascii="Liberation Serif" w:hAnsi="Liberation Serif" w:cs="Liberation Serif"/>
        </w:rPr>
        <w:t>0</w:t>
      </w:r>
      <w:r w:rsidR="008D619C" w:rsidRPr="00127441">
        <w:rPr>
          <w:rFonts w:ascii="Liberation Serif" w:hAnsi="Liberation Serif" w:cs="Liberation Serif"/>
        </w:rPr>
        <w:t xml:space="preserve"> </w:t>
      </w:r>
      <w:r w:rsidR="00F4040C" w:rsidRPr="00127441">
        <w:rPr>
          <w:rFonts w:ascii="Liberation Serif" w:hAnsi="Liberation Serif" w:cs="Liberation Serif"/>
        </w:rPr>
        <w:t>% должностного оклада;</w:t>
      </w:r>
    </w:p>
    <w:p w:rsidR="00127441" w:rsidRPr="00127441" w:rsidRDefault="002B1C9E" w:rsidP="00127441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="008D619C" w:rsidRPr="00127441">
        <w:rPr>
          <w:rFonts w:ascii="Liberation Serif" w:hAnsi="Liberation Serif" w:cs="Liberation Serif"/>
        </w:rPr>
        <w:t xml:space="preserve">  инспекторам до 50 </w:t>
      </w:r>
      <w:r w:rsidR="00F4040C" w:rsidRPr="00127441">
        <w:rPr>
          <w:rFonts w:ascii="Liberation Serif" w:hAnsi="Liberation Serif" w:cs="Liberation Serif"/>
        </w:rPr>
        <w:t>% должностного оклада.</w:t>
      </w:r>
    </w:p>
    <w:p w:rsidR="003A5086" w:rsidRDefault="00F4040C" w:rsidP="003A5086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Размер ежемесячной надбавки за сложность, напряженность и высокие достижения в труде </w:t>
      </w:r>
      <w:r w:rsidR="00747CDA">
        <w:rPr>
          <w:rFonts w:ascii="Liberation Serif" w:hAnsi="Liberation Serif" w:cs="Liberation Serif"/>
        </w:rPr>
        <w:t>устанавливается</w:t>
      </w:r>
      <w:r w:rsidRPr="00127441">
        <w:rPr>
          <w:rFonts w:ascii="Liberation Serif" w:hAnsi="Liberation Serif" w:cs="Liberation Serif"/>
        </w:rPr>
        <w:t xml:space="preserve"> распоряжением </w:t>
      </w:r>
      <w:r w:rsidR="0010535C" w:rsidRPr="00747CDA">
        <w:rPr>
          <w:rFonts w:ascii="Liberation Serif" w:hAnsi="Liberation Serif" w:cs="Liberation Serif"/>
        </w:rPr>
        <w:t>главы</w:t>
      </w:r>
      <w:r w:rsidR="0010535C">
        <w:rPr>
          <w:rFonts w:ascii="Liberation Serif" w:hAnsi="Liberation Serif" w:cs="Liberation Serif"/>
        </w:rPr>
        <w:t xml:space="preserve"> </w:t>
      </w:r>
      <w:r w:rsidRPr="00127441">
        <w:rPr>
          <w:rFonts w:ascii="Liberation Serif" w:hAnsi="Liberation Serif" w:cs="Liberation Serif"/>
        </w:rPr>
        <w:t>Артемовского городского округа.</w:t>
      </w:r>
    </w:p>
    <w:p w:rsidR="00F4040C" w:rsidRPr="00127441" w:rsidRDefault="00F4040C" w:rsidP="003A5086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 xml:space="preserve">Основными критериями для установления конкретных размеров ежемесячной надбавки за сложность, напряженность и высокие достижения в труде являются сложность и </w:t>
      </w:r>
      <w:r w:rsidR="0010535C">
        <w:rPr>
          <w:rFonts w:ascii="Liberation Serif" w:hAnsi="Liberation Serif" w:cs="Liberation Serif"/>
        </w:rPr>
        <w:t>напряженность</w:t>
      </w:r>
      <w:r w:rsidRPr="00127441">
        <w:rPr>
          <w:rFonts w:ascii="Liberation Serif" w:hAnsi="Liberation Serif" w:cs="Liberation Serif"/>
        </w:rPr>
        <w:t>, личный вклад</w:t>
      </w:r>
      <w:r w:rsidR="0010535C">
        <w:rPr>
          <w:rFonts w:ascii="Liberation Serif" w:hAnsi="Liberation Serif" w:cs="Liberation Serif"/>
        </w:rPr>
        <w:t xml:space="preserve"> работника вое</w:t>
      </w:r>
      <w:r w:rsidR="00747CDA">
        <w:rPr>
          <w:rFonts w:ascii="Liberation Serif" w:hAnsi="Liberation Serif" w:cs="Liberation Serif"/>
        </w:rPr>
        <w:t>н</w:t>
      </w:r>
      <w:r w:rsidR="008E37F7">
        <w:rPr>
          <w:rFonts w:ascii="Liberation Serif" w:hAnsi="Liberation Serif" w:cs="Liberation Serif"/>
        </w:rPr>
        <w:t>но-</w:t>
      </w:r>
      <w:r w:rsidR="0010535C">
        <w:rPr>
          <w:rFonts w:ascii="Liberation Serif" w:hAnsi="Liberation Serif" w:cs="Liberation Serif"/>
        </w:rPr>
        <w:t>учетного стола</w:t>
      </w:r>
      <w:r w:rsidRPr="00127441">
        <w:rPr>
          <w:rFonts w:ascii="Liberation Serif" w:hAnsi="Liberation Serif" w:cs="Liberation Serif"/>
        </w:rPr>
        <w:t xml:space="preserve"> в решение поставленных задач.</w:t>
      </w:r>
    </w:p>
    <w:p w:rsidR="00F4040C" w:rsidRPr="00127441" w:rsidRDefault="0010535C" w:rsidP="00F4040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</w:t>
      </w:r>
      <w:r w:rsidR="008D619C" w:rsidRPr="00127441">
        <w:rPr>
          <w:rFonts w:ascii="Liberation Serif" w:hAnsi="Liberation Serif" w:cs="Liberation Serif"/>
        </w:rPr>
        <w:t>2</w:t>
      </w:r>
      <w:r w:rsidR="00F4040C" w:rsidRPr="00127441">
        <w:rPr>
          <w:rFonts w:ascii="Liberation Serif" w:hAnsi="Liberation Serif" w:cs="Liberation Serif"/>
        </w:rPr>
        <w:t>. Раб</w:t>
      </w:r>
      <w:r w:rsidR="0088391F">
        <w:rPr>
          <w:rFonts w:ascii="Liberation Serif" w:hAnsi="Liberation Serif" w:cs="Liberation Serif"/>
        </w:rPr>
        <w:t>отникам военно-</w:t>
      </w:r>
      <w:r w:rsidR="00F4040C" w:rsidRPr="00127441">
        <w:rPr>
          <w:rFonts w:ascii="Liberation Serif" w:hAnsi="Liberation Serif" w:cs="Liberation Serif"/>
        </w:rPr>
        <w:t>учетного стола выплачивается ежемесячная надбавка к должностному окладу за выслугу лет в зависимости от стажа работы, дающего право на получение данной надбавки, в следующих размерах:</w:t>
      </w:r>
    </w:p>
    <w:p w:rsidR="008D619C" w:rsidRPr="00127441" w:rsidRDefault="001B34F9" w:rsidP="008D619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 w:rsidR="008D619C" w:rsidRPr="00127441">
        <w:rPr>
          <w:rFonts w:ascii="Liberation Serif" w:hAnsi="Liberation Serif" w:cs="Liberation Serif"/>
        </w:rPr>
        <w:t>от 3 до 8 лет - 10 % должностного оклада;</w:t>
      </w:r>
    </w:p>
    <w:p w:rsidR="008D619C" w:rsidRPr="00127441" w:rsidRDefault="001B34F9" w:rsidP="008D619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</w:t>
      </w:r>
      <w:r w:rsidR="008D619C" w:rsidRPr="00127441">
        <w:rPr>
          <w:rFonts w:ascii="Liberation Serif" w:hAnsi="Liberation Serif" w:cs="Liberation Serif"/>
        </w:rPr>
        <w:t>свыше 8 лет до 13 лет - 15 % должностного оклада;</w:t>
      </w:r>
    </w:p>
    <w:p w:rsidR="008D619C" w:rsidRPr="00127441" w:rsidRDefault="001B34F9" w:rsidP="008D619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</w:t>
      </w:r>
      <w:r w:rsidR="008D619C" w:rsidRPr="00127441">
        <w:rPr>
          <w:rFonts w:ascii="Liberation Serif" w:hAnsi="Liberation Serif" w:cs="Liberation Serif"/>
        </w:rPr>
        <w:t xml:space="preserve"> свыше 13 лет до 18 лет - 20 % должностного оклада;</w:t>
      </w:r>
    </w:p>
    <w:p w:rsidR="008D619C" w:rsidRPr="00127441" w:rsidRDefault="001B34F9" w:rsidP="008D619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 </w:t>
      </w:r>
      <w:r w:rsidR="008D619C" w:rsidRPr="00127441">
        <w:rPr>
          <w:rFonts w:ascii="Liberation Serif" w:hAnsi="Liberation Serif" w:cs="Liberation Serif"/>
        </w:rPr>
        <w:t>свыше 18 лет до 23 лет - 25 % должностного оклада;</w:t>
      </w:r>
    </w:p>
    <w:p w:rsidR="008D619C" w:rsidRPr="00127441" w:rsidRDefault="001B34F9" w:rsidP="008D619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</w:t>
      </w:r>
      <w:r w:rsidR="008D619C" w:rsidRPr="00127441">
        <w:rPr>
          <w:rFonts w:ascii="Liberation Serif" w:hAnsi="Liberation Serif" w:cs="Liberation Serif"/>
        </w:rPr>
        <w:t xml:space="preserve"> свыше 23 лет - 30 % должностного оклада.</w:t>
      </w:r>
    </w:p>
    <w:p w:rsidR="008E2167" w:rsidRDefault="008E2167" w:rsidP="008D619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27441">
        <w:rPr>
          <w:rFonts w:ascii="Liberation Serif" w:hAnsi="Liberation Serif" w:cs="Liberation Serif"/>
        </w:rPr>
        <w:t>В стаж работы, дающий право на получение надбавки за выслугу лет, включаются периоды работы в органах местного самоуправления Артемовского городского округа.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23. </w:t>
      </w:r>
      <w:r w:rsidRPr="0010535C">
        <w:rPr>
          <w:rFonts w:ascii="Liberation Serif" w:hAnsi="Liberation Serif" w:cs="Liberation Serif"/>
        </w:rPr>
        <w:t>Работникам</w:t>
      </w:r>
      <w:r w:rsidRPr="0010535C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10535C">
        <w:rPr>
          <w:rFonts w:ascii="Liberation Serif" w:hAnsi="Liberation Serif" w:cs="Liberation Serif"/>
        </w:rPr>
        <w:t>учетного стола выплачивается ежемесячно премия по результатам работы в соответствии с личным трудовым вкладом за фактически отработанное время в пределах установленного фонда оплаты труда. Размер премии максимальным размером не ограничивается.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24</w:t>
      </w:r>
      <w:r w:rsidRPr="0010535C">
        <w:rPr>
          <w:rFonts w:ascii="Liberation Serif" w:hAnsi="Liberation Serif" w:cs="Liberation Serif"/>
        </w:rPr>
        <w:t>. Р</w:t>
      </w:r>
      <w:r w:rsidR="0088391F">
        <w:rPr>
          <w:rFonts w:ascii="Liberation Serif" w:hAnsi="Liberation Serif" w:cs="Liberation Serif"/>
        </w:rPr>
        <w:t>азмер премии работника военно-</w:t>
      </w:r>
      <w:r w:rsidRPr="0010535C">
        <w:rPr>
          <w:rFonts w:ascii="Liberation Serif" w:hAnsi="Liberation Serif" w:cs="Liberation Serif"/>
        </w:rPr>
        <w:t>учетного стола зависит от: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0535C">
        <w:rPr>
          <w:rFonts w:ascii="Liberation Serif" w:hAnsi="Liberation Serif" w:cs="Liberation Serif"/>
        </w:rPr>
        <w:t>1) личного вклада работника</w:t>
      </w:r>
      <w:r w:rsidRPr="0010535C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10535C">
        <w:rPr>
          <w:rFonts w:ascii="Liberation Serif" w:hAnsi="Liberation Serif" w:cs="Liberation Serif"/>
        </w:rPr>
        <w:t>учетного стола в обеспечение выполнения задач и реализации возложенных полномочий;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0535C">
        <w:rPr>
          <w:rFonts w:ascii="Liberation Serif" w:hAnsi="Liberation Serif" w:cs="Liberation Serif"/>
        </w:rPr>
        <w:t>2) степени сложности</w:t>
      </w:r>
      <w:r w:rsidR="0088391F">
        <w:rPr>
          <w:rFonts w:ascii="Liberation Serif" w:hAnsi="Liberation Serif" w:cs="Liberation Serif"/>
        </w:rPr>
        <w:t xml:space="preserve"> выполнения работником военно-</w:t>
      </w:r>
      <w:r w:rsidRPr="0010535C">
        <w:rPr>
          <w:rFonts w:ascii="Liberation Serif" w:hAnsi="Liberation Serif" w:cs="Liberation Serif"/>
        </w:rPr>
        <w:t>учетного стола заданий, эффективности достигнутых результатов за определенный период работы;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0535C">
        <w:rPr>
          <w:rFonts w:ascii="Liberation Serif" w:hAnsi="Liberation Serif" w:cs="Liberation Serif"/>
        </w:rPr>
        <w:t>3) оперативности и профессионализма работника</w:t>
      </w:r>
      <w:r w:rsidRPr="0010535C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10535C">
        <w:rPr>
          <w:rFonts w:ascii="Liberation Serif" w:hAnsi="Liberation Serif" w:cs="Liberation Serif"/>
        </w:rPr>
        <w:t>учетного стола в решении вопросов, входящих в его компетенцию, в подготовке документов, выполнении поручений руководства;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0535C">
        <w:rPr>
          <w:rFonts w:ascii="Liberation Serif" w:hAnsi="Liberation Serif" w:cs="Liberation Serif"/>
        </w:rPr>
        <w:t>4) своевременного, добросовестного, качественного выполнения обязанностей, предусмотренных трудовым договором;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0535C">
        <w:rPr>
          <w:rFonts w:ascii="Liberation Serif" w:hAnsi="Liberation Serif" w:cs="Liberation Serif"/>
        </w:rPr>
        <w:t xml:space="preserve">5) соблюдения исполнительской дисциплины, Правил внутреннего трудового распорядка, Кодекса этики и служебного поведения, Правил </w:t>
      </w:r>
      <w:r w:rsidRPr="0010535C">
        <w:rPr>
          <w:rFonts w:ascii="Liberation Serif" w:hAnsi="Liberation Serif" w:cs="Liberation Serif"/>
        </w:rPr>
        <w:lastRenderedPageBreak/>
        <w:t>пожарной безопасности и охраны труда, исполнения требований и представлений надзорных органов.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25</w:t>
      </w:r>
      <w:r w:rsidRPr="0010535C">
        <w:rPr>
          <w:rFonts w:ascii="Liberation Serif" w:hAnsi="Liberation Serif" w:cs="Liberation Serif"/>
        </w:rPr>
        <w:t>. Размер премии по резуль</w:t>
      </w:r>
      <w:r w:rsidR="0088391F">
        <w:rPr>
          <w:rFonts w:ascii="Liberation Serif" w:hAnsi="Liberation Serif" w:cs="Liberation Serif"/>
        </w:rPr>
        <w:t>татам работы работнику военно-</w:t>
      </w:r>
      <w:r w:rsidRPr="0010535C">
        <w:rPr>
          <w:rFonts w:ascii="Liberation Serif" w:hAnsi="Liberation Serif" w:cs="Liberation Serif"/>
        </w:rPr>
        <w:t xml:space="preserve">учетного стола </w:t>
      </w:r>
      <w:r w:rsidR="0088391F">
        <w:rPr>
          <w:rFonts w:ascii="Liberation Serif" w:hAnsi="Liberation Serif" w:cs="Liberation Serif"/>
        </w:rPr>
        <w:t>устанавливается</w:t>
      </w:r>
      <w:r w:rsidRPr="00747CDA">
        <w:rPr>
          <w:rFonts w:ascii="Liberation Serif" w:hAnsi="Liberation Serif" w:cs="Liberation Serif"/>
        </w:rPr>
        <w:t xml:space="preserve"> </w:t>
      </w:r>
      <w:r w:rsidR="00CE3213" w:rsidRPr="00747CDA">
        <w:rPr>
          <w:rFonts w:ascii="Liberation Serif" w:hAnsi="Liberation Serif" w:cs="Liberation Serif"/>
        </w:rPr>
        <w:t xml:space="preserve">распоряжением главы </w:t>
      </w:r>
      <w:r w:rsidRPr="00747CDA">
        <w:rPr>
          <w:rFonts w:ascii="Liberation Serif" w:hAnsi="Liberation Serif" w:cs="Liberation Serif"/>
        </w:rPr>
        <w:t>Артемовского городского округа</w:t>
      </w:r>
      <w:r w:rsidR="00CE3213" w:rsidRPr="00747CDA">
        <w:rPr>
          <w:rFonts w:ascii="Liberation Serif" w:hAnsi="Liberation Serif" w:cs="Liberation Serif"/>
        </w:rPr>
        <w:t>.</w:t>
      </w:r>
      <w:r w:rsidRPr="0010535C">
        <w:rPr>
          <w:rFonts w:ascii="Liberation Serif" w:hAnsi="Liberation Serif" w:cs="Liberation Serif"/>
        </w:rPr>
        <w:t xml:space="preserve"> </w:t>
      </w:r>
    </w:p>
    <w:p w:rsidR="0010535C" w:rsidRPr="0010535C" w:rsidRDefault="00CE3213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26</w:t>
      </w:r>
      <w:r w:rsidR="0010535C" w:rsidRPr="0010535C">
        <w:rPr>
          <w:rFonts w:ascii="Liberation Serif" w:hAnsi="Liberation Serif" w:cs="Liberation Serif"/>
        </w:rPr>
        <w:t xml:space="preserve">. При наличии экономии фонда оплаты труда выплачивается премия по результатам работы за квартал, полугодие, девять месяцев и год. </w:t>
      </w:r>
    </w:p>
    <w:p w:rsidR="007B7398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0535C">
        <w:rPr>
          <w:rFonts w:ascii="Liberation Serif" w:hAnsi="Liberation Serif" w:cs="Liberation Serif"/>
        </w:rPr>
        <w:t>Решение о премировании работника</w:t>
      </w:r>
      <w:r w:rsidR="00CE3213" w:rsidRPr="00CE3213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="00CE3213" w:rsidRPr="00CE3213">
        <w:rPr>
          <w:rFonts w:ascii="Liberation Serif" w:hAnsi="Liberation Serif" w:cs="Liberation Serif"/>
        </w:rPr>
        <w:t>учетного стола</w:t>
      </w:r>
      <w:r w:rsidRPr="0010535C">
        <w:rPr>
          <w:rFonts w:ascii="Liberation Serif" w:hAnsi="Liberation Serif" w:cs="Liberation Serif"/>
        </w:rPr>
        <w:t xml:space="preserve"> за квартал, полугодие, девять месяцев и год принимается </w:t>
      </w:r>
      <w:r w:rsidR="00CE3213">
        <w:rPr>
          <w:rFonts w:ascii="Liberation Serif" w:hAnsi="Liberation Serif" w:cs="Liberation Serif"/>
        </w:rPr>
        <w:t xml:space="preserve">главой Артемовского городского округа </w:t>
      </w:r>
      <w:r w:rsidR="00CE3213" w:rsidRPr="00CE3213">
        <w:rPr>
          <w:rFonts w:ascii="Liberation Serif" w:hAnsi="Liberation Serif" w:cs="Liberation Serif"/>
        </w:rPr>
        <w:t xml:space="preserve">и </w:t>
      </w:r>
      <w:r w:rsidR="008E37F7">
        <w:rPr>
          <w:rFonts w:ascii="Liberation Serif" w:hAnsi="Liberation Serif" w:cs="Liberation Serif"/>
        </w:rPr>
        <w:t>устанавливается</w:t>
      </w:r>
      <w:r w:rsidR="00CE3213" w:rsidRPr="00CE3213">
        <w:rPr>
          <w:rFonts w:ascii="Liberation Serif" w:hAnsi="Liberation Serif" w:cs="Liberation Serif"/>
        </w:rPr>
        <w:t xml:space="preserve"> распоряжением </w:t>
      </w:r>
      <w:r w:rsidR="00CE3213" w:rsidRPr="00747CDA">
        <w:rPr>
          <w:rFonts w:ascii="Liberation Serif" w:hAnsi="Liberation Serif" w:cs="Liberation Serif"/>
        </w:rPr>
        <w:t>главы</w:t>
      </w:r>
      <w:r w:rsidR="00CE3213" w:rsidRPr="00CE3213">
        <w:rPr>
          <w:rFonts w:ascii="Liberation Serif" w:hAnsi="Liberation Serif" w:cs="Liberation Serif"/>
        </w:rPr>
        <w:t xml:space="preserve"> Артемовского городского округа</w:t>
      </w:r>
      <w:r w:rsidR="007B7398">
        <w:rPr>
          <w:rFonts w:ascii="Liberation Serif" w:hAnsi="Liberation Serif" w:cs="Liberation Serif"/>
        </w:rPr>
        <w:t>.</w:t>
      </w:r>
    </w:p>
    <w:p w:rsidR="0010535C" w:rsidRPr="0010535C" w:rsidRDefault="007B7398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27</w:t>
      </w:r>
      <w:r w:rsidR="0010535C" w:rsidRPr="0010535C">
        <w:rPr>
          <w:rFonts w:ascii="Liberation Serif" w:hAnsi="Liberation Serif" w:cs="Liberation Serif"/>
        </w:rPr>
        <w:t>. Размер премии по результатам работы опр</w:t>
      </w:r>
      <w:r>
        <w:rPr>
          <w:rFonts w:ascii="Liberation Serif" w:hAnsi="Liberation Serif" w:cs="Liberation Serif"/>
        </w:rPr>
        <w:t xml:space="preserve">еделяется в процентах к </w:t>
      </w:r>
      <w:r w:rsidR="0010535C" w:rsidRPr="0010535C">
        <w:rPr>
          <w:rFonts w:ascii="Liberation Serif" w:hAnsi="Liberation Serif" w:cs="Liberation Serif"/>
        </w:rPr>
        <w:t>должностн</w:t>
      </w:r>
      <w:r w:rsidR="008E37F7">
        <w:rPr>
          <w:rFonts w:ascii="Liberation Serif" w:hAnsi="Liberation Serif" w:cs="Liberation Serif"/>
        </w:rPr>
        <w:t>ому окладу работника военно-</w:t>
      </w:r>
      <w:r>
        <w:rPr>
          <w:rFonts w:ascii="Liberation Serif" w:hAnsi="Liberation Serif" w:cs="Liberation Serif"/>
        </w:rPr>
        <w:t xml:space="preserve">учетного стола </w:t>
      </w:r>
      <w:r w:rsidR="0010535C" w:rsidRPr="0010535C">
        <w:rPr>
          <w:rFonts w:ascii="Liberation Serif" w:hAnsi="Liberation Serif" w:cs="Liberation Serif"/>
        </w:rPr>
        <w:t>либо в абсолютном размере.</w:t>
      </w:r>
    </w:p>
    <w:p w:rsidR="0010535C" w:rsidRPr="0010535C" w:rsidRDefault="007B7398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28</w:t>
      </w:r>
      <w:r w:rsidR="0010535C" w:rsidRPr="0010535C">
        <w:rPr>
          <w:rFonts w:ascii="Liberation Serif" w:hAnsi="Liberation Serif" w:cs="Liberation Serif"/>
        </w:rPr>
        <w:t>. При наличии экономии фонда оплаты труда работникам</w:t>
      </w:r>
      <w:r w:rsidRPr="007B7398">
        <w:t xml:space="preserve"> </w:t>
      </w:r>
      <w:r w:rsidR="0088391F">
        <w:rPr>
          <w:rFonts w:ascii="Liberation Serif" w:hAnsi="Liberation Serif" w:cs="Liberation Serif"/>
        </w:rPr>
        <w:t>военно-</w:t>
      </w:r>
      <w:r w:rsidRPr="007B7398">
        <w:rPr>
          <w:rFonts w:ascii="Liberation Serif" w:hAnsi="Liberation Serif" w:cs="Liberation Serif"/>
        </w:rPr>
        <w:t>учетного стола</w:t>
      </w:r>
      <w:r w:rsidR="0010535C" w:rsidRPr="0010535C">
        <w:rPr>
          <w:rFonts w:ascii="Liberation Serif" w:hAnsi="Liberation Serif" w:cs="Liberation Serif"/>
        </w:rPr>
        <w:t xml:space="preserve"> выплачивается единовременная премия в </w:t>
      </w:r>
      <w:r>
        <w:rPr>
          <w:rFonts w:ascii="Liberation Serif" w:hAnsi="Liberation Serif" w:cs="Liberation Serif"/>
        </w:rPr>
        <w:t>размере не более одного должностного оклада</w:t>
      </w:r>
      <w:r w:rsidR="0010535C" w:rsidRPr="0010535C">
        <w:rPr>
          <w:rFonts w:ascii="Liberation Serif" w:hAnsi="Liberation Serif" w:cs="Liberation Serif"/>
        </w:rPr>
        <w:t xml:space="preserve"> в связи с: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0535C">
        <w:rPr>
          <w:rFonts w:ascii="Liberation Serif" w:hAnsi="Liberation Serif" w:cs="Liberation Serif"/>
        </w:rPr>
        <w:t>- юбилейными датами (50 лет и далее каждые 5 лет);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0535C">
        <w:rPr>
          <w:rFonts w:ascii="Liberation Serif" w:hAnsi="Liberation Serif" w:cs="Liberation Serif"/>
        </w:rPr>
        <w:t>- выходом на пенсию;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0535C">
        <w:rPr>
          <w:rFonts w:ascii="Liberation Serif" w:hAnsi="Liberation Serif" w:cs="Liberation Serif"/>
        </w:rPr>
        <w:t>- государственными праздниками;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0535C">
        <w:rPr>
          <w:rFonts w:ascii="Liberation Serif" w:hAnsi="Liberation Serif" w:cs="Liberation Serif"/>
        </w:rPr>
        <w:t>- праздничными датами (День местного самоуправления, День муниципального образования).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0535C">
        <w:rPr>
          <w:rFonts w:ascii="Liberation Serif" w:hAnsi="Liberation Serif" w:cs="Liberation Serif"/>
        </w:rPr>
        <w:t>Размер единовременной премии устанавливается как в абсолютном, так и в</w:t>
      </w:r>
      <w:r w:rsidR="007B7398">
        <w:rPr>
          <w:rFonts w:ascii="Liberation Serif" w:hAnsi="Liberation Serif" w:cs="Liberation Serif"/>
        </w:rPr>
        <w:t xml:space="preserve"> процентном отношении к </w:t>
      </w:r>
      <w:r w:rsidRPr="0010535C">
        <w:rPr>
          <w:rFonts w:ascii="Liberation Serif" w:hAnsi="Liberation Serif" w:cs="Liberation Serif"/>
        </w:rPr>
        <w:t xml:space="preserve">должностному </w:t>
      </w:r>
      <w:r w:rsidR="007B7398">
        <w:rPr>
          <w:rFonts w:ascii="Liberation Serif" w:hAnsi="Liberation Serif" w:cs="Liberation Serif"/>
        </w:rPr>
        <w:t>окладу</w:t>
      </w:r>
      <w:r w:rsidRPr="0010535C">
        <w:rPr>
          <w:rFonts w:ascii="Liberation Serif" w:hAnsi="Liberation Serif" w:cs="Liberation Serif"/>
        </w:rPr>
        <w:t xml:space="preserve">. </w:t>
      </w:r>
    </w:p>
    <w:p w:rsidR="0010535C" w:rsidRPr="0010535C" w:rsidRDefault="0010535C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10535C">
        <w:rPr>
          <w:rFonts w:ascii="Liberation Serif" w:hAnsi="Liberation Serif" w:cs="Liberation Serif"/>
        </w:rPr>
        <w:t>Выплата единовременной премии производится на основании</w:t>
      </w:r>
      <w:r w:rsidR="007B7398">
        <w:rPr>
          <w:rFonts w:ascii="Liberation Serif" w:hAnsi="Liberation Serif" w:cs="Liberation Serif"/>
        </w:rPr>
        <w:t xml:space="preserve"> распоряжения </w:t>
      </w:r>
      <w:r w:rsidR="007B7398" w:rsidRPr="00747CDA">
        <w:rPr>
          <w:rFonts w:ascii="Liberation Serif" w:hAnsi="Liberation Serif" w:cs="Liberation Serif"/>
        </w:rPr>
        <w:t>главы</w:t>
      </w:r>
      <w:r w:rsidR="007B7398">
        <w:rPr>
          <w:rFonts w:ascii="Liberation Serif" w:hAnsi="Liberation Serif" w:cs="Liberation Serif"/>
        </w:rPr>
        <w:t xml:space="preserve"> Артемовского городского округа</w:t>
      </w:r>
      <w:r w:rsidRPr="0010535C">
        <w:rPr>
          <w:rFonts w:ascii="Liberation Serif" w:hAnsi="Liberation Serif" w:cs="Liberation Serif"/>
        </w:rPr>
        <w:t>.</w:t>
      </w:r>
    </w:p>
    <w:p w:rsidR="0010535C" w:rsidRPr="0010535C" w:rsidRDefault="007B7398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29</w:t>
      </w:r>
      <w:r w:rsidR="0010535C" w:rsidRPr="0010535C">
        <w:rPr>
          <w:rFonts w:ascii="Liberation Serif" w:hAnsi="Liberation Serif" w:cs="Liberation Serif"/>
        </w:rPr>
        <w:t>. Материальная помощь выплачивается работнику</w:t>
      </w:r>
      <w:r w:rsidRPr="007B7398">
        <w:t xml:space="preserve"> </w:t>
      </w:r>
      <w:r w:rsidR="008E37F7">
        <w:rPr>
          <w:rFonts w:ascii="Liberation Serif" w:hAnsi="Liberation Serif" w:cs="Liberation Serif"/>
        </w:rPr>
        <w:t>военно-</w:t>
      </w:r>
      <w:r w:rsidRPr="007B7398">
        <w:rPr>
          <w:rFonts w:ascii="Liberation Serif" w:hAnsi="Liberation Serif" w:cs="Liberation Serif"/>
        </w:rPr>
        <w:t>учетного стола</w:t>
      </w:r>
      <w:r w:rsidR="0010535C" w:rsidRPr="0010535C">
        <w:rPr>
          <w:rFonts w:ascii="Liberation Serif" w:hAnsi="Liberation Serif" w:cs="Liberation Serif"/>
        </w:rPr>
        <w:t xml:space="preserve"> в течение календарного года на основании его личного зая</w:t>
      </w:r>
      <w:r>
        <w:rPr>
          <w:rFonts w:ascii="Liberation Serif" w:hAnsi="Liberation Serif" w:cs="Liberation Serif"/>
        </w:rPr>
        <w:t>вления в размере одного должностного оклада</w:t>
      </w:r>
      <w:r w:rsidR="0010535C" w:rsidRPr="0010535C">
        <w:rPr>
          <w:rFonts w:ascii="Liberation Serif" w:hAnsi="Liberation Serif" w:cs="Liberation Serif"/>
        </w:rPr>
        <w:t xml:space="preserve"> с учетом районного коэффициента один раз в полугодие, либо единов</w:t>
      </w:r>
      <w:r>
        <w:rPr>
          <w:rFonts w:ascii="Liberation Serif" w:hAnsi="Liberation Serif" w:cs="Liberation Serif"/>
        </w:rPr>
        <w:t>ременно в размере двух должностных окладов</w:t>
      </w:r>
      <w:r w:rsidR="0010535C" w:rsidRPr="0010535C">
        <w:rPr>
          <w:rFonts w:ascii="Liberation Serif" w:hAnsi="Liberation Serif" w:cs="Liberation Serif"/>
        </w:rPr>
        <w:t xml:space="preserve"> при предоставлении ежегодного оплачиваемого отпуска. </w:t>
      </w:r>
    </w:p>
    <w:p w:rsidR="0010535C" w:rsidRPr="0010535C" w:rsidRDefault="007B7398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30</w:t>
      </w:r>
      <w:r w:rsidR="0010535C" w:rsidRPr="0010535C">
        <w:rPr>
          <w:rFonts w:ascii="Liberation Serif" w:hAnsi="Liberation Serif" w:cs="Liberation Serif"/>
        </w:rPr>
        <w:t>. Материальная помощь выплачивается по действующему на дату выпл</w:t>
      </w:r>
      <w:r>
        <w:rPr>
          <w:rFonts w:ascii="Liberation Serif" w:hAnsi="Liberation Serif" w:cs="Liberation Serif"/>
        </w:rPr>
        <w:t>аты материальной помощи должностному окладу</w:t>
      </w:r>
      <w:r w:rsidR="0010535C" w:rsidRPr="0010535C">
        <w:rPr>
          <w:rFonts w:ascii="Liberation Serif" w:hAnsi="Liberation Serif" w:cs="Liberation Serif"/>
        </w:rPr>
        <w:t>.</w:t>
      </w:r>
    </w:p>
    <w:p w:rsidR="0010535C" w:rsidRPr="0010535C" w:rsidRDefault="007B7398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31. При повышении должностного оклада</w:t>
      </w:r>
      <w:r w:rsidR="0010535C" w:rsidRPr="0010535C">
        <w:rPr>
          <w:rFonts w:ascii="Liberation Serif" w:hAnsi="Liberation Serif" w:cs="Liberation Serif"/>
        </w:rPr>
        <w:t xml:space="preserve"> размер материальной помощи индексируется с мо</w:t>
      </w:r>
      <w:r>
        <w:rPr>
          <w:rFonts w:ascii="Liberation Serif" w:hAnsi="Liberation Serif" w:cs="Liberation Serif"/>
        </w:rPr>
        <w:t>мента повышения должностного оклада</w:t>
      </w:r>
      <w:r w:rsidR="0010535C" w:rsidRPr="0010535C">
        <w:rPr>
          <w:rFonts w:ascii="Liberation Serif" w:hAnsi="Liberation Serif" w:cs="Liberation Serif"/>
        </w:rPr>
        <w:t>.</w:t>
      </w:r>
    </w:p>
    <w:p w:rsidR="0010535C" w:rsidRPr="0010535C" w:rsidRDefault="007B7398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32</w:t>
      </w:r>
      <w:r w:rsidR="0010535C" w:rsidRPr="0010535C">
        <w:rPr>
          <w:rFonts w:ascii="Liberation Serif" w:hAnsi="Liberation Serif" w:cs="Liberation Serif"/>
        </w:rPr>
        <w:t xml:space="preserve">. В случае увольнения работника </w:t>
      </w:r>
      <w:r w:rsidR="008E37F7">
        <w:rPr>
          <w:rFonts w:ascii="Liberation Serif" w:hAnsi="Liberation Serif" w:cs="Liberation Serif"/>
        </w:rPr>
        <w:t>военно-</w:t>
      </w:r>
      <w:r w:rsidRPr="007B7398">
        <w:rPr>
          <w:rFonts w:ascii="Liberation Serif" w:hAnsi="Liberation Serif" w:cs="Liberation Serif"/>
        </w:rPr>
        <w:t xml:space="preserve">учетного стола </w:t>
      </w:r>
      <w:r w:rsidR="0010535C" w:rsidRPr="0010535C">
        <w:rPr>
          <w:rFonts w:ascii="Liberation Serif" w:hAnsi="Liberation Serif" w:cs="Liberation Serif"/>
        </w:rPr>
        <w:t>выплата материальной помощи в году увольнения производится пропорционально числу месяцев, прошедших с начала календарного года до даты увольнения. В случае если указанному работнику</w:t>
      </w:r>
      <w:r w:rsidRPr="007B7398">
        <w:t xml:space="preserve"> </w:t>
      </w:r>
      <w:r w:rsidR="008E37F7">
        <w:rPr>
          <w:rFonts w:ascii="Liberation Serif" w:hAnsi="Liberation Serif" w:cs="Liberation Serif"/>
        </w:rPr>
        <w:t>военно-</w:t>
      </w:r>
      <w:r w:rsidRPr="007B7398">
        <w:rPr>
          <w:rFonts w:ascii="Liberation Serif" w:hAnsi="Liberation Serif" w:cs="Liberation Serif"/>
        </w:rPr>
        <w:t>учетного стола</w:t>
      </w:r>
      <w:r w:rsidR="0010535C" w:rsidRPr="0010535C">
        <w:rPr>
          <w:rFonts w:ascii="Liberation Serif" w:hAnsi="Liberation Serif" w:cs="Liberation Serif"/>
        </w:rPr>
        <w:t xml:space="preserve"> материальная помощь уже выплачена, данная материальная помощь перерасчету и удержанию не подлежит.</w:t>
      </w:r>
    </w:p>
    <w:p w:rsidR="0010535C" w:rsidRPr="0010535C" w:rsidRDefault="007B7398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33</w:t>
      </w:r>
      <w:r w:rsidR="0010535C" w:rsidRPr="0010535C">
        <w:rPr>
          <w:rFonts w:ascii="Liberation Serif" w:hAnsi="Liberation Serif" w:cs="Liberation Serif"/>
        </w:rPr>
        <w:t>. Работникам</w:t>
      </w:r>
      <w:r w:rsidRPr="007B7398">
        <w:t xml:space="preserve"> </w:t>
      </w:r>
      <w:r w:rsidR="008E37F7">
        <w:rPr>
          <w:rFonts w:ascii="Liberation Serif" w:hAnsi="Liberation Serif" w:cs="Liberation Serif"/>
        </w:rPr>
        <w:t>военно-</w:t>
      </w:r>
      <w:r w:rsidRPr="007B7398">
        <w:rPr>
          <w:rFonts w:ascii="Liberation Serif" w:hAnsi="Liberation Serif" w:cs="Liberation Serif"/>
        </w:rPr>
        <w:t>учетного стола</w:t>
      </w:r>
      <w:r w:rsidR="0010535C" w:rsidRPr="0010535C">
        <w:rPr>
          <w:rFonts w:ascii="Liberation Serif" w:hAnsi="Liberation Serif" w:cs="Liberation Serif"/>
        </w:rPr>
        <w:t>, вновь принятым в текущем году, вышедшим из отпуска по уходу за ребенком, находящимся в отпуске по уходу за ребенком либо в отпуске без сохранения заработной платы, материальная помощь выплачивается пропорционально числу отработанных месяцев в данном календарном году.</w:t>
      </w:r>
    </w:p>
    <w:p w:rsidR="0010535C" w:rsidRPr="0010535C" w:rsidRDefault="007B7398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34</w:t>
      </w:r>
      <w:r w:rsidR="0010535C" w:rsidRPr="0010535C">
        <w:rPr>
          <w:rFonts w:ascii="Liberation Serif" w:hAnsi="Liberation Serif" w:cs="Liberation Serif"/>
        </w:rPr>
        <w:t xml:space="preserve">. Решение о выплате материальной помощи оформляется </w:t>
      </w:r>
      <w:r>
        <w:rPr>
          <w:rFonts w:ascii="Liberation Serif" w:hAnsi="Liberation Serif" w:cs="Liberation Serif"/>
        </w:rPr>
        <w:t xml:space="preserve">распоряжением </w:t>
      </w:r>
      <w:r w:rsidRPr="00747CDA">
        <w:rPr>
          <w:rFonts w:ascii="Liberation Serif" w:hAnsi="Liberation Serif" w:cs="Liberation Serif"/>
        </w:rPr>
        <w:t>главы</w:t>
      </w:r>
      <w:r>
        <w:rPr>
          <w:rFonts w:ascii="Liberation Serif" w:hAnsi="Liberation Serif" w:cs="Liberation Serif"/>
        </w:rPr>
        <w:t xml:space="preserve"> </w:t>
      </w:r>
      <w:r w:rsidR="0010535C" w:rsidRPr="0010535C">
        <w:rPr>
          <w:rFonts w:ascii="Liberation Serif" w:hAnsi="Liberation Serif" w:cs="Liberation Serif"/>
        </w:rPr>
        <w:t>Артемовского городского округа</w:t>
      </w:r>
      <w:r>
        <w:rPr>
          <w:rFonts w:ascii="Liberation Serif" w:hAnsi="Liberation Serif" w:cs="Liberation Serif"/>
        </w:rPr>
        <w:t>.</w:t>
      </w:r>
    </w:p>
    <w:p w:rsidR="0010535C" w:rsidRPr="0010535C" w:rsidRDefault="007B7398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35</w:t>
      </w:r>
      <w:r w:rsidR="0010535C" w:rsidRPr="0010535C">
        <w:rPr>
          <w:rFonts w:ascii="Liberation Serif" w:hAnsi="Liberation Serif" w:cs="Liberation Serif"/>
        </w:rPr>
        <w:t>. Работники</w:t>
      </w:r>
      <w:r w:rsidRPr="007B7398">
        <w:t xml:space="preserve"> </w:t>
      </w:r>
      <w:r w:rsidR="008E37F7">
        <w:rPr>
          <w:rFonts w:ascii="Liberation Serif" w:hAnsi="Liberation Serif" w:cs="Liberation Serif"/>
        </w:rPr>
        <w:t>военно-</w:t>
      </w:r>
      <w:r w:rsidRPr="007B7398">
        <w:rPr>
          <w:rFonts w:ascii="Liberation Serif" w:hAnsi="Liberation Serif" w:cs="Liberation Serif"/>
        </w:rPr>
        <w:t>учетного стола</w:t>
      </w:r>
      <w:r w:rsidR="0010535C" w:rsidRPr="0010535C">
        <w:rPr>
          <w:rFonts w:ascii="Liberation Serif" w:hAnsi="Liberation Serif" w:cs="Liberation Serif"/>
        </w:rPr>
        <w:t>, не обратившиеся в течении календарного года с заявлением о выплате материальной помощи, не вправе претендовать в следующем календарном году на выплату материальной помощи за истекший календарный год.</w:t>
      </w:r>
    </w:p>
    <w:p w:rsidR="0010535C" w:rsidRPr="00127441" w:rsidRDefault="007B7398" w:rsidP="0010535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36</w:t>
      </w:r>
      <w:r w:rsidR="0010535C" w:rsidRPr="0010535C">
        <w:rPr>
          <w:rFonts w:ascii="Liberation Serif" w:hAnsi="Liberation Serif" w:cs="Liberation Serif"/>
        </w:rPr>
        <w:t>. Выплаты стимулирующего характера к должностным окладам работников</w:t>
      </w:r>
      <w:r w:rsidRPr="007B7398">
        <w:t xml:space="preserve"> </w:t>
      </w:r>
      <w:r w:rsidR="008E37F7">
        <w:rPr>
          <w:rFonts w:ascii="Liberation Serif" w:hAnsi="Liberation Serif" w:cs="Liberation Serif"/>
        </w:rPr>
        <w:t>военно-</w:t>
      </w:r>
      <w:r w:rsidRPr="007B7398">
        <w:rPr>
          <w:rFonts w:ascii="Liberation Serif" w:hAnsi="Liberation Serif" w:cs="Liberation Serif"/>
        </w:rPr>
        <w:t>учетного стола</w:t>
      </w:r>
      <w:r w:rsidR="0010535C" w:rsidRPr="0010535C">
        <w:rPr>
          <w:rFonts w:ascii="Liberation Serif" w:hAnsi="Liberation Serif" w:cs="Liberation Serif"/>
        </w:rPr>
        <w:t xml:space="preserve"> не образуют новый должностной оклад и не учитываются при начислении иных выплат стимулирующего характера.</w:t>
      </w:r>
    </w:p>
    <w:p w:rsidR="00F4040C" w:rsidRPr="00127441" w:rsidRDefault="00F4040C" w:rsidP="00F4040C">
      <w:pPr>
        <w:pStyle w:val="ConsPlusNormal"/>
        <w:ind w:firstLine="709"/>
        <w:jc w:val="center"/>
        <w:rPr>
          <w:rFonts w:ascii="Liberation Serif" w:hAnsi="Liberation Serif" w:cs="Liberation Serif"/>
        </w:rPr>
      </w:pPr>
    </w:p>
    <w:p w:rsidR="00DC6BF4" w:rsidRPr="00127441" w:rsidRDefault="00DC6BF4" w:rsidP="00127441">
      <w:pPr>
        <w:pStyle w:val="ConsPlusNormal"/>
        <w:jc w:val="both"/>
        <w:rPr>
          <w:rFonts w:ascii="Liberation Serif" w:hAnsi="Liberation Serif" w:cs="Liberation Serif"/>
        </w:rPr>
      </w:pPr>
    </w:p>
    <w:p w:rsidR="008D619C" w:rsidRPr="00127441" w:rsidRDefault="008D619C" w:rsidP="00DC6BF4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sectPr w:rsidR="008D619C" w:rsidRPr="00127441" w:rsidSect="003C0B98">
      <w:headerReference w:type="default" r:id="rId6"/>
      <w:pgSz w:w="11906" w:h="16838"/>
      <w:pgMar w:top="1134" w:right="680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F0" w:rsidRDefault="00A771F0">
      <w:r>
        <w:separator/>
      </w:r>
    </w:p>
  </w:endnote>
  <w:endnote w:type="continuationSeparator" w:id="0">
    <w:p w:rsidR="00A771F0" w:rsidRDefault="00A7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F0" w:rsidRDefault="00A771F0">
      <w:r>
        <w:separator/>
      </w:r>
    </w:p>
  </w:footnote>
  <w:footnote w:type="continuationSeparator" w:id="0">
    <w:p w:rsidR="00A771F0" w:rsidRDefault="00A7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AB" w:rsidRDefault="00C97C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37F7">
      <w:rPr>
        <w:noProof/>
      </w:rPr>
      <w:t>7</w:t>
    </w:r>
    <w:r>
      <w:fldChar w:fldCharType="end"/>
    </w:r>
  </w:p>
  <w:p w:rsidR="00B51BAB" w:rsidRDefault="00A77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07"/>
    <w:rsid w:val="0003085A"/>
    <w:rsid w:val="00040D7A"/>
    <w:rsid w:val="00055969"/>
    <w:rsid w:val="0005640C"/>
    <w:rsid w:val="00065AD6"/>
    <w:rsid w:val="0007083B"/>
    <w:rsid w:val="000F2690"/>
    <w:rsid w:val="0010535C"/>
    <w:rsid w:val="00127441"/>
    <w:rsid w:val="001405F9"/>
    <w:rsid w:val="001421EA"/>
    <w:rsid w:val="00151A5B"/>
    <w:rsid w:val="001A4D26"/>
    <w:rsid w:val="001B34F9"/>
    <w:rsid w:val="001B7198"/>
    <w:rsid w:val="00211EA6"/>
    <w:rsid w:val="00216BD8"/>
    <w:rsid w:val="002746A5"/>
    <w:rsid w:val="002949DD"/>
    <w:rsid w:val="002B1C9E"/>
    <w:rsid w:val="002D56E8"/>
    <w:rsid w:val="00304010"/>
    <w:rsid w:val="00330160"/>
    <w:rsid w:val="0035194F"/>
    <w:rsid w:val="0035738C"/>
    <w:rsid w:val="0038134D"/>
    <w:rsid w:val="003A5086"/>
    <w:rsid w:val="003C0B98"/>
    <w:rsid w:val="003D4E0C"/>
    <w:rsid w:val="003F354B"/>
    <w:rsid w:val="00417739"/>
    <w:rsid w:val="004203B8"/>
    <w:rsid w:val="00427027"/>
    <w:rsid w:val="0042729B"/>
    <w:rsid w:val="00463A1E"/>
    <w:rsid w:val="00501A82"/>
    <w:rsid w:val="005B7373"/>
    <w:rsid w:val="00725814"/>
    <w:rsid w:val="007404F7"/>
    <w:rsid w:val="00742F9E"/>
    <w:rsid w:val="00747CDA"/>
    <w:rsid w:val="007B65E5"/>
    <w:rsid w:val="007B7398"/>
    <w:rsid w:val="007C41B4"/>
    <w:rsid w:val="007E1CBB"/>
    <w:rsid w:val="0088391F"/>
    <w:rsid w:val="008B272D"/>
    <w:rsid w:val="008B5ABD"/>
    <w:rsid w:val="008D3BA0"/>
    <w:rsid w:val="008D619C"/>
    <w:rsid w:val="008E2167"/>
    <w:rsid w:val="008E37F7"/>
    <w:rsid w:val="00A41F3F"/>
    <w:rsid w:val="00A5085E"/>
    <w:rsid w:val="00A65AFB"/>
    <w:rsid w:val="00A71E07"/>
    <w:rsid w:val="00A771F0"/>
    <w:rsid w:val="00A823D9"/>
    <w:rsid w:val="00AF27A2"/>
    <w:rsid w:val="00B01BB5"/>
    <w:rsid w:val="00B617A1"/>
    <w:rsid w:val="00B62D75"/>
    <w:rsid w:val="00B86CAE"/>
    <w:rsid w:val="00C05C14"/>
    <w:rsid w:val="00C80B73"/>
    <w:rsid w:val="00C97C11"/>
    <w:rsid w:val="00CE3213"/>
    <w:rsid w:val="00D14CEA"/>
    <w:rsid w:val="00D368DF"/>
    <w:rsid w:val="00D61D5A"/>
    <w:rsid w:val="00D9779C"/>
    <w:rsid w:val="00DC1D8A"/>
    <w:rsid w:val="00DC6BF4"/>
    <w:rsid w:val="00E24EE9"/>
    <w:rsid w:val="00E2778A"/>
    <w:rsid w:val="00E71CCD"/>
    <w:rsid w:val="00E903CD"/>
    <w:rsid w:val="00EB44F0"/>
    <w:rsid w:val="00ED467E"/>
    <w:rsid w:val="00F27CDA"/>
    <w:rsid w:val="00F4040C"/>
    <w:rsid w:val="00F46BAD"/>
    <w:rsid w:val="00F62CA3"/>
    <w:rsid w:val="00FB660E"/>
    <w:rsid w:val="00FD65A3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471C9-4029-4BDF-92CC-240B97B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1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1E07"/>
    <w:pPr>
      <w:ind w:left="720"/>
      <w:contextualSpacing/>
    </w:pPr>
  </w:style>
  <w:style w:type="paragraph" w:customStyle="1" w:styleId="ConsPlusNormal">
    <w:name w:val="ConsPlusNormal"/>
    <w:rsid w:val="00B86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F4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Vus11</dc:creator>
  <cp:lastModifiedBy>Татьяна Александровна Собина</cp:lastModifiedBy>
  <cp:revision>27</cp:revision>
  <cp:lastPrinted>2021-07-27T11:43:00Z</cp:lastPrinted>
  <dcterms:created xsi:type="dcterms:W3CDTF">2015-12-31T04:34:00Z</dcterms:created>
  <dcterms:modified xsi:type="dcterms:W3CDTF">2021-07-27T11:44:00Z</dcterms:modified>
</cp:coreProperties>
</file>