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96" w:rsidRPr="001F6496" w:rsidRDefault="001F6496" w:rsidP="00737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F6496" w:rsidRPr="001F6496" w:rsidRDefault="001F6496" w:rsidP="00737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76BC" w:rsidRPr="001F6496" w:rsidRDefault="007376BC" w:rsidP="00744E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1F6496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«О внесении изменения в постановление Администрации Артемовского городского округа от 09.02.2015 N 184-ПА «Об определении специализированной службы по вопросам похоронного дела по городу Артемовском</w:t>
      </w:r>
      <w:r w:rsidR="00317EA0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у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»</w:t>
      </w:r>
    </w:p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p w:rsidR="007376BC" w:rsidRDefault="007376BC" w:rsidP="00744E4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proofErr w:type="gramStart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В соответствии со статьей 16 Федерального закона от 06 октября 2003 года N 131-ФЗ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равления в Российской Федерации»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, Федеральным законом от 12 января 1996 года N 8-ФЗ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«О погребении и похоронном деле»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, пунктом 14 Положения об организации ритуальных услуг и содержания мест захоронения на территории Артемовского городского округа, утвержденного постановлением Администрации Артемовского городского округа от</w:t>
      </w:r>
      <w:proofErr w:type="gramEnd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27.12.2010 N 1568-ПА (с изменениями), руководствуясь статьями 30, 31 Устава Артемовского городского округа,</w:t>
      </w:r>
    </w:p>
    <w:p w:rsidR="00744E49" w:rsidRPr="001F6496" w:rsidRDefault="00744E49" w:rsidP="00744E4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ПОСТАНОВЛЯЮ:</w:t>
      </w:r>
    </w:p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bookmarkStart w:id="0" w:name="sub_2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1. Внести в постановление Администрации Артемовского городского округа от 29.02.2015 N 184-ПА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Об определении специализированной службы по вопросам похоронн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ого дела по городу Артемовскому» 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следующее изменение:</w:t>
      </w:r>
    </w:p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bookmarkStart w:id="1" w:name="sub_1"/>
      <w:bookmarkEnd w:id="0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1.1. в пункте </w:t>
      </w:r>
      <w:r w:rsidR="001F6496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1 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постановления слова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Муниципальное казенное учреждение Артемовского городского округа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</w:t>
      </w:r>
      <w:proofErr w:type="spellStart"/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Жилкомстрой</w:t>
      </w:r>
      <w:proofErr w:type="spellEnd"/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» заменить словами «Управление по городскому хозяйству и жилью Администрации Артемовского городского округа» 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в соответствующем падеже.</w:t>
      </w:r>
    </w:p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bookmarkStart w:id="2" w:name="sub_3"/>
      <w:bookmarkEnd w:id="1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2. Настоящее постановления опубликовать в газете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Артемов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ский рабочий»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и разместить на официальном сайте Артемовского городского округа в информационно-телекоммуникационной сети 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«Интернет»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.</w:t>
      </w:r>
    </w:p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bookmarkStart w:id="3" w:name="sub_4"/>
      <w:bookmarkEnd w:id="2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3. </w:t>
      </w:r>
      <w:proofErr w:type="gramStart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Контроль за</w:t>
      </w:r>
      <w:proofErr w:type="gramEnd"/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Артемовского городского окр</w:t>
      </w:r>
      <w:r w:rsidR="006B076B"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>уга -</w:t>
      </w:r>
      <w:r w:rsidRPr="001F649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Миронова А.И.</w:t>
      </w:r>
    </w:p>
    <w:bookmarkEnd w:id="3"/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p w:rsidR="006B076B" w:rsidRPr="001F6496" w:rsidRDefault="006B076B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376BC" w:rsidRPr="001F649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76BC" w:rsidRPr="001F6496" w:rsidRDefault="007376BC" w:rsidP="001F64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1F6496"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  <w:t>Глава Артемовского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76BC" w:rsidRPr="001F6496" w:rsidRDefault="00744E49" w:rsidP="001F64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  <w:t xml:space="preserve">                 </w:t>
            </w:r>
            <w:r w:rsidR="001F6496" w:rsidRPr="001F6496"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  <w:t>К.М. Трофимов</w:t>
            </w:r>
          </w:p>
        </w:tc>
      </w:tr>
    </w:tbl>
    <w:p w:rsidR="007376BC" w:rsidRPr="001F6496" w:rsidRDefault="007376BC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p w:rsidR="00E7794B" w:rsidRPr="001F6496" w:rsidRDefault="00E7794B" w:rsidP="001F64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sectPr w:rsidR="00E7794B" w:rsidRPr="001F6496" w:rsidSect="00D617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76BC"/>
    <w:rsid w:val="001F6496"/>
    <w:rsid w:val="00317EA0"/>
    <w:rsid w:val="00513B2A"/>
    <w:rsid w:val="006B076B"/>
    <w:rsid w:val="007376BC"/>
    <w:rsid w:val="00744E49"/>
    <w:rsid w:val="00E7794B"/>
    <w:rsid w:val="00F3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44"/>
  </w:style>
  <w:style w:type="paragraph" w:styleId="1">
    <w:name w:val="heading 1"/>
    <w:basedOn w:val="a"/>
    <w:next w:val="a"/>
    <w:link w:val="10"/>
    <w:uiPriority w:val="99"/>
    <w:qFormat/>
    <w:rsid w:val="00737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B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376B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376B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37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otlov</dc:creator>
  <cp:keywords/>
  <dc:description/>
  <cp:lastModifiedBy>otlov</cp:lastModifiedBy>
  <cp:revision>5</cp:revision>
  <cp:lastPrinted>2022-02-08T09:14:00Z</cp:lastPrinted>
  <dcterms:created xsi:type="dcterms:W3CDTF">2022-02-08T06:24:00Z</dcterms:created>
  <dcterms:modified xsi:type="dcterms:W3CDTF">2022-02-08T09:15:00Z</dcterms:modified>
</cp:coreProperties>
</file>