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CD" w:rsidRPr="00587E06" w:rsidRDefault="001369CD" w:rsidP="0058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369CD" w:rsidRPr="00587E06" w:rsidRDefault="001369CD" w:rsidP="0058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1369CD" w:rsidRPr="00587E06" w:rsidRDefault="00C91A7C" w:rsidP="00587E06">
      <w:pPr>
        <w:spacing w:after="0" w:line="240" w:lineRule="auto"/>
        <w:jc w:val="center"/>
        <w:rPr>
          <w:rFonts w:ascii="Liberation Serif" w:hAnsi="Liberation Serif" w:cs="Liberation Serif"/>
          <w:sz w:val="28"/>
          <w:lang w:val="en-US"/>
        </w:rPr>
      </w:pPr>
      <w:r w:rsidRPr="00587E06">
        <w:rPr>
          <w:rFonts w:ascii="Liberation Serif" w:hAnsi="Liberation Serif" w:cs="Liberation Serif"/>
          <w:noProof/>
          <w:sz w:val="20"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CD" w:rsidRPr="00587E06" w:rsidRDefault="001369CD" w:rsidP="00587E06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pacing w:val="120"/>
          <w:sz w:val="44"/>
        </w:rPr>
      </w:pPr>
      <w:r w:rsidRPr="00587E06">
        <w:rPr>
          <w:rFonts w:ascii="Liberation Serif" w:hAnsi="Liberation Serif" w:cs="Liberation Serif"/>
          <w:b/>
          <w:sz w:val="28"/>
        </w:rPr>
        <w:t>Администрация Артемовского городского округа</w:t>
      </w:r>
      <w:r w:rsidRPr="00587E06">
        <w:rPr>
          <w:rFonts w:ascii="Liberation Serif" w:hAnsi="Liberation Serif" w:cs="Liberation Serif"/>
          <w:b/>
          <w:spacing w:val="120"/>
          <w:sz w:val="44"/>
        </w:rPr>
        <w:t xml:space="preserve"> </w:t>
      </w:r>
    </w:p>
    <w:p w:rsidR="001369CD" w:rsidRPr="00587E06" w:rsidRDefault="001369CD" w:rsidP="00587E06">
      <w:pPr>
        <w:pBdr>
          <w:bottom w:val="doub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587E06">
        <w:rPr>
          <w:rFonts w:ascii="Liberation Serif" w:hAnsi="Liberation Serif" w:cs="Liberation Serif"/>
          <w:b/>
          <w:spacing w:val="120"/>
          <w:sz w:val="44"/>
        </w:rPr>
        <w:t>ПОСТАНОВЛЕНИЕ</w:t>
      </w:r>
    </w:p>
    <w:p w:rsidR="001369CD" w:rsidRPr="00587E06" w:rsidRDefault="001369CD" w:rsidP="00587E0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pacing w:val="120"/>
          <w:sz w:val="44"/>
        </w:rPr>
      </w:pPr>
    </w:p>
    <w:p w:rsidR="001369CD" w:rsidRPr="00587E06" w:rsidRDefault="001369CD" w:rsidP="00587E0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от                                                                            </w:t>
      </w:r>
      <w:r w:rsidR="00390E00" w:rsidRPr="00587E06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              № </w:t>
      </w:r>
      <w:r w:rsidR="00390E00" w:rsidRPr="00587E06"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87E06">
        <w:rPr>
          <w:rFonts w:ascii="Liberation Serif" w:hAnsi="Liberation Serif" w:cs="Liberation Serif"/>
          <w:sz w:val="28"/>
          <w:szCs w:val="28"/>
        </w:rPr>
        <w:t>-ПА</w:t>
      </w:r>
    </w:p>
    <w:p w:rsidR="00F16D86" w:rsidRDefault="00F16D86" w:rsidP="0058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1369CD" w:rsidRPr="00587E06" w:rsidRDefault="001369CD" w:rsidP="0058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587E06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Об утверждении муниципальной программы «Содействие развитию малого и среднего предпринимательства и туризма в Артемовском го</w:t>
      </w:r>
      <w:r w:rsidR="00390E00" w:rsidRPr="00587E06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родском округе на период до 2027</w:t>
      </w:r>
      <w:r w:rsidRPr="00587E06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 года»</w:t>
      </w:r>
    </w:p>
    <w:p w:rsidR="001369CD" w:rsidRPr="00587E06" w:rsidRDefault="001369CD" w:rsidP="00587E0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</w:p>
    <w:p w:rsidR="001369CD" w:rsidRPr="00587E06" w:rsidRDefault="001369CD" w:rsidP="00587E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Порядком формирования и реализации муниципальных программ Артемовского городского округа, утвержденным постановлением Администрации Артемовского городского округа от 16.12.2013 № 1730-ПА (с изменениями), Перечнем муниципальных программ Артемовского городского округа, утвержденным постановлением Администрации Артемовского городского округа от </w:t>
      </w:r>
      <w:r w:rsidR="001F65D9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8.0</w:t>
      </w:r>
      <w:r w:rsidR="001F65D9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</w:t>
      </w:r>
      <w:r w:rsidR="001F65D9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F65D9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1F65D9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287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-ПА, статьями 30, </w:t>
      </w:r>
      <w:hyperlink r:id="rId9" w:history="1">
        <w:r w:rsidRPr="00587E06">
          <w:rPr>
            <w:rFonts w:ascii="Liberation Serif" w:eastAsia="Times New Roman" w:hAnsi="Liberation Serif" w:cs="Liberation Serif"/>
            <w:sz w:val="26"/>
            <w:szCs w:val="26"/>
            <w:lang w:eastAsia="ru-RU"/>
          </w:rPr>
          <w:t>31</w:t>
        </w:r>
      </w:hyperlink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Устава Артемовского городского округа,</w:t>
      </w:r>
    </w:p>
    <w:p w:rsidR="001369CD" w:rsidRPr="00587E06" w:rsidRDefault="001369CD" w:rsidP="00587E0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ПОСТАНОВЛЯЮ:</w:t>
      </w:r>
    </w:p>
    <w:p w:rsidR="001369CD" w:rsidRPr="00587E06" w:rsidRDefault="001369CD" w:rsidP="0058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Утвердить муниципальную программу «Содействие развитию малого и среднего предпринимательства и туризма в Артемовском го</w:t>
      </w:r>
      <w:r w:rsidR="00296772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родском округе на период до 202</w:t>
      </w:r>
      <w:r w:rsidR="000E17F1"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года» (Приложение). </w:t>
      </w:r>
    </w:p>
    <w:p w:rsidR="001369CD" w:rsidRPr="00587E06" w:rsidRDefault="001369CD" w:rsidP="0058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2. </w:t>
      </w:r>
      <w:r w:rsidR="000E17F1"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 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   </w:t>
      </w:r>
    </w:p>
    <w:p w:rsidR="001369CD" w:rsidRPr="00587E06" w:rsidRDefault="001369CD" w:rsidP="0058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>3. Настоящее постановление вступает в силу с 01.01.20</w:t>
      </w:r>
      <w:r w:rsidR="000E17F1"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>23</w:t>
      </w:r>
      <w:r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>.</w:t>
      </w:r>
    </w:p>
    <w:p w:rsidR="001369CD" w:rsidRPr="00587E06" w:rsidRDefault="001369CD" w:rsidP="00587E0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ar-SA"/>
        </w:rPr>
      </w:pPr>
      <w:r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 xml:space="preserve">4. </w:t>
      </w:r>
      <w:r w:rsidR="000E17F1" w:rsidRPr="00587E06">
        <w:rPr>
          <w:rFonts w:ascii="Liberation Serif" w:eastAsia="Times New Roman" w:hAnsi="Liberation Serif" w:cs="Liberation Serif"/>
          <w:sz w:val="26"/>
          <w:szCs w:val="26"/>
          <w:lang w:eastAsia="ar-SA"/>
        </w:rPr>
        <w:t>Контроль за исполнением постановления возложить на первого заместителя главы Администрации Артемовского городского округа Черемных Н.А.</w:t>
      </w:r>
    </w:p>
    <w:p w:rsidR="001369CD" w:rsidRPr="00587E06" w:rsidRDefault="001369CD" w:rsidP="00587E0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CD" w:rsidRPr="00587E06" w:rsidRDefault="001369CD" w:rsidP="00587E0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CD" w:rsidRPr="00587E06" w:rsidRDefault="000E17F1" w:rsidP="00587E06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587E06">
        <w:rPr>
          <w:rFonts w:ascii="Liberation Serif" w:hAnsi="Liberation Serif" w:cs="Liberation Serif"/>
          <w:sz w:val="26"/>
          <w:szCs w:val="26"/>
        </w:rPr>
        <w:t>Глава Артемовского городского округа                                                 К.М. Трофимов</w:t>
      </w:r>
    </w:p>
    <w:p w:rsidR="001369CD" w:rsidRPr="00587E06" w:rsidRDefault="001369CD" w:rsidP="0058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6"/>
          <w:szCs w:val="26"/>
        </w:rPr>
      </w:pPr>
    </w:p>
    <w:p w:rsidR="000E17F1" w:rsidRPr="00587E06" w:rsidRDefault="000E17F1" w:rsidP="00587E0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  <w:sectPr w:rsidR="000E17F1" w:rsidRPr="00587E06" w:rsidSect="0095186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85E45" w:rsidRPr="00587E06" w:rsidRDefault="00085E45" w:rsidP="00587E0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4"/>
          <w:szCs w:val="24"/>
        </w:rPr>
      </w:pPr>
      <w:r w:rsidRPr="00587E06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085E45" w:rsidRPr="00587E06" w:rsidRDefault="00085E45" w:rsidP="00587E0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4"/>
          <w:szCs w:val="24"/>
        </w:rPr>
      </w:pPr>
      <w:r w:rsidRPr="00587E06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085E45" w:rsidRPr="00587E06" w:rsidRDefault="00085E45" w:rsidP="00587E0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4"/>
          <w:szCs w:val="24"/>
        </w:rPr>
      </w:pPr>
      <w:r w:rsidRPr="00587E06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085E45" w:rsidRPr="00587E06" w:rsidRDefault="001369CD" w:rsidP="00587E0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Liberation Serif" w:hAnsi="Liberation Serif" w:cs="Liberation Serif"/>
          <w:sz w:val="24"/>
          <w:szCs w:val="24"/>
        </w:rPr>
      </w:pPr>
      <w:r w:rsidRPr="00587E06">
        <w:rPr>
          <w:rFonts w:ascii="Liberation Serif" w:hAnsi="Liberation Serif" w:cs="Liberation Serif"/>
          <w:sz w:val="24"/>
          <w:szCs w:val="24"/>
        </w:rPr>
        <w:t xml:space="preserve">от </w:t>
      </w:r>
      <w:r w:rsidR="000E17F1" w:rsidRPr="00587E06">
        <w:rPr>
          <w:rFonts w:ascii="Liberation Serif" w:hAnsi="Liberation Serif" w:cs="Liberation Serif"/>
          <w:sz w:val="24"/>
          <w:szCs w:val="24"/>
        </w:rPr>
        <w:t>______________</w:t>
      </w:r>
      <w:r w:rsidRPr="00587E06">
        <w:rPr>
          <w:rFonts w:ascii="Liberation Serif" w:hAnsi="Liberation Serif" w:cs="Liberation Serif"/>
          <w:sz w:val="24"/>
          <w:szCs w:val="24"/>
        </w:rPr>
        <w:t xml:space="preserve"> № </w:t>
      </w:r>
      <w:r w:rsidR="000E17F1" w:rsidRPr="00587E06">
        <w:rPr>
          <w:rFonts w:ascii="Liberation Serif" w:hAnsi="Liberation Serif" w:cs="Liberation Serif"/>
          <w:sz w:val="24"/>
          <w:szCs w:val="24"/>
        </w:rPr>
        <w:t>______</w:t>
      </w:r>
      <w:r w:rsidRPr="00587E06">
        <w:rPr>
          <w:rFonts w:ascii="Liberation Serif" w:hAnsi="Liberation Serif" w:cs="Liberation Serif"/>
          <w:sz w:val="24"/>
          <w:szCs w:val="24"/>
        </w:rPr>
        <w:t>-ПА</w:t>
      </w:r>
    </w:p>
    <w:p w:rsidR="001369CD" w:rsidRPr="00587E06" w:rsidRDefault="001369CD" w:rsidP="0058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085E45" w:rsidRPr="00587E06" w:rsidRDefault="00085E45" w:rsidP="00587E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p w:rsidR="001369CD" w:rsidRPr="00587E06" w:rsidRDefault="00FE45E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E06">
        <w:rPr>
          <w:rFonts w:ascii="Liberation Serif" w:hAnsi="Liberation Serif" w:cs="Liberation Serif"/>
          <w:b/>
          <w:sz w:val="28"/>
          <w:szCs w:val="28"/>
        </w:rPr>
        <w:t xml:space="preserve">МУНИЦИПАЛЬНАЯ ПРОГРАММА </w:t>
      </w:r>
    </w:p>
    <w:p w:rsidR="006B7597" w:rsidRPr="00587E06" w:rsidRDefault="005E1848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7E06">
        <w:rPr>
          <w:rFonts w:ascii="Liberation Serif" w:hAnsi="Liberation Serif" w:cs="Liberation Serif"/>
          <w:b/>
          <w:sz w:val="28"/>
          <w:szCs w:val="28"/>
        </w:rPr>
        <w:t>«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>СОДЕЙСТВИЕ</w:t>
      </w:r>
      <w:r w:rsidR="003F04EB" w:rsidRPr="00587E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>РАЗВИТИЮ</w:t>
      </w:r>
      <w:r w:rsidR="003F04EB" w:rsidRPr="00587E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>МАЛОГО</w:t>
      </w:r>
      <w:r w:rsidR="003F04EB" w:rsidRPr="00587E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>И СРЕДНЕГО</w:t>
      </w:r>
      <w:r w:rsidR="003F04EB" w:rsidRPr="00587E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>ПРЕДПРИНИМАТЕЛЬСТВА И ТУРИЗМА</w:t>
      </w:r>
      <w:r w:rsidR="003F04EB" w:rsidRPr="00587E0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 xml:space="preserve">В АРТЕМОВСКОМ ГОРОДСКОМ </w:t>
      </w:r>
      <w:r w:rsidR="003561CA" w:rsidRPr="00587E06">
        <w:rPr>
          <w:rFonts w:ascii="Liberation Serif" w:hAnsi="Liberation Serif" w:cs="Liberation Serif"/>
          <w:b/>
          <w:sz w:val="28"/>
          <w:szCs w:val="28"/>
        </w:rPr>
        <w:t>ОКРУГЕ</w:t>
      </w:r>
      <w:r w:rsidR="000E17F1" w:rsidRPr="00587E06">
        <w:rPr>
          <w:rFonts w:ascii="Liberation Serif" w:hAnsi="Liberation Serif" w:cs="Liberation Serif"/>
          <w:b/>
          <w:sz w:val="28"/>
          <w:szCs w:val="28"/>
        </w:rPr>
        <w:t xml:space="preserve"> НА ПЕРИОД ДО 2027</w:t>
      </w:r>
      <w:r w:rsidR="00FE45EE" w:rsidRPr="00587E06">
        <w:rPr>
          <w:rFonts w:ascii="Liberation Serif" w:hAnsi="Liberation Serif" w:cs="Liberation Serif"/>
          <w:b/>
          <w:sz w:val="28"/>
          <w:szCs w:val="28"/>
        </w:rPr>
        <w:t xml:space="preserve"> ГОДА»</w:t>
      </w:r>
    </w:p>
    <w:p w:rsidR="005E1848" w:rsidRPr="00587E06" w:rsidRDefault="005E1848" w:rsidP="00587E06">
      <w:pPr>
        <w:spacing w:after="0" w:line="240" w:lineRule="auto"/>
        <w:ind w:firstLine="709"/>
        <w:jc w:val="right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E1848" w:rsidRPr="00587E06" w:rsidRDefault="005E1848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ПАСПОРТ </w:t>
      </w:r>
    </w:p>
    <w:p w:rsidR="005E1848" w:rsidRPr="00587E06" w:rsidRDefault="005E1848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муниципальной программы</w:t>
      </w:r>
      <w:r w:rsidRPr="00587E06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587E06">
        <w:rPr>
          <w:rFonts w:ascii="Liberation Serif" w:hAnsi="Liberation Serif" w:cs="Liberation Serif"/>
          <w:b/>
          <w:sz w:val="28"/>
          <w:szCs w:val="28"/>
        </w:rPr>
        <w:t>«</w:t>
      </w:r>
      <w:r w:rsidR="003F04EB" w:rsidRPr="00587E06">
        <w:rPr>
          <w:rFonts w:ascii="Liberation Serif" w:hAnsi="Liberation Serif" w:cs="Liberation Serif"/>
          <w:sz w:val="28"/>
          <w:szCs w:val="28"/>
        </w:rPr>
        <w:t>Содействие развитию малого и среднего предпринимательства и туризма в Артемовском городском окр</w:t>
      </w:r>
      <w:r w:rsidR="003561CA" w:rsidRPr="00587E06">
        <w:rPr>
          <w:rFonts w:ascii="Liberation Serif" w:hAnsi="Liberation Serif" w:cs="Liberation Serif"/>
          <w:sz w:val="28"/>
          <w:szCs w:val="28"/>
        </w:rPr>
        <w:t>уге на период до 202</w:t>
      </w:r>
      <w:r w:rsidR="000E17F1" w:rsidRPr="00587E06">
        <w:rPr>
          <w:rFonts w:ascii="Liberation Serif" w:hAnsi="Liberation Serif" w:cs="Liberation Serif"/>
          <w:sz w:val="28"/>
          <w:szCs w:val="28"/>
        </w:rPr>
        <w:t>7</w:t>
      </w:r>
      <w:r w:rsidR="006B7597" w:rsidRPr="00587E06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587E06">
        <w:rPr>
          <w:rFonts w:ascii="Liberation Serif" w:hAnsi="Liberation Serif" w:cs="Liberation Serif"/>
          <w:b/>
          <w:sz w:val="28"/>
          <w:szCs w:val="28"/>
          <w:lang w:eastAsia="ru-RU"/>
        </w:rPr>
        <w:t>»</w:t>
      </w:r>
    </w:p>
    <w:p w:rsidR="005E1848" w:rsidRPr="00587E06" w:rsidRDefault="005E1848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E1848" w:rsidRPr="00587E06" w:rsidTr="00CA4783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87E06" w:rsidRDefault="005E184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Ответственные исполнители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87E06" w:rsidRDefault="008F713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тдел </w:t>
            </w:r>
            <w:r w:rsidR="00DD40D0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экономики, инвестиций и развития Администрации Артемовского городского округа</w:t>
            </w:r>
          </w:p>
          <w:p w:rsidR="005E1848" w:rsidRPr="00587E06" w:rsidRDefault="005E184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5E1848" w:rsidRPr="00587E06" w:rsidTr="003E36D6">
        <w:trPr>
          <w:trHeight w:val="4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87E06" w:rsidRDefault="005E184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87E06" w:rsidRDefault="003F04EB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</w:t>
            </w:r>
            <w:r w:rsidR="000E17F1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</w:t>
            </w:r>
            <w:r w:rsidR="003561CA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-202</w:t>
            </w:r>
            <w:r w:rsidR="000E17F1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E1848" w:rsidRPr="00587E06" w:rsidTr="001369CD">
        <w:trPr>
          <w:trHeight w:val="728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87E06" w:rsidRDefault="005E184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87E06" w:rsidRDefault="003F04EB" w:rsidP="00587E0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Цель 1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Создание благоприятных условий для развития малого и среднего </w:t>
            </w:r>
            <w:r w:rsidR="001369CD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предпринимательства</w:t>
            </w:r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(далее </w:t>
            </w:r>
            <w:r w:rsidR="007C3674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–</w:t>
            </w:r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7C3674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субъекты </w:t>
            </w:r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МСП) и физических лиц, не являющихся индивидуальными предпринимателями и применяющих специальный налоговый режим «Налог на профессиональный доход» (далее - </w:t>
            </w:r>
            <w:proofErr w:type="spellStart"/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самозанятые</w:t>
            </w:r>
            <w:proofErr w:type="spellEnd"/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граждане)</w:t>
            </w:r>
            <w:r w:rsidR="001369CD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в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Артемовском городском округе.</w:t>
            </w:r>
          </w:p>
          <w:p w:rsidR="005E1848" w:rsidRPr="00587E06" w:rsidRDefault="005E1848" w:rsidP="00587E0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Задачи:</w:t>
            </w:r>
          </w:p>
          <w:p w:rsidR="005E1848" w:rsidRPr="00587E06" w:rsidRDefault="005E1848" w:rsidP="00587E06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Развитие механизмов поддержки </w:t>
            </w:r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субъектов МСП и </w:t>
            </w:r>
            <w:proofErr w:type="spellStart"/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самозанятых</w:t>
            </w:r>
            <w:proofErr w:type="spellEnd"/>
            <w:r w:rsidR="00D618DE"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граждан</w:t>
            </w: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на территории Артемовского городского округа и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организаций инфраструктуры поддержки субъектов </w:t>
            </w:r>
            <w:r w:rsidR="00D618DE" w:rsidRPr="00587E06">
              <w:rPr>
                <w:rFonts w:ascii="Liberation Serif" w:hAnsi="Liberation Serif" w:cs="Liberation Serif"/>
                <w:sz w:val="28"/>
                <w:szCs w:val="28"/>
              </w:rPr>
              <w:t>МСП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E1848" w:rsidRPr="00587E06" w:rsidRDefault="00587E06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. Продвижение территории Артемовского городского </w:t>
            </w:r>
            <w:r w:rsidR="001369CD" w:rsidRPr="00587E06">
              <w:rPr>
                <w:rFonts w:ascii="Liberation Serif" w:hAnsi="Liberation Serif" w:cs="Liberation Serif"/>
                <w:sz w:val="28"/>
                <w:szCs w:val="28"/>
              </w:rPr>
              <w:t>округа (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</w:rPr>
              <w:t>привлечение инвесторов на территорию муниципального образования).</w:t>
            </w:r>
          </w:p>
          <w:p w:rsidR="000354E5" w:rsidRPr="00587E06" w:rsidRDefault="00587E06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.  </w:t>
            </w:r>
            <w:r w:rsidR="007C3674" w:rsidRPr="00587E06">
              <w:rPr>
                <w:rFonts w:ascii="Liberation Serif" w:hAnsi="Liberation Serif" w:cs="Liberation Serif"/>
                <w:sz w:val="28"/>
                <w:szCs w:val="28"/>
              </w:rPr>
              <w:t>Развитие молодежного предпринимательства</w:t>
            </w:r>
            <w:r w:rsidR="005E1848"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, повышение предпринимательских компетенций. </w:t>
            </w:r>
          </w:p>
          <w:p w:rsidR="00587E06" w:rsidRPr="00587E06" w:rsidRDefault="00587E06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4. Оказание имущественной поддержки субъектам МСП и </w:t>
            </w:r>
            <w:proofErr w:type="spellStart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самозанятым</w:t>
            </w:r>
            <w:proofErr w:type="spellEnd"/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гражданам.</w:t>
            </w:r>
          </w:p>
          <w:p w:rsidR="00FA4D17" w:rsidRPr="00587E06" w:rsidRDefault="00FA4D17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5. Оказание поддержки производителям сельскохозяйственной продукции на территории Артемовского городского округа.</w:t>
            </w:r>
          </w:p>
          <w:p w:rsidR="00587E06" w:rsidRPr="00587E06" w:rsidRDefault="00441981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Цель 2.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Создание условий для устойчивого развития 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въездного и внутреннего туризма в Артемовском городском округе.</w:t>
            </w:r>
          </w:p>
          <w:p w:rsidR="00441981" w:rsidRPr="00587E06" w:rsidRDefault="00441981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>Задача:</w:t>
            </w:r>
          </w:p>
          <w:p w:rsidR="00441981" w:rsidRPr="00587E06" w:rsidRDefault="00441981" w:rsidP="00587E0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 w:rsidRPr="00587E0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Развитие въездного и внутреннего </w:t>
            </w:r>
            <w:r w:rsidR="001369CD" w:rsidRPr="00587E06">
              <w:rPr>
                <w:rFonts w:ascii="Liberation Serif" w:hAnsi="Liberation Serif" w:cs="Liberation Serif"/>
                <w:sz w:val="28"/>
                <w:szCs w:val="28"/>
              </w:rPr>
              <w:t>туризма на</w:t>
            </w:r>
            <w:r w:rsidRPr="00587E06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территории Артемовского городского округа.</w:t>
            </w:r>
          </w:p>
        </w:tc>
      </w:tr>
      <w:tr w:rsidR="005E1848" w:rsidRPr="00587E06" w:rsidTr="003E36D6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F82288" w:rsidRDefault="005E184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4F" w:rsidRPr="00F82288" w:rsidRDefault="004B4C4F" w:rsidP="00F82288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Число субъектов </w:t>
            </w:r>
            <w:r w:rsidR="00B973E3">
              <w:rPr>
                <w:rFonts w:ascii="Liberation Serif" w:hAnsi="Liberation Serif" w:cs="Liberation Serif"/>
                <w:sz w:val="28"/>
                <w:szCs w:val="28"/>
              </w:rPr>
              <w:t>МСП</w:t>
            </w: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 в расчете на 10 тыс. человек населения.</w:t>
            </w:r>
          </w:p>
          <w:p w:rsidR="004B4C4F" w:rsidRPr="00F82288" w:rsidRDefault="004B4C4F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организаций.</w:t>
            </w:r>
          </w:p>
          <w:p w:rsidR="004B4C4F" w:rsidRPr="00F82288" w:rsidRDefault="004B4C4F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самозанятых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587E06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Количество участников проекта «От хобби к бизнесу. Путь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самозанятого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»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 xml:space="preserve">Доля участников проекта «От хобби к бизнесу. Путь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самозанятого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», перешедших на специальный налоговый режим «Налог на профессиональный доход»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Количество участников мероприятий </w:t>
            </w:r>
            <w:r w:rsidRPr="00F82288">
              <w:rPr>
                <w:rFonts w:ascii="Liberation Serif" w:hAnsi="Liberation Serif" w:cs="Liberation Serif"/>
                <w:bCs/>
                <w:sz w:val="28"/>
                <w:szCs w:val="28"/>
                <w:lang w:eastAsia="ru-RU"/>
              </w:rPr>
              <w:t xml:space="preserve">по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пропаганде и популяризации предпринимательской деятельности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Обеспечение функционирования раздела муниципального образования на официальном сайте Свердловской области в сфере развития малого и среднего предпринимательства (</w:t>
            </w:r>
            <w:hyperlink r:id="rId11" w:history="1">
              <w:r w:rsidRPr="00F82288">
                <w:rPr>
                  <w:rStyle w:val="af1"/>
                  <w:rFonts w:ascii="Liberation Serif" w:hAnsi="Liberation Serif" w:cs="Liberation Serif"/>
                  <w:sz w:val="28"/>
                  <w:szCs w:val="28"/>
                  <w:lang w:val="en-US" w:eastAsia="ru-RU"/>
                </w:rPr>
                <w:t>www</w:t>
              </w:r>
              <w:r w:rsidRPr="00F82288">
                <w:rPr>
                  <w:rStyle w:val="af1"/>
                  <w:rFonts w:ascii="Liberation Serif" w:hAnsi="Liberation Serif" w:cs="Liberation Serif"/>
                  <w:sz w:val="28"/>
                  <w:szCs w:val="28"/>
                  <w:lang w:eastAsia="ru-RU"/>
                </w:rPr>
                <w:t>.66</w:t>
              </w:r>
              <w:proofErr w:type="spellStart"/>
              <w:r w:rsidRPr="00F82288">
                <w:rPr>
                  <w:rStyle w:val="af1"/>
                  <w:rFonts w:ascii="Liberation Serif" w:hAnsi="Liberation Serif" w:cs="Liberation Serif"/>
                  <w:sz w:val="28"/>
                  <w:szCs w:val="28"/>
                  <w:lang w:val="en-US" w:eastAsia="ru-RU"/>
                </w:rPr>
                <w:t>msp</w:t>
              </w:r>
              <w:proofErr w:type="spellEnd"/>
              <w:r w:rsidRPr="00F82288">
                <w:rPr>
                  <w:rStyle w:val="af1"/>
                  <w:rFonts w:ascii="Liberation Serif" w:hAnsi="Liberation Serif" w:cs="Liberation Serif"/>
                  <w:sz w:val="28"/>
                  <w:szCs w:val="28"/>
                  <w:lang w:eastAsia="ru-RU"/>
                </w:rPr>
                <w:t>.</w:t>
              </w:r>
              <w:r w:rsidRPr="00F82288">
                <w:rPr>
                  <w:rStyle w:val="af1"/>
                  <w:rFonts w:ascii="Liberation Serif" w:hAnsi="Liberation Serif" w:cs="Liberation Serif"/>
                  <w:sz w:val="28"/>
                  <w:szCs w:val="28"/>
                  <w:lang w:val="en-US" w:eastAsia="ru-RU"/>
                </w:rPr>
                <w:t>ru</w:t>
              </w:r>
            </w:hyperlink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)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подключенных к информационному ресурсу (чату) на основе мессенджеров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Telegram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WhatsApp</w:t>
            </w:r>
            <w:proofErr w:type="spellEnd"/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округа, в отчетном периоде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разработанных бизнес-планов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реализованных бизнес-планов (подписанных инвестиционных соглашений)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участников программы «Школа бизнеса» из числа обучающихся образовательных организаций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выездных мероприятий на действующие предприятия малого бизнеса для участников программы «Школа бизнеса»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F82288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</w:rPr>
              <w:t>Количество участников программы «Школа бизнеса», защитивших бизнес-планы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Количество объектов, включенных в перечни муниципального имущества, предназначенного для </w:t>
            </w: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предоставления в аренду субъектам МСП и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самозанятым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гражданам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объектов, муниципального имущества, предоставленных в аренду или на иных правах субъектам малого и среднего предпринимательства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Количество объектов, муниципального имущества, предоставленных в аренду или на иных правах </w:t>
            </w:r>
            <w:proofErr w:type="spellStart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самозанятым</w:t>
            </w:r>
            <w:proofErr w:type="spellEnd"/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гражданам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54059D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Предоставление субсидий юридическим лицам, индивидуальным предпринимателям, физическим лицам – производителям сельскохозяйственной продукции</w:t>
            </w:r>
            <w:r w:rsidR="00F82288"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</w:p>
          <w:p w:rsidR="00CE5AF6" w:rsidRPr="00F82288" w:rsidRDefault="0054059D" w:rsidP="00F82288">
            <w:pPr>
              <w:pStyle w:val="a3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8228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Количество событийных мероприятий, проведенных на территории Артемовского городского округа.</w:t>
            </w:r>
          </w:p>
        </w:tc>
      </w:tr>
      <w:tr w:rsidR="00E54335" w:rsidRPr="00587E06" w:rsidTr="009A75F9">
        <w:trPr>
          <w:trHeight w:val="157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35" w:rsidRPr="00074F28" w:rsidRDefault="00E54335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Объемы </w:t>
            </w:r>
            <w:proofErr w:type="spellStart"/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вания</w:t>
            </w:r>
            <w:proofErr w:type="spellEnd"/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           </w:t>
            </w:r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программы        </w:t>
            </w:r>
            <w:r w:rsidRPr="00074F28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  <w:p w:rsidR="00E54335" w:rsidRPr="00074F28" w:rsidRDefault="00E54335" w:rsidP="00587E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E54335" w:rsidRPr="00074F28" w:rsidRDefault="00E54335" w:rsidP="00587E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E54335" w:rsidRPr="00074F28" w:rsidRDefault="00E54335" w:rsidP="00587E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E54335" w:rsidRPr="00074F28" w:rsidRDefault="00E54335" w:rsidP="00587E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:rsidR="00E54335" w:rsidRPr="00074F28" w:rsidRDefault="00E54335" w:rsidP="00587E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16 000,0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0,0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3 200,0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3 200,0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3 200,0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3 200,0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</w:t>
            </w:r>
            <w:r w:rsidR="00E87AE2"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0,0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E87AE2" w:rsidRPr="00074F28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7E575D" w:rsidRPr="00074F28" w:rsidRDefault="00E87AE2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  <w:r w:rsidR="007E575D"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7E575D" w:rsidRPr="00074F28" w:rsidRDefault="00E87AE2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  <w:r w:rsidR="007E575D"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7E575D" w:rsidRPr="00074F28" w:rsidRDefault="00E87AE2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2026</w:t>
            </w:r>
            <w:r w:rsidR="007E575D"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7E575D" w:rsidRPr="00074F28" w:rsidRDefault="00E87AE2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2027</w:t>
            </w:r>
            <w:r w:rsidR="007E575D"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год – 0,0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</w:t>
            </w:r>
            <w:r w:rsidR="00074F28" w:rsidRPr="00074F28">
              <w:rPr>
                <w:rFonts w:ascii="Liberation Serif" w:hAnsi="Liberation Serif" w:cs="Liberation Serif"/>
                <w:sz w:val="28"/>
                <w:szCs w:val="28"/>
              </w:rPr>
              <w:t>16 000,0</w:t>
            </w: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</w:t>
            </w:r>
          </w:p>
          <w:p w:rsidR="007E575D" w:rsidRPr="00074F28" w:rsidRDefault="007E575D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74F28" w:rsidRPr="00074F28" w:rsidRDefault="00074F28" w:rsidP="0007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2023 год – 3 200,0 тыс. руб.</w:t>
            </w:r>
          </w:p>
          <w:p w:rsidR="00074F28" w:rsidRPr="00074F28" w:rsidRDefault="00074F28" w:rsidP="0007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2024 год – 3 200,0 тыс. руб.</w:t>
            </w:r>
          </w:p>
          <w:p w:rsidR="00074F28" w:rsidRPr="00074F28" w:rsidRDefault="00074F28" w:rsidP="0007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2025 год – 3 200,0 тыс. руб.</w:t>
            </w:r>
          </w:p>
          <w:p w:rsidR="00074F28" w:rsidRPr="00074F28" w:rsidRDefault="00074F28" w:rsidP="0007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2026 год – 3 200,0 тыс. руб.</w:t>
            </w:r>
          </w:p>
          <w:p w:rsidR="00E54335" w:rsidRPr="00074F28" w:rsidRDefault="00074F28" w:rsidP="0058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4F28">
              <w:rPr>
                <w:rFonts w:ascii="Liberation Serif" w:hAnsi="Liberation Serif" w:cs="Liberation Serif"/>
                <w:sz w:val="28"/>
                <w:szCs w:val="28"/>
              </w:rPr>
              <w:t>2027 год – 3 200,0 тыс. руб.</w:t>
            </w:r>
          </w:p>
        </w:tc>
      </w:tr>
    </w:tbl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РАЗДЕЛ 1</w:t>
      </w:r>
    </w:p>
    <w:p w:rsidR="00A75662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</w:rPr>
      </w:pPr>
      <w:r w:rsidRPr="00587E06">
        <w:rPr>
          <w:rFonts w:ascii="Liberation Serif" w:hAnsi="Liberation Serif" w:cs="Liberation Serif"/>
          <w:sz w:val="28"/>
          <w:szCs w:val="28"/>
        </w:rPr>
        <w:t>ХАРАКТЕРИСТИКА И АНАЛИЗ ТЕКУЩЕГО СОСТОЯНИЯ СФЕРЫ СОЦИАЛЬНО-ЭКОНОМИЧЕСКОГО РАЗВИТИЯ АРТЕМОВСКОГО ГОРОДСКОГО ОКРУГА</w:t>
      </w:r>
      <w:r w:rsidRPr="00587E06">
        <w:rPr>
          <w:rFonts w:ascii="Liberation Serif" w:hAnsi="Liberation Serif" w:cs="Liberation Serif"/>
        </w:rPr>
        <w:t xml:space="preserve">    </w:t>
      </w:r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75662" w:rsidRPr="00587E06" w:rsidRDefault="00A75662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Настоящая муниципальная программа разработана в соответствии с основными стратегическими документами, определяющими экономическую </w:t>
      </w:r>
      <w:r w:rsidRPr="00587E06">
        <w:rPr>
          <w:rFonts w:ascii="Liberation Serif" w:hAnsi="Liberation Serif" w:cs="Liberation Serif"/>
          <w:sz w:val="28"/>
          <w:szCs w:val="28"/>
        </w:rPr>
        <w:lastRenderedPageBreak/>
        <w:t xml:space="preserve">политику </w:t>
      </w:r>
      <w:r w:rsidR="002A1BC2" w:rsidRPr="00587E06">
        <w:rPr>
          <w:rFonts w:ascii="Liberation Serif" w:hAnsi="Liberation Serif" w:cs="Liberation Serif"/>
          <w:sz w:val="28"/>
          <w:szCs w:val="28"/>
        </w:rPr>
        <w:t>в сфере развития малого и среднего предпринимательства</w:t>
      </w:r>
      <w:r w:rsidR="002A1BC2" w:rsidRPr="00587E06">
        <w:rPr>
          <w:rFonts w:ascii="Liberation Serif" w:hAnsi="Liberation Serif" w:cs="Liberation Serif"/>
        </w:rPr>
        <w:t xml:space="preserve"> </w:t>
      </w:r>
      <w:r w:rsidRPr="00587E06">
        <w:rPr>
          <w:rFonts w:ascii="Liberation Serif" w:hAnsi="Liberation Serif" w:cs="Liberation Serif"/>
          <w:sz w:val="28"/>
          <w:szCs w:val="28"/>
        </w:rPr>
        <w:t>Артемовского городского округа:</w:t>
      </w:r>
    </w:p>
    <w:p w:rsidR="00A75662" w:rsidRPr="00587E06" w:rsidRDefault="00A75662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1) </w:t>
      </w:r>
      <w:r w:rsidR="002A1BC2" w:rsidRPr="00587E06">
        <w:rPr>
          <w:rFonts w:ascii="Liberation Serif" w:hAnsi="Liberation Serif" w:cs="Liberation Serif"/>
          <w:sz w:val="28"/>
          <w:szCs w:val="28"/>
        </w:rPr>
        <w:t>Федеральным законом от 24</w:t>
      </w:r>
      <w:r w:rsidR="007903C4">
        <w:rPr>
          <w:rFonts w:ascii="Liberation Serif" w:hAnsi="Liberation Serif" w:cs="Liberation Serif"/>
          <w:sz w:val="28"/>
          <w:szCs w:val="28"/>
        </w:rPr>
        <w:t xml:space="preserve"> июля</w:t>
      </w:r>
      <w:r w:rsidR="002A1BC2" w:rsidRPr="00587E06">
        <w:rPr>
          <w:rFonts w:ascii="Liberation Serif" w:hAnsi="Liberation Serif" w:cs="Liberation Serif"/>
          <w:sz w:val="28"/>
          <w:szCs w:val="28"/>
        </w:rPr>
        <w:t xml:space="preserve"> 2007</w:t>
      </w:r>
      <w:r w:rsidR="007903C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A1BC2" w:rsidRPr="00587E06">
        <w:rPr>
          <w:rFonts w:ascii="Liberation Serif" w:hAnsi="Liberation Serif" w:cs="Liberation Serif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Pr="00587E06">
        <w:rPr>
          <w:rFonts w:ascii="Liberation Serif" w:hAnsi="Liberation Serif" w:cs="Liberation Serif"/>
          <w:sz w:val="28"/>
          <w:szCs w:val="28"/>
        </w:rPr>
        <w:t>;</w:t>
      </w:r>
    </w:p>
    <w:p w:rsidR="00A75662" w:rsidRPr="00587E06" w:rsidRDefault="00A75662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2) </w:t>
      </w:r>
      <w:r w:rsidR="002A1BC2" w:rsidRPr="00587E06">
        <w:rPr>
          <w:rFonts w:ascii="Liberation Serif" w:hAnsi="Liberation Serif" w:cs="Liberation Serif"/>
          <w:sz w:val="28"/>
          <w:szCs w:val="28"/>
        </w:rPr>
        <w:t>Законом Свердловской области от 04</w:t>
      </w:r>
      <w:r w:rsidR="007903C4">
        <w:rPr>
          <w:rFonts w:ascii="Liberation Serif" w:hAnsi="Liberation Serif" w:cs="Liberation Serif"/>
          <w:sz w:val="28"/>
          <w:szCs w:val="28"/>
        </w:rPr>
        <w:t xml:space="preserve"> февраля </w:t>
      </w:r>
      <w:r w:rsidR="008F7138" w:rsidRPr="00587E06">
        <w:rPr>
          <w:rFonts w:ascii="Liberation Serif" w:hAnsi="Liberation Serif" w:cs="Liberation Serif"/>
          <w:sz w:val="28"/>
          <w:szCs w:val="28"/>
        </w:rPr>
        <w:t>2008</w:t>
      </w:r>
      <w:r w:rsidR="007903C4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2A1BC2" w:rsidRPr="00587E06">
        <w:rPr>
          <w:rFonts w:ascii="Liberation Serif" w:hAnsi="Liberation Serif" w:cs="Liberation Serif"/>
          <w:sz w:val="28"/>
          <w:szCs w:val="28"/>
        </w:rPr>
        <w:t xml:space="preserve"> № 10-</w:t>
      </w:r>
      <w:r w:rsidR="009C287B" w:rsidRPr="00587E06">
        <w:rPr>
          <w:rFonts w:ascii="Liberation Serif" w:hAnsi="Liberation Serif" w:cs="Liberation Serif"/>
          <w:sz w:val="28"/>
          <w:szCs w:val="28"/>
        </w:rPr>
        <w:t>ОЗ</w:t>
      </w:r>
      <w:r w:rsidR="002A1BC2" w:rsidRPr="00587E06">
        <w:rPr>
          <w:rFonts w:ascii="Liberation Serif" w:hAnsi="Liberation Serif" w:cs="Liberation Serif"/>
          <w:sz w:val="28"/>
          <w:szCs w:val="28"/>
        </w:rPr>
        <w:t xml:space="preserve"> «О развитии малого и среднего предпринимательства в Свердловской области»</w:t>
      </w:r>
      <w:r w:rsidRPr="00587E06">
        <w:rPr>
          <w:rFonts w:ascii="Liberation Serif" w:hAnsi="Liberation Serif" w:cs="Liberation Serif"/>
          <w:sz w:val="28"/>
          <w:szCs w:val="28"/>
        </w:rPr>
        <w:t>;</w:t>
      </w:r>
    </w:p>
    <w:p w:rsidR="00A75662" w:rsidRPr="00587E06" w:rsidRDefault="00A75662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3) </w:t>
      </w:r>
      <w:r w:rsidR="0065257D" w:rsidRPr="00587E06">
        <w:rPr>
          <w:rFonts w:ascii="Liberation Serif" w:hAnsi="Liberation Serif" w:cs="Liberation Serif"/>
          <w:sz w:val="28"/>
          <w:szCs w:val="28"/>
        </w:rPr>
        <w:t>п</w:t>
      </w:r>
      <w:r w:rsidR="002A1BC2" w:rsidRPr="00587E06">
        <w:rPr>
          <w:rFonts w:ascii="Liberation Serif" w:hAnsi="Liberation Serif" w:cs="Liberation Serif"/>
          <w:sz w:val="28"/>
          <w:szCs w:val="28"/>
        </w:rPr>
        <w:t>остановлением Правительства Сверд</w:t>
      </w:r>
      <w:r w:rsidR="00706BFE" w:rsidRPr="00587E06">
        <w:rPr>
          <w:rFonts w:ascii="Liberation Serif" w:hAnsi="Liberation Serif" w:cs="Liberation Serif"/>
          <w:sz w:val="28"/>
          <w:szCs w:val="28"/>
        </w:rPr>
        <w:t>ловской области от 17.11.2014</w:t>
      </w:r>
      <w:r w:rsidR="0089269D" w:rsidRPr="00587E06">
        <w:rPr>
          <w:rFonts w:ascii="Liberation Serif" w:hAnsi="Liberation Serif" w:cs="Liberation Serif"/>
          <w:sz w:val="28"/>
          <w:szCs w:val="28"/>
        </w:rPr>
        <w:t xml:space="preserve"> </w:t>
      </w:r>
      <w:r w:rsidR="007903C4">
        <w:rPr>
          <w:rFonts w:ascii="Liberation Serif" w:hAnsi="Liberation Serif" w:cs="Liberation Serif"/>
          <w:sz w:val="28"/>
          <w:szCs w:val="28"/>
        </w:rPr>
        <w:br/>
      </w:r>
      <w:r w:rsidR="002A1BC2" w:rsidRPr="00587E06">
        <w:rPr>
          <w:rFonts w:ascii="Liberation Serif" w:hAnsi="Liberation Serif" w:cs="Liberation Serif"/>
          <w:sz w:val="28"/>
          <w:szCs w:val="28"/>
        </w:rPr>
        <w:t>№ 1002-ПП «Об утверждении государственной программы Свердловской области «Повышение инвестиционной привлекательности Свердловской области до 202</w:t>
      </w:r>
      <w:r w:rsidR="0089269D" w:rsidRPr="00587E06">
        <w:rPr>
          <w:rFonts w:ascii="Liberation Serif" w:hAnsi="Liberation Serif" w:cs="Liberation Serif"/>
          <w:sz w:val="28"/>
          <w:szCs w:val="28"/>
        </w:rPr>
        <w:t>4</w:t>
      </w:r>
      <w:r w:rsidR="002A1BC2" w:rsidRPr="00587E06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89269D" w:rsidRPr="00587E06">
        <w:rPr>
          <w:rFonts w:ascii="Liberation Serif" w:hAnsi="Liberation Serif" w:cs="Liberation Serif"/>
          <w:sz w:val="28"/>
          <w:szCs w:val="28"/>
        </w:rPr>
        <w:t xml:space="preserve"> (с изменениями и дополнениями)</w:t>
      </w:r>
      <w:r w:rsidRPr="00587E06">
        <w:rPr>
          <w:rFonts w:ascii="Liberation Serif" w:hAnsi="Liberation Serif" w:cs="Liberation Serif"/>
          <w:sz w:val="28"/>
          <w:szCs w:val="28"/>
        </w:rPr>
        <w:t>;</w:t>
      </w:r>
    </w:p>
    <w:p w:rsidR="0065257D" w:rsidRPr="00587E06" w:rsidRDefault="00A75662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4) </w:t>
      </w:r>
      <w:r w:rsidR="0065257D" w:rsidRPr="00587E06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 от 16.12.2013 № 1730-ПА «Об утверждении Порядка формирования и реализации муниципальных программ</w:t>
      </w:r>
      <w:r w:rsidR="00120381" w:rsidRPr="00587E0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5257D" w:rsidRPr="00587E06">
        <w:rPr>
          <w:rFonts w:ascii="Liberation Serif" w:hAnsi="Liberation Serif" w:cs="Liberation Serif"/>
          <w:sz w:val="28"/>
          <w:szCs w:val="28"/>
        </w:rPr>
        <w:t>»</w:t>
      </w:r>
      <w:r w:rsidR="001C7E93" w:rsidRPr="00587E06">
        <w:rPr>
          <w:rFonts w:ascii="Liberation Serif" w:hAnsi="Liberation Serif" w:cs="Liberation Serif"/>
          <w:sz w:val="28"/>
          <w:szCs w:val="28"/>
        </w:rPr>
        <w:t xml:space="preserve"> </w:t>
      </w:r>
      <w:r w:rsidR="00706BFE" w:rsidRPr="00587E06">
        <w:rPr>
          <w:rFonts w:ascii="Liberation Serif" w:hAnsi="Liberation Serif" w:cs="Liberation Serif"/>
          <w:sz w:val="28"/>
          <w:szCs w:val="28"/>
        </w:rPr>
        <w:t>(с изменениями и дополнениями)</w:t>
      </w:r>
      <w:r w:rsidR="00120381"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CD3E12" w:rsidRPr="00587E06" w:rsidRDefault="00CD3E12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3E12" w:rsidRPr="00587E06" w:rsidRDefault="008677A5" w:rsidP="00587E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ПОДРАЗДЕЛ 1: </w:t>
      </w:r>
      <w:r w:rsidR="00CD3E12" w:rsidRPr="00587E06">
        <w:rPr>
          <w:rFonts w:ascii="Liberation Serif" w:hAnsi="Liberation Serif" w:cs="Liberation Serif"/>
          <w:sz w:val="28"/>
          <w:szCs w:val="28"/>
        </w:rPr>
        <w:t>МАЛОЕ И СРЕДНЕЕ ПРЕДПРИНИМАТЕЛЬСТВО</w:t>
      </w:r>
    </w:p>
    <w:p w:rsidR="00CD3E12" w:rsidRPr="00587E06" w:rsidRDefault="00CD3E12" w:rsidP="00587E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11AF9" w:rsidRPr="00811AF9" w:rsidRDefault="00A75662" w:rsidP="00811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  <w:r w:rsidR="0039249E" w:rsidRPr="00587E06">
        <w:rPr>
          <w:rFonts w:ascii="Liberation Serif" w:hAnsi="Liberation Serif" w:cs="Liberation Serif"/>
          <w:sz w:val="28"/>
          <w:szCs w:val="28"/>
        </w:rPr>
        <w:t xml:space="preserve">В Артемовском городском округе сложился устойчивый сектор малого и среднего предпринимательства. </w:t>
      </w:r>
      <w:r w:rsidR="00811AF9" w:rsidRPr="00811AF9">
        <w:rPr>
          <w:rFonts w:ascii="Liberation Serif" w:hAnsi="Liberation Serif" w:cs="Liberation Serif"/>
          <w:sz w:val="28"/>
          <w:szCs w:val="28"/>
        </w:rPr>
        <w:t xml:space="preserve">По состоянию на 01.01.2022 в Единый реестр субъектов малого и среднего предпринимательства включено 1316 предприятий малого и среднего бизнеса, действующих на территории Артемовского городского округа, в том числе 3 - средних предприятия, 29 - малых предприятий, 293 - </w:t>
      </w:r>
      <w:proofErr w:type="spellStart"/>
      <w:r w:rsidR="00811AF9" w:rsidRPr="00811AF9">
        <w:rPr>
          <w:rFonts w:ascii="Liberation Serif" w:hAnsi="Liberation Serif" w:cs="Liberation Serif"/>
          <w:sz w:val="28"/>
          <w:szCs w:val="28"/>
        </w:rPr>
        <w:t>микропредприятий</w:t>
      </w:r>
      <w:proofErr w:type="spellEnd"/>
      <w:r w:rsidR="00811AF9" w:rsidRPr="00811AF9">
        <w:rPr>
          <w:rFonts w:ascii="Liberation Serif" w:hAnsi="Liberation Serif" w:cs="Liberation Serif"/>
          <w:sz w:val="28"/>
          <w:szCs w:val="28"/>
        </w:rPr>
        <w:t xml:space="preserve">, 991 - индивидуальных предпринимателей, из которых 14 относятся к категории малых предприятий. </w:t>
      </w:r>
      <w:r w:rsidR="00811AF9">
        <w:rPr>
          <w:rFonts w:ascii="Liberation Serif" w:hAnsi="Liberation Serif" w:cs="Liberation Serif"/>
          <w:sz w:val="28"/>
          <w:szCs w:val="28"/>
        </w:rPr>
        <w:t>Ч</w:t>
      </w:r>
      <w:r w:rsidR="00811AF9" w:rsidRPr="00587E06">
        <w:rPr>
          <w:rFonts w:ascii="Liberation Serif" w:hAnsi="Liberation Serif" w:cs="Liberation Serif"/>
          <w:sz w:val="28"/>
          <w:szCs w:val="28"/>
        </w:rPr>
        <w:t>исло субъектов малого и среднего предпринимательства в расчете на 10 тыс. человек населения составило 24</w:t>
      </w:r>
      <w:r w:rsidR="00811AF9">
        <w:rPr>
          <w:rFonts w:ascii="Liberation Serif" w:hAnsi="Liberation Serif" w:cs="Liberation Serif"/>
          <w:sz w:val="28"/>
          <w:szCs w:val="28"/>
        </w:rPr>
        <w:t>3</w:t>
      </w:r>
      <w:r w:rsidR="00811AF9" w:rsidRPr="00587E06">
        <w:rPr>
          <w:rFonts w:ascii="Liberation Serif" w:hAnsi="Liberation Serif" w:cs="Liberation Serif"/>
          <w:sz w:val="28"/>
          <w:szCs w:val="28"/>
        </w:rPr>
        <w:t xml:space="preserve"> единиц</w:t>
      </w:r>
      <w:r w:rsidR="00811AF9">
        <w:rPr>
          <w:rFonts w:ascii="Liberation Serif" w:hAnsi="Liberation Serif" w:cs="Liberation Serif"/>
          <w:sz w:val="28"/>
          <w:szCs w:val="28"/>
        </w:rPr>
        <w:t>ы</w:t>
      </w:r>
      <w:r w:rsidR="00811AF9"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39249E" w:rsidRDefault="0039249E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Малый и средний бизнес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 Малый и средний бизнес наиболее динамично осваивает новые виды продукции и развивается в отраслях, непривлекательных для крупного бизнеса.</w:t>
      </w:r>
    </w:p>
    <w:p w:rsidR="007903C4" w:rsidRDefault="00965982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1AF9">
        <w:rPr>
          <w:rFonts w:ascii="Liberation Serif" w:hAnsi="Liberation Serif" w:cs="Liberation Serif"/>
          <w:sz w:val="28"/>
          <w:szCs w:val="28"/>
        </w:rPr>
        <w:t>Основными видами деятельности субъектов МСП на территории Артемовского городского округа являются:</w:t>
      </w:r>
    </w:p>
    <w:p w:rsidR="007903C4" w:rsidRDefault="007903C4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965982" w:rsidRPr="00811AF9">
        <w:rPr>
          <w:rFonts w:ascii="Liberation Serif" w:hAnsi="Liberation Serif" w:cs="Liberation Serif"/>
          <w:sz w:val="28"/>
          <w:szCs w:val="28"/>
        </w:rPr>
        <w:t xml:space="preserve"> оптовая и розничная торговля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811AF9">
        <w:rPr>
          <w:rFonts w:ascii="Liberation Serif" w:hAnsi="Liberation Serif" w:cs="Liberation Serif"/>
          <w:sz w:val="28"/>
          <w:szCs w:val="28"/>
        </w:rPr>
        <w:t>34 %</w:t>
      </w:r>
      <w:r w:rsidR="00965982" w:rsidRPr="00811A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7903C4" w:rsidRDefault="007903C4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т</w:t>
      </w:r>
      <w:r w:rsidR="00965982" w:rsidRPr="00811AF9">
        <w:rPr>
          <w:rFonts w:ascii="Liberation Serif" w:hAnsi="Liberation Serif" w:cs="Liberation Serif"/>
          <w:sz w:val="28"/>
          <w:szCs w:val="28"/>
        </w:rPr>
        <w:t>ранспортировка и хранение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 w:rsidRPr="007903C4">
        <w:rPr>
          <w:rFonts w:ascii="Liberation Serif" w:hAnsi="Liberation Serif" w:cs="Liberation Serif"/>
          <w:sz w:val="28"/>
          <w:szCs w:val="28"/>
        </w:rPr>
        <w:t>14 %</w:t>
      </w:r>
      <w:r w:rsidR="00965982" w:rsidRPr="00811A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408BE" w:rsidRDefault="00965982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1AF9">
        <w:rPr>
          <w:rFonts w:ascii="Liberation Serif" w:hAnsi="Liberation Serif" w:cs="Liberation Serif"/>
          <w:sz w:val="28"/>
          <w:szCs w:val="28"/>
        </w:rPr>
        <w:t>- строительство</w:t>
      </w:r>
      <w:r w:rsidR="008408BE">
        <w:rPr>
          <w:rFonts w:ascii="Liberation Serif" w:hAnsi="Liberation Serif" w:cs="Liberation Serif"/>
          <w:sz w:val="28"/>
          <w:szCs w:val="28"/>
        </w:rPr>
        <w:t xml:space="preserve"> - </w:t>
      </w:r>
      <w:r w:rsidR="007903C4" w:rsidRPr="00811AF9">
        <w:rPr>
          <w:rFonts w:ascii="Liberation Serif" w:hAnsi="Liberation Serif" w:cs="Liberation Serif"/>
          <w:sz w:val="28"/>
          <w:szCs w:val="28"/>
        </w:rPr>
        <w:t>11 %</w:t>
      </w:r>
      <w:r w:rsidRPr="00811AF9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8408BE" w:rsidRDefault="00965982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11AF9">
        <w:rPr>
          <w:rFonts w:ascii="Liberation Serif" w:hAnsi="Liberation Serif" w:cs="Liberation Serif"/>
          <w:sz w:val="28"/>
          <w:szCs w:val="28"/>
        </w:rPr>
        <w:t>- обрабатывающее производство</w:t>
      </w:r>
      <w:r w:rsidR="008408BE">
        <w:rPr>
          <w:rFonts w:ascii="Liberation Serif" w:hAnsi="Liberation Serif" w:cs="Liberation Serif"/>
          <w:sz w:val="28"/>
          <w:szCs w:val="28"/>
        </w:rPr>
        <w:t xml:space="preserve"> - </w:t>
      </w:r>
      <w:r w:rsidR="008408BE" w:rsidRPr="00811AF9">
        <w:rPr>
          <w:rFonts w:ascii="Liberation Serif" w:hAnsi="Liberation Serif" w:cs="Liberation Serif"/>
          <w:sz w:val="28"/>
          <w:szCs w:val="28"/>
        </w:rPr>
        <w:t>9 %</w:t>
      </w:r>
      <w:r w:rsidR="00C54E62">
        <w:rPr>
          <w:rFonts w:ascii="Liberation Serif" w:hAnsi="Liberation Serif" w:cs="Liberation Serif"/>
          <w:sz w:val="28"/>
          <w:szCs w:val="28"/>
        </w:rPr>
        <w:t>.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5982" w:rsidRPr="00587E06" w:rsidRDefault="00C54E62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965982" w:rsidRPr="00587E06">
        <w:rPr>
          <w:rFonts w:ascii="Liberation Serif" w:hAnsi="Liberation Serif" w:cs="Liberation Serif"/>
          <w:sz w:val="28"/>
          <w:szCs w:val="28"/>
        </w:rPr>
        <w:t xml:space="preserve">ольшую долю </w:t>
      </w:r>
      <w:r>
        <w:rPr>
          <w:rFonts w:ascii="Liberation Serif" w:hAnsi="Liberation Serif" w:cs="Liberation Serif"/>
          <w:sz w:val="28"/>
          <w:szCs w:val="28"/>
        </w:rPr>
        <w:t>в</w:t>
      </w:r>
      <w:r w:rsidR="00965982" w:rsidRPr="00587E06">
        <w:rPr>
          <w:rFonts w:ascii="Liberation Serif" w:hAnsi="Liberation Serif" w:cs="Liberation Serif"/>
          <w:sz w:val="28"/>
          <w:szCs w:val="28"/>
        </w:rPr>
        <w:t xml:space="preserve"> сфере предпринимательства занимает организация розничной торговли, на фоне которой требуют развития сферы создания и организации производств, оказания услуг социальной направленности, сельского хозяйства, туризма. Учитывая социально-экономическую ситуацию, существующую структуру экономики округа, приоритетными направлениями развития малого и среднего предпринимательства в Артемовском городском округе </w:t>
      </w:r>
      <w:r>
        <w:rPr>
          <w:rFonts w:ascii="Liberation Serif" w:hAnsi="Liberation Serif" w:cs="Liberation Serif"/>
          <w:sz w:val="28"/>
          <w:szCs w:val="28"/>
        </w:rPr>
        <w:t>остаются</w:t>
      </w:r>
      <w:r w:rsidR="00965982" w:rsidRPr="00587E06">
        <w:rPr>
          <w:rFonts w:ascii="Liberation Serif" w:hAnsi="Liberation Serif" w:cs="Liberation Serif"/>
          <w:sz w:val="28"/>
          <w:szCs w:val="28"/>
        </w:rPr>
        <w:t>:</w:t>
      </w:r>
    </w:p>
    <w:p w:rsidR="00965982" w:rsidRPr="00587E06" w:rsidRDefault="00965982" w:rsidP="009659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lastRenderedPageBreak/>
        <w:t xml:space="preserve">- производство промышленной и пищевой продукции; </w:t>
      </w:r>
    </w:p>
    <w:p w:rsidR="00965982" w:rsidRPr="00587E06" w:rsidRDefault="00965982" w:rsidP="009659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производство и переработка сельскохозяйственной продукции;</w:t>
      </w:r>
    </w:p>
    <w:p w:rsidR="00965982" w:rsidRPr="00587E06" w:rsidRDefault="00965982" w:rsidP="009659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сфера бытовых услуг (парикмахерские услуги, пошив одежды, ремонт обуви, ремонтно-строительные работы);</w:t>
      </w:r>
    </w:p>
    <w:p w:rsidR="00965982" w:rsidRPr="00587E06" w:rsidRDefault="00965982" w:rsidP="009659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социальная сфера (образовательные, медицинские, оздоровительные услуги); </w:t>
      </w:r>
    </w:p>
    <w:p w:rsidR="00965982" w:rsidRPr="00587E06" w:rsidRDefault="00965982" w:rsidP="009659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оказание жилищно-коммунальных услуг и внедрение энергосберегающих технологий;</w:t>
      </w:r>
    </w:p>
    <w:p w:rsidR="00965982" w:rsidRPr="00587E06" w:rsidRDefault="00965982" w:rsidP="0096598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- туристский бизнес.</w:t>
      </w:r>
    </w:p>
    <w:p w:rsidR="0039249E" w:rsidRPr="00587E06" w:rsidRDefault="00B757B0" w:rsidP="00535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57B0">
        <w:rPr>
          <w:rFonts w:ascii="Liberation Serif" w:hAnsi="Liberation Serif" w:cs="Liberation Serif"/>
          <w:sz w:val="28"/>
          <w:szCs w:val="28"/>
        </w:rPr>
        <w:t xml:space="preserve">Деятельность субъектов МСП сопряжена со многими рисками, вызванными в том числе их финансовой и правовой незащищенностью. Развитие сферы </w:t>
      </w:r>
      <w:r w:rsidR="008408BE">
        <w:rPr>
          <w:rFonts w:ascii="Liberation Serif" w:hAnsi="Liberation Serif" w:cs="Liberation Serif"/>
          <w:sz w:val="28"/>
          <w:szCs w:val="28"/>
        </w:rPr>
        <w:t>малого и среднего бизнеса</w:t>
      </w:r>
      <w:r w:rsidRPr="00B757B0">
        <w:rPr>
          <w:rFonts w:ascii="Liberation Serif" w:hAnsi="Liberation Serif" w:cs="Liberation Serif"/>
          <w:sz w:val="28"/>
          <w:szCs w:val="28"/>
        </w:rPr>
        <w:t xml:space="preserve"> возможно только при условии создания действенной и стабильной системы государственной и муниципальной поддержки</w:t>
      </w:r>
      <w:r w:rsidR="0053579C">
        <w:rPr>
          <w:rFonts w:ascii="Liberation Serif" w:hAnsi="Liberation Serif" w:cs="Liberation Serif"/>
          <w:sz w:val="28"/>
          <w:szCs w:val="28"/>
        </w:rPr>
        <w:t xml:space="preserve">. </w:t>
      </w:r>
      <w:r w:rsidR="0039249E" w:rsidRPr="00587E06">
        <w:rPr>
          <w:rFonts w:ascii="Liberation Serif" w:hAnsi="Liberation Serif" w:cs="Liberation Serif"/>
          <w:sz w:val="28"/>
          <w:szCs w:val="28"/>
        </w:rPr>
        <w:t xml:space="preserve">Основным сдерживающим фактором развития малого и среднего бизнеса является недостаток собственных ресурсов у субъектов </w:t>
      </w:r>
      <w:r w:rsidR="00965982">
        <w:rPr>
          <w:rFonts w:ascii="Liberation Serif" w:hAnsi="Liberation Serif" w:cs="Liberation Serif"/>
          <w:sz w:val="28"/>
          <w:szCs w:val="28"/>
        </w:rPr>
        <w:t>МСП</w:t>
      </w:r>
      <w:r w:rsidR="0039249E" w:rsidRPr="00587E06">
        <w:rPr>
          <w:rFonts w:ascii="Liberation Serif" w:hAnsi="Liberation Serif" w:cs="Liberation Serif"/>
          <w:sz w:val="28"/>
          <w:szCs w:val="28"/>
        </w:rPr>
        <w:t xml:space="preserve"> и затрудненный доступ к источникам финансирования. Проблемами, ограничивающими развитие малого и среднего предпринимательства, также являются:</w:t>
      </w:r>
    </w:p>
    <w:p w:rsidR="00965982" w:rsidRDefault="0039249E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недостаточное развитие финансовых инструментов поддержки субъектов </w:t>
      </w:r>
      <w:r w:rsidR="00965982">
        <w:rPr>
          <w:rFonts w:ascii="Liberation Serif" w:hAnsi="Liberation Serif" w:cs="Liberation Serif"/>
          <w:sz w:val="28"/>
          <w:szCs w:val="28"/>
        </w:rPr>
        <w:t>МСП</w:t>
      </w:r>
      <w:r w:rsidRPr="00587E06">
        <w:rPr>
          <w:rFonts w:ascii="Liberation Serif" w:hAnsi="Liberation Serif" w:cs="Liberation Serif"/>
          <w:sz w:val="28"/>
          <w:szCs w:val="28"/>
        </w:rPr>
        <w:t>;</w:t>
      </w:r>
    </w:p>
    <w:p w:rsidR="00614E36" w:rsidRPr="00965982" w:rsidRDefault="00614E36" w:rsidP="00965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5982">
        <w:rPr>
          <w:rFonts w:ascii="Liberation Serif" w:hAnsi="Liberation Serif" w:cs="Liberation Serif"/>
          <w:sz w:val="28"/>
          <w:szCs w:val="28"/>
        </w:rPr>
        <w:t>- низкая предпринимательская грамотность и информированность о ресурсах</w:t>
      </w:r>
      <w:r w:rsidR="00965982" w:rsidRPr="00965982">
        <w:rPr>
          <w:rFonts w:ascii="Liberation Serif" w:hAnsi="Liberation Serif" w:cs="Liberation Serif"/>
          <w:sz w:val="28"/>
          <w:szCs w:val="28"/>
        </w:rPr>
        <w:t>;</w:t>
      </w:r>
    </w:p>
    <w:p w:rsidR="0053579C" w:rsidRDefault="0039249E" w:rsidP="0053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ограниченность трудовых ресурсов; </w:t>
      </w:r>
    </w:p>
    <w:p w:rsidR="0053579C" w:rsidRPr="0053579C" w:rsidRDefault="0053579C" w:rsidP="0053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3579C">
        <w:rPr>
          <w:rFonts w:ascii="Liberation Serif" w:hAnsi="Liberation Serif" w:cs="Liberation Serif"/>
          <w:sz w:val="28"/>
          <w:szCs w:val="28"/>
        </w:rPr>
        <w:t>сбыт продукции;</w:t>
      </w:r>
    </w:p>
    <w:p w:rsidR="0039249E" w:rsidRPr="00587E06" w:rsidRDefault="0039249E" w:rsidP="0058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- развитие федеральных и региональных торговых сетей; </w:t>
      </w:r>
    </w:p>
    <w:p w:rsidR="0039249E" w:rsidRPr="00963005" w:rsidRDefault="0039249E" w:rsidP="0096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3005">
        <w:rPr>
          <w:rFonts w:ascii="Liberation Serif" w:hAnsi="Liberation Serif" w:cs="Liberation Serif"/>
          <w:sz w:val="28"/>
          <w:szCs w:val="28"/>
        </w:rPr>
        <w:t xml:space="preserve">- недостаточный уровень культуры предпринимательства, навыков ведения бизнеса, опыта управления, вследствие чего отсутствует опыт применения эффективных управленческих решений. </w:t>
      </w:r>
    </w:p>
    <w:p w:rsidR="008408BE" w:rsidRDefault="0039249E" w:rsidP="0096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3005">
        <w:rPr>
          <w:rFonts w:ascii="Liberation Serif" w:hAnsi="Liberation Serif" w:cs="Liberation Serif"/>
          <w:sz w:val="28"/>
          <w:szCs w:val="28"/>
        </w:rPr>
        <w:t xml:space="preserve">В целях поддержки малого и среднего предпринимательства, развития инфраструктуры поддержки малого и среднего предпринимательства в округе с 1998 года осуществляет деятельность Артемовский муниципальный фонд поддержки малого предпринимательства, созданный при участии Администрации Артемовского городского округа. Фонд оказывает услуги по следующим направлениям: предоставление финансовой поддержки, консультирование предпринимателей, информационная поддержка, оказание бухгалтерских услуг, реализация программ обучения и повышения квалификации субъектов </w:t>
      </w:r>
      <w:r w:rsidR="006D6A7C" w:rsidRPr="00963005">
        <w:rPr>
          <w:rFonts w:ascii="Liberation Serif" w:hAnsi="Liberation Serif" w:cs="Liberation Serif"/>
          <w:sz w:val="28"/>
          <w:szCs w:val="28"/>
        </w:rPr>
        <w:t>МСП</w:t>
      </w:r>
      <w:r w:rsidR="00D23C8D" w:rsidRPr="00963005">
        <w:rPr>
          <w:rFonts w:ascii="Liberation Serif" w:hAnsi="Liberation Serif" w:cs="Liberation Serif"/>
          <w:sz w:val="28"/>
          <w:szCs w:val="28"/>
        </w:rPr>
        <w:t>, разработка бизнес-планов</w:t>
      </w:r>
      <w:r w:rsidRPr="00963005">
        <w:rPr>
          <w:rFonts w:ascii="Liberation Serif" w:hAnsi="Liberation Serif" w:cs="Liberation Serif"/>
          <w:sz w:val="28"/>
          <w:szCs w:val="28"/>
        </w:rPr>
        <w:t>.</w:t>
      </w:r>
      <w:r w:rsidR="00811AF9" w:rsidRPr="009630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1AF9" w:rsidRPr="00963005" w:rsidRDefault="00811AF9" w:rsidP="0096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3005">
        <w:rPr>
          <w:rFonts w:ascii="Liberation Serif" w:hAnsi="Liberation Serif" w:cs="Liberation Serif"/>
          <w:sz w:val="28"/>
          <w:szCs w:val="28"/>
        </w:rPr>
        <w:t xml:space="preserve">С развитием </w:t>
      </w:r>
      <w:r w:rsidR="008408BE">
        <w:rPr>
          <w:rFonts w:ascii="Liberation Serif" w:hAnsi="Liberation Serif" w:cs="Liberation Serif"/>
          <w:sz w:val="28"/>
          <w:szCs w:val="28"/>
        </w:rPr>
        <w:t>малого и среднего бизнеса</w:t>
      </w:r>
      <w:r w:rsidRPr="00963005">
        <w:rPr>
          <w:rFonts w:ascii="Liberation Serif" w:hAnsi="Liberation Serif" w:cs="Liberation Serif"/>
          <w:sz w:val="28"/>
          <w:szCs w:val="28"/>
        </w:rPr>
        <w:t xml:space="preserve"> связано и улучшение инвестиционной привлекательности территории. </w:t>
      </w:r>
      <w:r w:rsidR="00D23C8D" w:rsidRPr="00963005">
        <w:rPr>
          <w:rFonts w:ascii="Liberation Serif" w:hAnsi="Liberation Serif" w:cs="Liberation Serif"/>
          <w:sz w:val="28"/>
          <w:szCs w:val="28"/>
        </w:rPr>
        <w:t>С</w:t>
      </w:r>
      <w:r w:rsidRPr="00963005">
        <w:rPr>
          <w:rFonts w:ascii="Liberation Serif" w:hAnsi="Liberation Serif" w:cs="Liberation Serif"/>
          <w:sz w:val="28"/>
          <w:szCs w:val="28"/>
        </w:rPr>
        <w:t xml:space="preserve">формирован </w:t>
      </w:r>
      <w:r w:rsidR="00D23C8D" w:rsidRPr="00963005">
        <w:rPr>
          <w:rFonts w:ascii="Liberation Serif" w:hAnsi="Liberation Serif" w:cs="Liberation Serif"/>
          <w:sz w:val="28"/>
          <w:szCs w:val="28"/>
        </w:rPr>
        <w:t>и постоянно обновляется</w:t>
      </w:r>
      <w:r w:rsidRPr="00963005">
        <w:rPr>
          <w:rFonts w:ascii="Liberation Serif" w:hAnsi="Liberation Serif" w:cs="Liberation Serif"/>
          <w:sz w:val="28"/>
          <w:szCs w:val="28"/>
        </w:rPr>
        <w:t xml:space="preserve"> перечень объектов недвижимости и земельных участков на территории округа, использование которых возможно в качестве инвестиционных площадок. Данный перечень включает в себя, как муниципальные инвестиционные площадки, так и частные, и размещен на сайте </w:t>
      </w:r>
      <w:r w:rsidR="00963005" w:rsidRPr="00963005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и сайте Артемовского </w:t>
      </w:r>
      <w:r w:rsidRPr="00963005">
        <w:rPr>
          <w:rFonts w:ascii="Liberation Serif" w:hAnsi="Liberation Serif" w:cs="Liberation Serif"/>
          <w:sz w:val="28"/>
          <w:szCs w:val="28"/>
        </w:rPr>
        <w:t>муниципального фонда</w:t>
      </w:r>
      <w:r w:rsidR="00963005" w:rsidRPr="00963005">
        <w:rPr>
          <w:rFonts w:ascii="Liberation Serif" w:hAnsi="Liberation Serif" w:cs="Liberation Serif"/>
          <w:sz w:val="28"/>
          <w:szCs w:val="28"/>
        </w:rPr>
        <w:t xml:space="preserve"> поддержки </w:t>
      </w:r>
      <w:r w:rsidR="00963005" w:rsidRPr="00963005">
        <w:rPr>
          <w:rFonts w:ascii="Liberation Serif" w:hAnsi="Liberation Serif" w:cs="Liberation Serif"/>
          <w:sz w:val="28"/>
          <w:szCs w:val="28"/>
        </w:rPr>
        <w:lastRenderedPageBreak/>
        <w:t>предпринимательства в информационно-телекоммуникационной сети «Интернет».</w:t>
      </w:r>
    </w:p>
    <w:p w:rsidR="0039249E" w:rsidRPr="00587E06" w:rsidRDefault="0039249E" w:rsidP="00BC7B0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 работает совещательный орган, созданный с целью развития малого и среднего предпринимательства –</w:t>
      </w:r>
      <w:r w:rsidRPr="00587E06">
        <w:rPr>
          <w:rFonts w:ascii="Liberation Serif" w:hAnsi="Liberation Serif" w:cs="Liberation Serif"/>
          <w:sz w:val="20"/>
          <w:szCs w:val="20"/>
          <w:lang w:eastAsia="ru-RU"/>
        </w:rPr>
        <w:t xml:space="preserve"> 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Координационный совет по инвестициям и развитию предпринимательства при главе </w:t>
      </w:r>
      <w:r w:rsidR="00706BFE" w:rsidRPr="00587E06">
        <w:rPr>
          <w:rFonts w:ascii="Liberation Serif" w:hAnsi="Liberation Serif" w:cs="Liberation Serif"/>
          <w:sz w:val="28"/>
          <w:szCs w:val="28"/>
        </w:rPr>
        <w:t>Артемовского городского округа.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  <w:r w:rsidR="00BC7B09" w:rsidRPr="008F694A">
        <w:rPr>
          <w:rFonts w:ascii="Liberation Serif" w:hAnsi="Liberation Serif"/>
          <w:sz w:val="28"/>
          <w:szCs w:val="28"/>
        </w:rPr>
        <w:t xml:space="preserve">В состав Совета входят представители основных видов экономической деятельности, осуществляемых на территории Артемовского городского округа: индивидуальные предприниматели и руководители малых предприятий, </w:t>
      </w:r>
      <w:r w:rsidR="001268DA">
        <w:rPr>
          <w:rFonts w:ascii="Liberation Serif" w:hAnsi="Liberation Serif"/>
          <w:sz w:val="28"/>
          <w:szCs w:val="28"/>
        </w:rPr>
        <w:t>которые в</w:t>
      </w:r>
      <w:r w:rsidR="00BC7B09" w:rsidRPr="00C95981">
        <w:rPr>
          <w:rFonts w:ascii="Liberation Serif" w:hAnsi="Liberation Serif"/>
          <w:sz w:val="28"/>
          <w:szCs w:val="28"/>
        </w:rPr>
        <w:t xml:space="preserve"> соответствии с пунктом 2 статьи 13 Федерального закона от 24 июля 2007 года № 209-ФЗ «О развитии малого и среднего предпринимательства в Российской Федерации» составляют две третьих от общего числа членов Совета (</w:t>
      </w:r>
      <w:r w:rsidR="00BC7B09" w:rsidRPr="00C95981">
        <w:rPr>
          <w:rFonts w:ascii="Liberation Serif" w:hAnsi="Liberation Serif" w:cs="Liberation Serif"/>
          <w:sz w:val="28"/>
          <w:szCs w:val="28"/>
        </w:rPr>
        <w:t>10 представителей субъектов малого и среднего предпринимательства, в том числе 5 представител</w:t>
      </w:r>
      <w:r w:rsidR="00BC7B09">
        <w:rPr>
          <w:rFonts w:ascii="Liberation Serif" w:hAnsi="Liberation Serif" w:cs="Liberation Serif"/>
          <w:sz w:val="28"/>
          <w:szCs w:val="28"/>
        </w:rPr>
        <w:t>ей</w:t>
      </w:r>
      <w:r w:rsidR="00BC7B09" w:rsidRPr="00C95981">
        <w:rPr>
          <w:rFonts w:ascii="Liberation Serif" w:hAnsi="Liberation Serif" w:cs="Liberation Serif"/>
          <w:sz w:val="28"/>
          <w:szCs w:val="28"/>
        </w:rPr>
        <w:t xml:space="preserve"> некоммерческих организаций, выражающих интересы малого и среднего предпринимательства)</w:t>
      </w:r>
      <w:r w:rsidR="00BC7B09" w:rsidRPr="00C95981">
        <w:rPr>
          <w:rFonts w:ascii="Liberation Serif" w:hAnsi="Liberation Serif"/>
          <w:sz w:val="28"/>
          <w:szCs w:val="28"/>
        </w:rPr>
        <w:t>.</w:t>
      </w:r>
    </w:p>
    <w:p w:rsidR="00073545" w:rsidRPr="00116C90" w:rsidRDefault="00073545" w:rsidP="00587E06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16C90">
        <w:rPr>
          <w:rFonts w:ascii="Liberation Serif" w:hAnsi="Liberation Serif" w:cs="Liberation Serif"/>
          <w:sz w:val="28"/>
          <w:szCs w:val="28"/>
        </w:rPr>
        <w:t xml:space="preserve">Учитывая, что на территории Артемовского городского округа находится большое количество земель сельскохозяйственного назначения, развитие Агропромышленного комплекса является </w:t>
      </w:r>
      <w:r w:rsidR="0078661A" w:rsidRPr="00116C90">
        <w:rPr>
          <w:rFonts w:ascii="Liberation Serif" w:hAnsi="Liberation Serif" w:cs="Liberation Serif"/>
          <w:sz w:val="28"/>
          <w:szCs w:val="28"/>
        </w:rPr>
        <w:t xml:space="preserve">еще </w:t>
      </w:r>
      <w:r w:rsidRPr="00116C90">
        <w:rPr>
          <w:rFonts w:ascii="Liberation Serif" w:hAnsi="Liberation Serif" w:cs="Liberation Serif"/>
          <w:sz w:val="28"/>
          <w:szCs w:val="28"/>
        </w:rPr>
        <w:t>одним из основных направлений в развитии экономики Артемовского городского округа.</w:t>
      </w:r>
    </w:p>
    <w:p w:rsidR="00641AB4" w:rsidRPr="00641AB4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По состоянию на 01.01.2022 на территории Артемовского городского округа в сфере сельского хозяйства осуществляют деятельность 2 юридических лица (ООО «</w:t>
      </w:r>
      <w:proofErr w:type="spellStart"/>
      <w:r w:rsidRPr="00641AB4">
        <w:rPr>
          <w:rFonts w:ascii="Liberation Serif" w:hAnsi="Liberation Serif" w:cs="Liberation Serif"/>
          <w:sz w:val="28"/>
          <w:szCs w:val="28"/>
        </w:rPr>
        <w:t>Лебедкинский</w:t>
      </w:r>
      <w:proofErr w:type="spellEnd"/>
      <w:r w:rsidRPr="00641AB4">
        <w:rPr>
          <w:rFonts w:ascii="Liberation Serif" w:hAnsi="Liberation Serif" w:cs="Liberation Serif"/>
          <w:sz w:val="28"/>
          <w:szCs w:val="28"/>
        </w:rPr>
        <w:t xml:space="preserve">», ООО «Птицефабрика Артемовская»), малые формы хозяйствования представлены 17 </w:t>
      </w:r>
      <w:r w:rsidR="000F3C9E">
        <w:rPr>
          <w:rFonts w:ascii="Liberation Serif" w:hAnsi="Liberation Serif" w:cs="Liberation Serif"/>
          <w:sz w:val="28"/>
          <w:szCs w:val="28"/>
        </w:rPr>
        <w:t xml:space="preserve">индивидуальными предпринимателями – главами </w:t>
      </w:r>
      <w:r w:rsidRPr="00641AB4">
        <w:rPr>
          <w:rFonts w:ascii="Liberation Serif" w:hAnsi="Liberation Serif" w:cs="Liberation Serif"/>
          <w:sz w:val="28"/>
          <w:szCs w:val="28"/>
        </w:rPr>
        <w:t>крестьянски</w:t>
      </w:r>
      <w:r w:rsidR="000F3C9E">
        <w:rPr>
          <w:rFonts w:ascii="Liberation Serif" w:hAnsi="Liberation Serif" w:cs="Liberation Serif"/>
          <w:sz w:val="28"/>
          <w:szCs w:val="28"/>
        </w:rPr>
        <w:t>х</w:t>
      </w:r>
      <w:r w:rsidRPr="00641AB4">
        <w:rPr>
          <w:rFonts w:ascii="Liberation Serif" w:hAnsi="Liberation Serif" w:cs="Liberation Serif"/>
          <w:sz w:val="28"/>
          <w:szCs w:val="28"/>
        </w:rPr>
        <w:t xml:space="preserve"> (фермерски</w:t>
      </w:r>
      <w:r w:rsidR="000F3C9E">
        <w:rPr>
          <w:rFonts w:ascii="Liberation Serif" w:hAnsi="Liberation Serif" w:cs="Liberation Serif"/>
          <w:sz w:val="28"/>
          <w:szCs w:val="28"/>
        </w:rPr>
        <w:t>х</w:t>
      </w:r>
      <w:r w:rsidRPr="00641AB4">
        <w:rPr>
          <w:rFonts w:ascii="Liberation Serif" w:hAnsi="Liberation Serif" w:cs="Liberation Serif"/>
          <w:sz w:val="28"/>
          <w:szCs w:val="28"/>
        </w:rPr>
        <w:t>) хозяйств (далее - КФХ), а также около 10,5 тыс. семей имеют личные подсобные хозяйства.</w:t>
      </w:r>
    </w:p>
    <w:p w:rsidR="00641AB4" w:rsidRPr="00641AB4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Основными направлениями деятельности юридических лиц, осуществляющих деятельность на территории Артемовского городского округа, являются:</w:t>
      </w:r>
    </w:p>
    <w:p w:rsidR="00641AB4" w:rsidRPr="00641AB4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- животноводство (крупный рогатый скот – молочного направления) (ООО «</w:t>
      </w:r>
      <w:proofErr w:type="spellStart"/>
      <w:r w:rsidRPr="00641AB4">
        <w:rPr>
          <w:rFonts w:ascii="Liberation Serif" w:hAnsi="Liberation Serif" w:cs="Liberation Serif"/>
          <w:sz w:val="28"/>
          <w:szCs w:val="28"/>
        </w:rPr>
        <w:t>Лебедкинский</w:t>
      </w:r>
      <w:proofErr w:type="spellEnd"/>
      <w:r w:rsidRPr="00641AB4">
        <w:rPr>
          <w:rFonts w:ascii="Liberation Serif" w:hAnsi="Liberation Serif" w:cs="Liberation Serif"/>
          <w:sz w:val="28"/>
          <w:szCs w:val="28"/>
        </w:rPr>
        <w:t>»);</w:t>
      </w:r>
    </w:p>
    <w:p w:rsidR="00641AB4" w:rsidRPr="00641AB4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- птицеводство (ООО «Птицефабрика Артемовская»).</w:t>
      </w:r>
    </w:p>
    <w:p w:rsidR="00641AB4" w:rsidRPr="00641AB4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Основными направлениями деятельности КФХ являются:</w:t>
      </w:r>
    </w:p>
    <w:p w:rsidR="00641AB4" w:rsidRPr="00641AB4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41AB4">
        <w:rPr>
          <w:rFonts w:ascii="Liberation Serif" w:hAnsi="Liberation Serif" w:cs="Liberation Serif"/>
          <w:sz w:val="28"/>
          <w:szCs w:val="28"/>
        </w:rPr>
        <w:t>- животноводство (76 % от общего числа КФХ);</w:t>
      </w:r>
    </w:p>
    <w:p w:rsidR="00073545" w:rsidRPr="00587E06" w:rsidRDefault="00641AB4" w:rsidP="00641AB4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  <w:highlight w:val="green"/>
        </w:rPr>
      </w:pPr>
      <w:r w:rsidRPr="00641AB4">
        <w:rPr>
          <w:rFonts w:ascii="Liberation Serif" w:hAnsi="Liberation Serif" w:cs="Liberation Serif"/>
          <w:sz w:val="28"/>
          <w:szCs w:val="28"/>
        </w:rPr>
        <w:t>- растениеводство (24 % от общего числа КФХ).</w:t>
      </w:r>
    </w:p>
    <w:p w:rsidR="00073545" w:rsidRPr="00E40AAE" w:rsidRDefault="00073545" w:rsidP="0033247A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AAE">
        <w:rPr>
          <w:rFonts w:ascii="Liberation Serif" w:hAnsi="Liberation Serif" w:cs="Liberation Serif"/>
          <w:sz w:val="28"/>
          <w:szCs w:val="28"/>
        </w:rPr>
        <w:t xml:space="preserve">При главе Артемовского городского округа действует </w:t>
      </w:r>
      <w:r w:rsidR="0033247A" w:rsidRPr="0033247A">
        <w:rPr>
          <w:rFonts w:ascii="Liberation Serif" w:hAnsi="Liberation Serif" w:cs="Liberation Serif"/>
          <w:sz w:val="28"/>
          <w:szCs w:val="28"/>
        </w:rPr>
        <w:t>Совета по развитию агропромышленного комплекса</w:t>
      </w:r>
      <w:r w:rsidR="0033247A">
        <w:rPr>
          <w:rFonts w:ascii="Liberation Serif" w:hAnsi="Liberation Serif" w:cs="Liberation Serif"/>
          <w:sz w:val="28"/>
          <w:szCs w:val="28"/>
        </w:rPr>
        <w:t xml:space="preserve"> </w:t>
      </w:r>
      <w:r w:rsidR="0033247A" w:rsidRPr="0033247A">
        <w:rPr>
          <w:rFonts w:ascii="Liberation Serif" w:hAnsi="Liberation Serif" w:cs="Liberation Serif"/>
          <w:sz w:val="28"/>
          <w:szCs w:val="28"/>
        </w:rPr>
        <w:t>при главе Артемовского городского округа</w:t>
      </w:r>
      <w:r w:rsidR="00641AB4" w:rsidRPr="00E40AAE">
        <w:rPr>
          <w:rFonts w:ascii="Liberation Serif" w:hAnsi="Liberation Serif" w:cs="Liberation Serif"/>
          <w:sz w:val="28"/>
          <w:szCs w:val="28"/>
        </w:rPr>
        <w:t>,</w:t>
      </w:r>
      <w:r w:rsidRPr="00E40AAE">
        <w:rPr>
          <w:rFonts w:ascii="Liberation Serif" w:hAnsi="Liberation Serif" w:cs="Liberation Serif"/>
          <w:sz w:val="28"/>
          <w:szCs w:val="28"/>
        </w:rPr>
        <w:t xml:space="preserve"> рассматриваю</w:t>
      </w:r>
      <w:r w:rsidR="00641AB4" w:rsidRPr="00E40AAE">
        <w:rPr>
          <w:rFonts w:ascii="Liberation Serif" w:hAnsi="Liberation Serif" w:cs="Liberation Serif"/>
          <w:sz w:val="28"/>
          <w:szCs w:val="28"/>
        </w:rPr>
        <w:t>щий</w:t>
      </w:r>
      <w:r w:rsidRPr="00E40AAE">
        <w:rPr>
          <w:rFonts w:ascii="Liberation Serif" w:hAnsi="Liberation Serif" w:cs="Liberation Serif"/>
          <w:sz w:val="28"/>
          <w:szCs w:val="28"/>
        </w:rPr>
        <w:t xml:space="preserve"> вопросы, отражающие состояние и задачи развития агропромышленного комплекса на территории Артемовского городского округа.</w:t>
      </w:r>
    </w:p>
    <w:p w:rsidR="00073545" w:rsidRPr="00E40AAE" w:rsidRDefault="00073545" w:rsidP="00587E06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0AAE">
        <w:rPr>
          <w:rFonts w:ascii="Liberation Serif" w:hAnsi="Liberation Serif" w:cs="Liberation Serif"/>
          <w:sz w:val="28"/>
          <w:szCs w:val="28"/>
        </w:rPr>
        <w:t xml:space="preserve">С целью поддержки сельскохозяйственных производителей разработан и действует Порядок предоставления из бюджета Артемовского городского округа субсидий </w:t>
      </w:r>
      <w:r w:rsidR="00E40AAE" w:rsidRPr="00B245A8">
        <w:rPr>
          <w:rFonts w:ascii="Liberation Serif" w:hAnsi="Liberation Serif" w:cs="Liberation Serif"/>
          <w:sz w:val="28"/>
          <w:szCs w:val="28"/>
        </w:rPr>
        <w:t>юридическим лицам, индивидуальным предпринимателям, физическим лицам – производителям сельскохозяйственной продукции в целях частичного возмещения затрат</w:t>
      </w:r>
      <w:r w:rsidRPr="00E40AAE">
        <w:rPr>
          <w:rFonts w:ascii="Liberation Serif" w:hAnsi="Liberation Serif" w:cs="Liberation Serif"/>
          <w:sz w:val="28"/>
          <w:szCs w:val="28"/>
        </w:rPr>
        <w:t>.</w:t>
      </w:r>
    </w:p>
    <w:p w:rsidR="00073545" w:rsidRPr="00587E06" w:rsidRDefault="00073545" w:rsidP="00587E06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47D7">
        <w:rPr>
          <w:rFonts w:ascii="Liberation Serif" w:hAnsi="Liberation Serif" w:cs="Liberation Serif"/>
          <w:sz w:val="28"/>
          <w:szCs w:val="28"/>
        </w:rPr>
        <w:t xml:space="preserve">Субсидии предоставляются на безвозмездной и безвозвратной основе в целях </w:t>
      </w:r>
      <w:r w:rsidR="00641AB4" w:rsidRPr="003C47D7">
        <w:rPr>
          <w:rFonts w:ascii="Liberation Serif" w:hAnsi="Liberation Serif" w:cs="Liberation Serif"/>
          <w:sz w:val="28"/>
          <w:szCs w:val="28"/>
        </w:rPr>
        <w:t xml:space="preserve">частичного </w:t>
      </w:r>
      <w:r w:rsidRPr="003C47D7">
        <w:rPr>
          <w:rFonts w:ascii="Liberation Serif" w:hAnsi="Liberation Serif" w:cs="Liberation Serif"/>
          <w:sz w:val="28"/>
          <w:szCs w:val="28"/>
        </w:rPr>
        <w:t xml:space="preserve">возмещения затрат крестьянским хозяйствам и индивидуальным </w:t>
      </w:r>
      <w:r w:rsidRPr="003C47D7">
        <w:rPr>
          <w:rFonts w:ascii="Liberation Serif" w:hAnsi="Liberation Serif" w:cs="Liberation Serif"/>
          <w:sz w:val="28"/>
          <w:szCs w:val="28"/>
        </w:rPr>
        <w:lastRenderedPageBreak/>
        <w:t xml:space="preserve">предпринимателям </w:t>
      </w:r>
      <w:r w:rsidR="00E40AAE" w:rsidRPr="00E40AAE">
        <w:rPr>
          <w:rFonts w:ascii="Liberation Serif" w:hAnsi="Liberation Serif" w:cs="Liberation Serif"/>
          <w:sz w:val="28"/>
          <w:szCs w:val="28"/>
        </w:rPr>
        <w:t>на приобретение основных средств и пополнение оборотных средств, используемых для производства, переработки, хранения и реализации сельскохозяйственной продукции</w:t>
      </w:r>
      <w:r w:rsidR="003C47D7">
        <w:rPr>
          <w:rFonts w:ascii="Liberation Serif" w:hAnsi="Liberation Serif" w:cs="Liberation Serif"/>
          <w:sz w:val="28"/>
          <w:szCs w:val="28"/>
        </w:rPr>
        <w:t>.</w:t>
      </w:r>
      <w:r w:rsidR="00E40AAE" w:rsidRPr="003C47D7">
        <w:rPr>
          <w:rFonts w:ascii="Liberation Serif" w:hAnsi="Liberation Serif" w:cs="Liberation Serif"/>
          <w:sz w:val="28"/>
          <w:szCs w:val="28"/>
        </w:rPr>
        <w:t xml:space="preserve"> </w:t>
      </w:r>
      <w:r w:rsidRPr="003C47D7">
        <w:rPr>
          <w:rFonts w:ascii="Liberation Serif" w:hAnsi="Liberation Serif" w:cs="Liberation Serif"/>
          <w:sz w:val="28"/>
          <w:szCs w:val="28"/>
        </w:rPr>
        <w:t xml:space="preserve">Решение о предоставлении средств из местного бюджета принимается </w:t>
      </w:r>
      <w:r w:rsidR="003C47D7" w:rsidRPr="003C47D7">
        <w:rPr>
          <w:rFonts w:ascii="Liberation Serif" w:hAnsi="Liberation Serif" w:cs="Liberation Serif"/>
          <w:sz w:val="28"/>
          <w:szCs w:val="28"/>
        </w:rPr>
        <w:t>Комиссией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субсидии в целях частичного возмещения затрат</w:t>
      </w:r>
      <w:r w:rsidRPr="003C47D7">
        <w:rPr>
          <w:rFonts w:ascii="Liberation Serif" w:hAnsi="Liberation Serif" w:cs="Liberation Serif"/>
          <w:sz w:val="28"/>
          <w:szCs w:val="28"/>
        </w:rPr>
        <w:t>, по представленным бизнес-планам по развитию сельскохозяйственного производства.</w:t>
      </w:r>
    </w:p>
    <w:p w:rsidR="004B4C4F" w:rsidRPr="00587E06" w:rsidRDefault="004B4C4F" w:rsidP="0058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территории Артемовского городского округа, как и в целом по Свердловской области, существуют определенные трудности с торговым обслуживанием сельского населения.</w:t>
      </w:r>
    </w:p>
    <w:p w:rsidR="004B4C4F" w:rsidRPr="00587E06" w:rsidRDefault="004B4C4F" w:rsidP="0058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Жители ряда населенных пунктов Артемовского городского округа не имеют возможности приобретать товары первой необходимости в непосредственной близости от места своего проживания, то есть у них отсутствует торговое обслуживание, так как это экономически невыгодно для хозяйствующих субъектов, осуществляющих трудовую деятельность (сельские населенные пункты являются отдаленными, труднодоступными или малочисленными).</w:t>
      </w:r>
    </w:p>
    <w:p w:rsidR="004B4C4F" w:rsidRPr="00587E06" w:rsidRDefault="004B4C4F" w:rsidP="0058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 соответствии с Указом Президента Российской Федерации от </w:t>
      </w:r>
      <w:r w:rsidRPr="00587E06">
        <w:rPr>
          <w:rFonts w:ascii="Liberation Serif" w:hAnsi="Liberation Serif" w:cs="Liberation Serif"/>
          <w:sz w:val="28"/>
          <w:szCs w:val="28"/>
        </w:rPr>
        <w:br/>
        <w:t>21 января 2020 года № 20 «Об утверждении доктрины продовольственной безопасности Российской Федерации» одной из основных задач является обеспечение физической доступности продовольствия, то есть во всех населенных пунктах страны должна быть обеспечена возможность приобретения пищевых товаров в объемах и ассортименте, которые не меньше установленных рациональных норм потребления.</w:t>
      </w:r>
    </w:p>
    <w:p w:rsidR="004B4C4F" w:rsidRPr="00587E06" w:rsidRDefault="004B4C4F" w:rsidP="0058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Вопрос обеспечения товарами первой необходимости сельского населения относится к компетенции органов местного самоуправления (Федеральный закон от 06 октября 2003 года № 131-ФЗ «Об общих принципах организации местного самоуправления в Российской Федерации», решение Думы Артемовского городского округа от 29.11.2018 № 449 «Об утверждении Положения о создании условий для обеспечения жителей Артемовского городского округа услугами торговли, общественного питания и бытового обслуживания»). </w:t>
      </w:r>
    </w:p>
    <w:p w:rsidR="004B4C4F" w:rsidRPr="00587E06" w:rsidRDefault="004B4C4F" w:rsidP="0058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 целях поддержки субъектов малого и среднего предпринимательства, осуществляющих выездную торговлю товарами первой необходимости в сельских отдаленных пунктах, </w:t>
      </w:r>
      <w:r w:rsidR="0033247A">
        <w:rPr>
          <w:rFonts w:ascii="Liberation Serif" w:hAnsi="Liberation Serif" w:cs="Liberation Serif"/>
          <w:sz w:val="28"/>
          <w:szCs w:val="28"/>
        </w:rPr>
        <w:t xml:space="preserve">реализуется </w:t>
      </w:r>
      <w:r w:rsidRPr="00587E06">
        <w:rPr>
          <w:rFonts w:ascii="Liberation Serif" w:hAnsi="Liberation Serif" w:cs="Liberation Serif"/>
          <w:sz w:val="28"/>
          <w:szCs w:val="28"/>
        </w:rPr>
        <w:t>оказа</w:t>
      </w:r>
      <w:r w:rsidR="0033247A">
        <w:rPr>
          <w:rFonts w:ascii="Liberation Serif" w:hAnsi="Liberation Serif" w:cs="Liberation Serif"/>
          <w:sz w:val="28"/>
          <w:szCs w:val="28"/>
        </w:rPr>
        <w:t>ние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финансов</w:t>
      </w:r>
      <w:r w:rsidR="0033247A">
        <w:rPr>
          <w:rFonts w:ascii="Liberation Serif" w:hAnsi="Liberation Serif" w:cs="Liberation Serif"/>
          <w:sz w:val="28"/>
          <w:szCs w:val="28"/>
        </w:rPr>
        <w:t>ой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поддержк</w:t>
      </w:r>
      <w:r w:rsidR="0033247A">
        <w:rPr>
          <w:rFonts w:ascii="Liberation Serif" w:hAnsi="Liberation Serif" w:cs="Liberation Serif"/>
          <w:sz w:val="28"/>
          <w:szCs w:val="28"/>
        </w:rPr>
        <w:t>и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из бюджета Артемовского городского округа. Данная поддержка выражается путем предоставления субсидий в</w:t>
      </w:r>
      <w:r w:rsidR="0033247A">
        <w:rPr>
          <w:rFonts w:ascii="Liberation Serif" w:hAnsi="Liberation Serif" w:cs="Liberation Serif"/>
          <w:sz w:val="28"/>
          <w:szCs w:val="28"/>
        </w:rPr>
        <w:t xml:space="preserve"> целях </w:t>
      </w:r>
      <w:r w:rsidRPr="00587E06">
        <w:rPr>
          <w:rFonts w:ascii="Liberation Serif" w:hAnsi="Liberation Serif" w:cs="Liberation Serif"/>
          <w:sz w:val="28"/>
          <w:szCs w:val="28"/>
        </w:rPr>
        <w:t>части</w:t>
      </w:r>
      <w:r w:rsidR="0033247A">
        <w:rPr>
          <w:rFonts w:ascii="Liberation Serif" w:hAnsi="Liberation Serif" w:cs="Liberation Serif"/>
          <w:sz w:val="28"/>
          <w:szCs w:val="28"/>
        </w:rPr>
        <w:t>чного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</w:t>
      </w:r>
      <w:r w:rsidR="0033247A">
        <w:rPr>
          <w:rFonts w:ascii="Liberation Serif" w:hAnsi="Liberation Serif" w:cs="Liberation Serif"/>
          <w:sz w:val="28"/>
          <w:szCs w:val="28"/>
        </w:rPr>
        <w:t>возмещения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затрат.</w:t>
      </w:r>
    </w:p>
    <w:p w:rsidR="004B4C4F" w:rsidRPr="00587E06" w:rsidRDefault="004B4C4F" w:rsidP="00587E0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Право на получение субсидии определяется </w:t>
      </w:r>
      <w:r w:rsidR="00391464" w:rsidRPr="00391464">
        <w:rPr>
          <w:rFonts w:ascii="Liberation Serif" w:hAnsi="Liberation Serif" w:cs="Liberation Serif"/>
          <w:sz w:val="28"/>
          <w:szCs w:val="28"/>
        </w:rPr>
        <w:t>Порядк</w:t>
      </w:r>
      <w:r w:rsidR="00391464">
        <w:rPr>
          <w:rFonts w:ascii="Liberation Serif" w:hAnsi="Liberation Serif" w:cs="Liberation Serif"/>
          <w:sz w:val="28"/>
          <w:szCs w:val="28"/>
        </w:rPr>
        <w:t>ом</w:t>
      </w:r>
      <w:r w:rsidR="00391464" w:rsidRPr="00391464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FD47FD">
        <w:rPr>
          <w:rFonts w:ascii="Liberation Serif" w:hAnsi="Liberation Serif" w:cs="Liberation Serif"/>
          <w:sz w:val="28"/>
          <w:szCs w:val="28"/>
        </w:rPr>
        <w:t>,</w:t>
      </w:r>
      <w:r w:rsidR="00391464" w:rsidRPr="00391464">
        <w:rPr>
          <w:rFonts w:ascii="Liberation Serif" w:hAnsi="Liberation Serif" w:cs="Liberation Serif"/>
          <w:sz w:val="28"/>
          <w:szCs w:val="28"/>
        </w:rPr>
        <w:t xml:space="preserve"> </w:t>
      </w:r>
      <w:r w:rsidR="00FD47FD">
        <w:rPr>
          <w:rFonts w:ascii="Liberation Serif" w:hAnsi="Liberation Serif" w:cs="Liberation Serif"/>
          <w:sz w:val="28"/>
          <w:szCs w:val="28"/>
        </w:rPr>
        <w:t xml:space="preserve">расходования и учета субсидии, предоставляемой из </w:t>
      </w:r>
      <w:r w:rsidR="00FD47FD" w:rsidRPr="00E40AAE">
        <w:rPr>
          <w:rFonts w:ascii="Liberation Serif" w:hAnsi="Liberation Serif" w:cs="Liberation Serif"/>
          <w:sz w:val="28"/>
          <w:szCs w:val="28"/>
        </w:rPr>
        <w:t>бюджета Артемовского городского округа</w:t>
      </w:r>
      <w:r w:rsidR="00FD47FD">
        <w:rPr>
          <w:rFonts w:ascii="Liberation Serif" w:hAnsi="Liberation Serif" w:cs="Liberation Serif"/>
          <w:sz w:val="28"/>
          <w:szCs w:val="28"/>
        </w:rPr>
        <w:t>, на возмещение фактически понесенных</w:t>
      </w:r>
      <w:r w:rsidR="00391464" w:rsidRPr="00391464">
        <w:rPr>
          <w:rFonts w:ascii="Liberation Serif" w:hAnsi="Liberation Serif" w:cs="Liberation Serif"/>
          <w:sz w:val="28"/>
          <w:szCs w:val="28"/>
        </w:rPr>
        <w:t xml:space="preserve"> затрат</w:t>
      </w:r>
      <w:r w:rsidRPr="00587E06">
        <w:rPr>
          <w:rFonts w:ascii="Liberation Serif" w:hAnsi="Liberation Serif" w:cs="Liberation Serif"/>
          <w:sz w:val="28"/>
          <w:szCs w:val="28"/>
        </w:rPr>
        <w:t>.</w:t>
      </w:r>
    </w:p>
    <w:p w:rsidR="00EB04C0" w:rsidRDefault="0078661A" w:rsidP="00EB04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52D0">
        <w:rPr>
          <w:rFonts w:ascii="Liberation Serif" w:hAnsi="Liberation Serif" w:cs="Liberation Serif"/>
          <w:sz w:val="28"/>
          <w:szCs w:val="28"/>
        </w:rPr>
        <w:t xml:space="preserve">Помимо малого и среднего бизнеса появляются новые нестандартные формы занятости, в связи с этим человек вынужден адаптироваться к меняющимся условиям рынка труда. Одной из таких форм занятости, позволяющей человеку реализовать свой творческий потенциал, является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самозанятость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.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Самозанятость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- это занятость, в которой вознаграждение напрямую зависит от доходов (или </w:t>
      </w:r>
      <w:r w:rsidRPr="009E52D0">
        <w:rPr>
          <w:rFonts w:ascii="Liberation Serif" w:hAnsi="Liberation Serif" w:cs="Liberation Serif"/>
          <w:sz w:val="28"/>
          <w:szCs w:val="28"/>
        </w:rPr>
        <w:lastRenderedPageBreak/>
        <w:t xml:space="preserve">потенциальных доходов), полученных от произведенных товаров и услуг. Количество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 стремительно увеличивается. Они самостоятельно организуют свой бизнес, занимаются работой по своей специализации. По данным Федеральной н</w:t>
      </w:r>
      <w:r w:rsidR="00026ED7" w:rsidRPr="009E52D0">
        <w:rPr>
          <w:rFonts w:ascii="Liberation Serif" w:hAnsi="Liberation Serif" w:cs="Liberation Serif"/>
          <w:sz w:val="28"/>
          <w:szCs w:val="28"/>
        </w:rPr>
        <w:t xml:space="preserve">алоговой службы на 01.01.2022 на территории </w:t>
      </w:r>
      <w:r w:rsidR="00EB04C0" w:rsidRPr="009E52D0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9E52D0">
        <w:rPr>
          <w:rFonts w:ascii="Liberation Serif" w:hAnsi="Liberation Serif" w:cs="Liberation Serif"/>
          <w:sz w:val="28"/>
          <w:szCs w:val="28"/>
        </w:rPr>
        <w:t>городско</w:t>
      </w:r>
      <w:r w:rsidR="00EB04C0" w:rsidRPr="009E52D0">
        <w:rPr>
          <w:rFonts w:ascii="Liberation Serif" w:hAnsi="Liberation Serif" w:cs="Liberation Serif"/>
          <w:sz w:val="28"/>
          <w:szCs w:val="28"/>
        </w:rPr>
        <w:t>го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EB04C0" w:rsidRPr="009E52D0">
        <w:rPr>
          <w:rFonts w:ascii="Liberation Serif" w:hAnsi="Liberation Serif" w:cs="Liberation Serif"/>
          <w:sz w:val="28"/>
          <w:szCs w:val="28"/>
        </w:rPr>
        <w:t>а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осуществляют свою деятельность </w:t>
      </w:r>
      <w:r w:rsidR="00EB04C0" w:rsidRPr="009E52D0">
        <w:rPr>
          <w:rFonts w:ascii="Liberation Serif" w:hAnsi="Liberation Serif" w:cs="Liberation Serif"/>
          <w:sz w:val="28"/>
          <w:szCs w:val="28"/>
        </w:rPr>
        <w:t>1216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Pr="009E52D0">
        <w:rPr>
          <w:rFonts w:ascii="Liberation Serif" w:hAnsi="Liberation Serif" w:cs="Liberation Serif"/>
          <w:sz w:val="28"/>
          <w:szCs w:val="28"/>
        </w:rPr>
        <w:t xml:space="preserve"> граждан.</w:t>
      </w:r>
      <w:r w:rsidR="00EB04C0" w:rsidRPr="009E52D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47D7" w:rsidRDefault="00EB04C0" w:rsidP="00EB04C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52D0">
        <w:rPr>
          <w:rFonts w:ascii="Liberation Serif" w:hAnsi="Liberation Serif" w:cs="Liberation Serif"/>
          <w:sz w:val="28"/>
          <w:szCs w:val="28"/>
        </w:rPr>
        <w:t>Настоящая программа</w:t>
      </w:r>
      <w:r w:rsidR="003C47D7" w:rsidRPr="009E52D0">
        <w:rPr>
          <w:rFonts w:ascii="Liberation Serif" w:hAnsi="Liberation Serif" w:cs="Liberation Serif"/>
          <w:sz w:val="28"/>
          <w:szCs w:val="28"/>
        </w:rPr>
        <w:t xml:space="preserve"> содержит мероприятия по поддержке субъектов </w:t>
      </w:r>
      <w:r w:rsidR="00765270" w:rsidRPr="009E52D0">
        <w:rPr>
          <w:rFonts w:ascii="Liberation Serif" w:hAnsi="Liberation Serif" w:cs="Liberation Serif"/>
          <w:sz w:val="28"/>
          <w:szCs w:val="28"/>
        </w:rPr>
        <w:t>МСП</w:t>
      </w:r>
      <w:r w:rsidR="003C47D7" w:rsidRPr="009E52D0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="003C47D7"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3C47D7" w:rsidRPr="009E52D0">
        <w:rPr>
          <w:rFonts w:ascii="Liberation Serif" w:hAnsi="Liberation Serif" w:cs="Liberation Serif"/>
          <w:sz w:val="28"/>
          <w:szCs w:val="28"/>
        </w:rPr>
        <w:t xml:space="preserve"> граждан в </w:t>
      </w:r>
      <w:r w:rsidR="00765270" w:rsidRPr="009E52D0">
        <w:rPr>
          <w:rFonts w:ascii="Liberation Serif" w:hAnsi="Liberation Serif" w:cs="Liberation Serif"/>
          <w:sz w:val="28"/>
          <w:szCs w:val="28"/>
        </w:rPr>
        <w:t>Артемовском городском округе</w:t>
      </w:r>
      <w:r w:rsidR="003C47D7" w:rsidRPr="009E52D0">
        <w:rPr>
          <w:rFonts w:ascii="Liberation Serif" w:hAnsi="Liberation Serif" w:cs="Liberation Serif"/>
          <w:sz w:val="28"/>
          <w:szCs w:val="28"/>
        </w:rPr>
        <w:t xml:space="preserve"> и развитию инфраструктуры их поддержки, в том числе предусмотренные региональными проектами </w:t>
      </w:r>
      <w:r w:rsidR="00765270" w:rsidRPr="009E52D0">
        <w:rPr>
          <w:rFonts w:ascii="Liberation Serif" w:hAnsi="Liberation Serif" w:cs="Liberation Serif"/>
          <w:sz w:val="28"/>
          <w:szCs w:val="28"/>
        </w:rPr>
        <w:t>Свердловской области «Акселерация субъектов малого и среднего предпринимательства» и «</w:t>
      </w:r>
      <w:r w:rsidR="003C47D7" w:rsidRPr="009E52D0">
        <w:rPr>
          <w:rFonts w:ascii="Liberation Serif" w:hAnsi="Liberation Serif" w:cs="Liberation Serif"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="003C47D7" w:rsidRPr="009E52D0">
        <w:rPr>
          <w:rFonts w:ascii="Liberation Serif" w:hAnsi="Liberation Serif" w:cs="Liberation Serif"/>
          <w:sz w:val="28"/>
          <w:szCs w:val="28"/>
        </w:rPr>
        <w:t>самозанятыми</w:t>
      </w:r>
      <w:proofErr w:type="spellEnd"/>
      <w:r w:rsidR="003C47D7" w:rsidRPr="009E52D0">
        <w:rPr>
          <w:rFonts w:ascii="Liberation Serif" w:hAnsi="Liberation Serif" w:cs="Liberation Serif"/>
          <w:sz w:val="28"/>
          <w:szCs w:val="28"/>
        </w:rPr>
        <w:t xml:space="preserve"> гражданами</w:t>
      </w:r>
      <w:r w:rsidR="00765270" w:rsidRPr="009E52D0">
        <w:rPr>
          <w:rFonts w:ascii="Liberation Serif" w:hAnsi="Liberation Serif" w:cs="Liberation Serif"/>
          <w:sz w:val="28"/>
          <w:szCs w:val="28"/>
        </w:rPr>
        <w:t>» национального проекта «Малое и среднее предпринимательство и поддержка индивидуальной предпринимательской инициативы».</w:t>
      </w:r>
      <w:r w:rsidR="00E4658B">
        <w:rPr>
          <w:rFonts w:ascii="Liberation Serif" w:hAnsi="Liberation Serif" w:cs="Liberation Serif"/>
          <w:sz w:val="28"/>
          <w:szCs w:val="28"/>
        </w:rPr>
        <w:t xml:space="preserve"> В рамках национального проекта осуществляется </w:t>
      </w:r>
      <w:r w:rsidR="00F00AD1">
        <w:rPr>
          <w:rFonts w:ascii="Liberation Serif" w:hAnsi="Liberation Serif" w:cs="Liberation Serif"/>
          <w:sz w:val="28"/>
          <w:szCs w:val="28"/>
        </w:rPr>
        <w:t>о</w:t>
      </w:r>
      <w:r w:rsidR="00F00AD1" w:rsidRPr="00F00AD1">
        <w:rPr>
          <w:rFonts w:ascii="Liberation Serif" w:hAnsi="Liberation Serif" w:cs="Liberation Serif"/>
          <w:sz w:val="28"/>
          <w:szCs w:val="28"/>
        </w:rPr>
        <w:t xml:space="preserve">казание имущественной поддержки субъектам МСП и </w:t>
      </w:r>
      <w:proofErr w:type="spellStart"/>
      <w:r w:rsidR="00F00AD1" w:rsidRPr="00F00AD1">
        <w:rPr>
          <w:rFonts w:ascii="Liberation Serif" w:hAnsi="Liberation Serif" w:cs="Liberation Serif"/>
          <w:sz w:val="28"/>
          <w:szCs w:val="28"/>
        </w:rPr>
        <w:t>самозанятым</w:t>
      </w:r>
      <w:proofErr w:type="spellEnd"/>
      <w:r w:rsidR="00F00AD1" w:rsidRPr="00F00AD1">
        <w:rPr>
          <w:rFonts w:ascii="Liberation Serif" w:hAnsi="Liberation Serif" w:cs="Liberation Serif"/>
          <w:sz w:val="28"/>
          <w:szCs w:val="28"/>
        </w:rPr>
        <w:t xml:space="preserve"> гражданам, в том числе занимающимся социально значимыми и иными приоритетными видами деятельности, путем передачи объектов, в том числе земельных участков, включенных в утвержденный Порядок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доход», во владение и (или) пользование на долгосрочной основе на льготных условиях, в том числе без проведения торгов</w:t>
      </w:r>
      <w:r w:rsidR="00C5097F">
        <w:rPr>
          <w:rFonts w:ascii="Liberation Serif" w:hAnsi="Liberation Serif" w:cs="Liberation Serif"/>
          <w:sz w:val="28"/>
          <w:szCs w:val="28"/>
        </w:rPr>
        <w:t>.</w:t>
      </w:r>
    </w:p>
    <w:p w:rsidR="003C47D7" w:rsidRPr="009E52D0" w:rsidRDefault="003C47D7" w:rsidP="003C4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E52D0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9E52D0" w:rsidRPr="009E52D0">
        <w:rPr>
          <w:rFonts w:ascii="Liberation Serif" w:hAnsi="Liberation Serif" w:cs="Liberation Serif"/>
          <w:sz w:val="28"/>
          <w:szCs w:val="28"/>
        </w:rPr>
        <w:t xml:space="preserve"> статьей 18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2007 года </w:t>
      </w:r>
      <w:r w:rsidR="00391464">
        <w:rPr>
          <w:rFonts w:ascii="Liberation Serif" w:hAnsi="Liberation Serif" w:cs="Liberation Serif"/>
          <w:sz w:val="28"/>
          <w:szCs w:val="28"/>
        </w:rPr>
        <w:br/>
      </w:r>
      <w:r w:rsidR="009E52D0" w:rsidRPr="009E52D0">
        <w:rPr>
          <w:rFonts w:ascii="Liberation Serif" w:hAnsi="Liberation Serif" w:cs="Liberation Serif"/>
          <w:sz w:val="28"/>
          <w:szCs w:val="28"/>
        </w:rPr>
        <w:t>№</w:t>
      </w:r>
      <w:r w:rsidR="00391464">
        <w:rPr>
          <w:rFonts w:ascii="Liberation Serif" w:hAnsi="Liberation Serif" w:cs="Liberation Serif"/>
          <w:sz w:val="28"/>
          <w:szCs w:val="28"/>
        </w:rPr>
        <w:t> 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209-ФЗ </w:t>
      </w:r>
      <w:r w:rsidR="009E52D0" w:rsidRPr="009E52D0">
        <w:rPr>
          <w:rFonts w:ascii="Liberation Serif" w:hAnsi="Liberation Serif" w:cs="Liberation Serif"/>
          <w:sz w:val="28"/>
          <w:szCs w:val="28"/>
        </w:rPr>
        <w:t>«</w:t>
      </w:r>
      <w:r w:rsidRPr="009E52D0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 w:rsidR="009E52D0" w:rsidRPr="009E52D0">
        <w:rPr>
          <w:rFonts w:ascii="Liberation Serif" w:hAnsi="Liberation Serif" w:cs="Liberation Serif"/>
          <w:sz w:val="28"/>
          <w:szCs w:val="28"/>
        </w:rPr>
        <w:t>»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</w:t>
      </w:r>
      <w:r w:rsidR="009E52D0" w:rsidRPr="009E52D0">
        <w:rPr>
          <w:rFonts w:ascii="Liberation Serif" w:hAnsi="Liberation Serif" w:cs="Liberation Serif"/>
          <w:sz w:val="28"/>
          <w:szCs w:val="28"/>
        </w:rPr>
        <w:t>муниципальной программой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установлены социально значимые и приоритетные </w:t>
      </w:r>
      <w:r w:rsidR="009E52D0" w:rsidRPr="009E52D0">
        <w:rPr>
          <w:rFonts w:ascii="Liberation Serif" w:hAnsi="Liberation Serif" w:cs="Liberation Serif"/>
          <w:sz w:val="28"/>
          <w:szCs w:val="28"/>
        </w:rPr>
        <w:t xml:space="preserve">виды 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деятельности субъектов </w:t>
      </w:r>
      <w:r w:rsidR="009E52D0" w:rsidRPr="009E52D0">
        <w:rPr>
          <w:rFonts w:ascii="Liberation Serif" w:hAnsi="Liberation Serif" w:cs="Liberation Serif"/>
          <w:sz w:val="28"/>
          <w:szCs w:val="28"/>
        </w:rPr>
        <w:t>МСП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 w:rsidR="009E52D0" w:rsidRPr="009E52D0">
        <w:rPr>
          <w:rFonts w:ascii="Liberation Serif" w:hAnsi="Liberation Serif" w:cs="Liberation Serif"/>
          <w:sz w:val="28"/>
          <w:szCs w:val="28"/>
        </w:rPr>
        <w:t>самозанятых</w:t>
      </w:r>
      <w:proofErr w:type="spellEnd"/>
      <w:r w:rsidR="009E52D0" w:rsidRPr="009E52D0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9E52D0" w:rsidRPr="009E52D0">
        <w:rPr>
          <w:rFonts w:ascii="Liberation Serif" w:hAnsi="Liberation Serif" w:cs="Liberation Serif"/>
          <w:sz w:val="28"/>
          <w:szCs w:val="28"/>
        </w:rPr>
        <w:t>№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</w:t>
      </w:r>
      <w:r w:rsidR="009E52D0" w:rsidRPr="009E52D0">
        <w:rPr>
          <w:rFonts w:ascii="Liberation Serif" w:hAnsi="Liberation Serif" w:cs="Liberation Serif"/>
          <w:sz w:val="28"/>
          <w:szCs w:val="28"/>
        </w:rPr>
        <w:t>4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к </w:t>
      </w:r>
      <w:r w:rsidR="009E52D0" w:rsidRPr="009E52D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9E52D0">
        <w:rPr>
          <w:rFonts w:ascii="Liberation Serif" w:hAnsi="Liberation Serif" w:cs="Liberation Serif"/>
          <w:sz w:val="28"/>
          <w:szCs w:val="28"/>
        </w:rPr>
        <w:t xml:space="preserve"> программе).</w:t>
      </w:r>
    </w:p>
    <w:p w:rsidR="003C47D7" w:rsidRPr="00587E06" w:rsidRDefault="003C47D7" w:rsidP="0078661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6D5B" w:rsidRPr="00587E06" w:rsidRDefault="00A96D5B" w:rsidP="00A96D5B">
      <w:pPr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ПОДРАЗДЕЛ 2: ТУРИЗМ</w:t>
      </w:r>
    </w:p>
    <w:p w:rsidR="00A96D5B" w:rsidRPr="00587E06" w:rsidRDefault="00A96D5B" w:rsidP="00A96D5B">
      <w:pPr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Туризм – это перспективное направление, которое развивается как в целом в Свердловской области, так и на территории Артемовского городского округа. 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Развитие туризма оказывает стимулирующее действие и на такие секторы экономики, как транспорт, связь, торговля, строительство, сельское хозяйство, производство товаров народного потребления и другие отрасли, способствует созданию значительного количества рабочих мест, увеличению налогооблагаемой базы и поступлений средств от налогов в бюджет Артемовского городского округа.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lastRenderedPageBreak/>
        <w:t>Для развития внутреннего и въездного туризма Артемовский городской округ обладает как традиционными, так и уникальными ресурсами, в числе которых: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1)</w:t>
      </w:r>
      <w:r w:rsidRPr="00587E06">
        <w:rPr>
          <w:rFonts w:ascii="Liberation Serif" w:hAnsi="Liberation Serif" w:cs="Liberation Serif"/>
          <w:sz w:val="28"/>
          <w:szCs w:val="28"/>
        </w:rPr>
        <w:tab/>
        <w:t>уникальное историко-культурное наследие;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2)</w:t>
      </w:r>
      <w:r w:rsidRPr="00587E06">
        <w:rPr>
          <w:rFonts w:ascii="Liberation Serif" w:hAnsi="Liberation Serif" w:cs="Liberation Serif"/>
          <w:sz w:val="28"/>
          <w:szCs w:val="28"/>
        </w:rPr>
        <w:tab/>
        <w:t>географическое положение Артемовского городского округа: своеобразная природа Среднего Урала и наличие транспортной и коммуникационной инфраструктуры создают условия для развития экологического, охотничье-рыболовного, экскурсионного, сельского туризма;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3)</w:t>
      </w:r>
      <w:r w:rsidRPr="00587E06">
        <w:rPr>
          <w:rFonts w:ascii="Liberation Serif" w:hAnsi="Liberation Serif" w:cs="Liberation Serif"/>
          <w:sz w:val="28"/>
          <w:szCs w:val="28"/>
        </w:rPr>
        <w:tab/>
        <w:t>возможность развития делового</w:t>
      </w:r>
      <w:r>
        <w:rPr>
          <w:rFonts w:ascii="Liberation Serif" w:hAnsi="Liberation Serif" w:cs="Liberation Serif"/>
          <w:sz w:val="28"/>
          <w:szCs w:val="28"/>
        </w:rPr>
        <w:t xml:space="preserve"> и промышленного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туризма.</w:t>
      </w:r>
    </w:p>
    <w:p w:rsidR="00A96D5B" w:rsidRPr="00587E06" w:rsidRDefault="00A96D5B" w:rsidP="00A96D5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Основной туристско-рекреационный потенциал района представлен следующими туристскими объектами и ресурсами: </w:t>
      </w:r>
    </w:p>
    <w:p w:rsidR="00A96D5B" w:rsidRPr="00587E06" w:rsidRDefault="00A96D5B" w:rsidP="00A96D5B">
      <w:pPr>
        <w:pStyle w:val="a3"/>
        <w:spacing w:after="0" w:line="240" w:lineRule="auto"/>
        <w:ind w:left="0" w:firstLine="851"/>
        <w:rPr>
          <w:rFonts w:ascii="Liberation Serif" w:hAnsi="Liberation Serif" w:cs="Liberation Serif"/>
          <w:i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- </w:t>
      </w:r>
      <w:r w:rsidRPr="00587E06">
        <w:rPr>
          <w:rFonts w:ascii="Liberation Serif" w:hAnsi="Liberation Serif" w:cs="Liberation Serif"/>
          <w:i/>
          <w:color w:val="030509"/>
          <w:sz w:val="28"/>
          <w:szCs w:val="28"/>
        </w:rPr>
        <w:t xml:space="preserve">Объекты </w:t>
      </w:r>
      <w:r>
        <w:rPr>
          <w:rFonts w:ascii="Liberation Serif" w:hAnsi="Liberation Serif" w:cs="Liberation Serif"/>
          <w:i/>
          <w:color w:val="030509"/>
          <w:sz w:val="28"/>
          <w:szCs w:val="28"/>
        </w:rPr>
        <w:t>промышленного</w:t>
      </w:r>
      <w:r w:rsidRPr="00587E06">
        <w:rPr>
          <w:rFonts w:ascii="Liberation Serif" w:hAnsi="Liberation Serif" w:cs="Liberation Serif"/>
          <w:i/>
          <w:color w:val="030509"/>
          <w:sz w:val="28"/>
          <w:szCs w:val="28"/>
        </w:rPr>
        <w:t xml:space="preserve"> туризма:</w:t>
      </w:r>
    </w:p>
    <w:p w:rsidR="00A96D5B" w:rsidRPr="00587E06" w:rsidRDefault="00A96D5B" w:rsidP="00A96D5B">
      <w:pPr>
        <w:pStyle w:val="a3"/>
        <w:spacing w:after="0" w:line="240" w:lineRule="auto"/>
        <w:ind w:left="0"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Музей ЕГРЭС г. Артемовский (Государственная электростанция построена в начале 20 века по плану ГОЭЛРО) - памятник истории и промышленной архитектуры Урала, ее строительство началось </w:t>
      </w:r>
      <w:r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br/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Е.П. Демидовым в 1913 году вместе с шахтой «София»;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hAnsi="Liberation Serif" w:cs="Liberation Serif"/>
          <w:sz w:val="28"/>
          <w:szCs w:val="28"/>
        </w:rPr>
        <w:t>2)</w:t>
      </w:r>
      <w:r w:rsidRPr="00587E06">
        <w:rPr>
          <w:rFonts w:ascii="Liberation Serif" w:hAnsi="Liberation Serif" w:cs="Liberation Serif"/>
        </w:rPr>
        <w:t xml:space="preserve"> «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Ирбитский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железоделательный завод» на территории </w:t>
      </w:r>
      <w:r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br/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АО «Красногвардейский крановый завод»: 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Поселок Красногвардейский (ранее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Ирбитский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завод) основан в 1776 году Саввой Яковлевым. Это был единственный завод в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уезде Пермской губернии. На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Ирбитском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заводе была установлена вторая в России водяная турбина изобретателя И. Сафонова, в поселке одной из первых в СССР появилась однорельсовая навесная железная дорога. </w:t>
      </w:r>
    </w:p>
    <w:p w:rsidR="00A96D5B" w:rsidRPr="00587E06" w:rsidRDefault="00A96D5B" w:rsidP="00A96D5B">
      <w:pPr>
        <w:pStyle w:val="a3"/>
        <w:tabs>
          <w:tab w:val="left" w:pos="709"/>
        </w:tabs>
        <w:spacing w:after="0" w:line="240" w:lineRule="auto"/>
        <w:rPr>
          <w:rFonts w:ascii="Liberation Serif" w:eastAsia="Times New Roman" w:hAnsi="Liberation Serif" w:cs="Liberation Serif"/>
          <w:i/>
          <w:snapToGrid w:val="0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i/>
          <w:snapToGrid w:val="0"/>
          <w:color w:val="030509"/>
          <w:sz w:val="28"/>
          <w:szCs w:val="28"/>
          <w:lang w:eastAsia="ru-RU"/>
        </w:rPr>
        <w:t>- Объекты культурно-познавательного и паломнического туризма:</w:t>
      </w:r>
    </w:p>
    <w:p w:rsidR="00A96D5B" w:rsidRPr="00587E06" w:rsidRDefault="00A96D5B" w:rsidP="00A96D5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Артемовский исторический музей, включающий историческую экспозицию, выставочный зал и художественный салон;</w:t>
      </w:r>
    </w:p>
    <w:p w:rsidR="00A96D5B" w:rsidRPr="003D0938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2)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Клуб-музей «Живая старина» в селе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Мироново</w:t>
      </w:r>
      <w:proofErr w:type="spellEnd"/>
      <w:r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. </w:t>
      </w:r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С 2015 года село </w:t>
      </w:r>
      <w:proofErr w:type="spellStart"/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Мироново</w:t>
      </w:r>
      <w:proofErr w:type="spellEnd"/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является объектом туристического показа в рамках проекта «Самоцветное кольцо Урала». Старинные обряды и фольклорные праздники, проводимые творческим коллективом сельского дома культуры, пользуются популярностью среди жителей и гостей Свердловской области.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Также в целях знакомства и посещения села </w:t>
      </w:r>
      <w:proofErr w:type="spellStart"/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Мироново</w:t>
      </w:r>
      <w:proofErr w:type="spellEnd"/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осуществляются </w:t>
      </w:r>
      <w:r w:rsidRPr="008C69E3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туристически</w:t>
      </w:r>
      <w:r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е</w:t>
      </w:r>
      <w:r w:rsidRPr="008C69E3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</w:t>
      </w:r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маршруты: культурно-познавательный «К Мирону в гости» и экологический «Загадки </w:t>
      </w:r>
      <w:proofErr w:type="spellStart"/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Мантурова</w:t>
      </w:r>
      <w:proofErr w:type="spellEnd"/>
      <w:r w:rsidRPr="003D0938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камня»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3)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«Пушкинская аллея»: насаждения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посажены в 1899 году учениками Министерского училища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в поселке Красногвардейский (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Ирбитский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завод). Это живописное место возле здания старой школы: 100 лип высажено в дни празднования 100-летия со дня рождения А.С. Пушкина. В дореволюционные годы аллея имела название «Пушкинский бульвар» и была излюбленным местом для прогулок у жителей и гостей поселка;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4)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Дом купца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Досманова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в селе Покровское (архитектура второй половины 19 века);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5)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Церковь во имя Покрова Святой Богородицы в селе Покровское (памятник архитектуры 19 века);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lastRenderedPageBreak/>
        <w:t xml:space="preserve">6) Церковь во имя Святого Георгия Победоносца в селе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Мироново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. Рядом с храмом, на «Красной горке» стоит несколько каменных зданий постройки позапрошлого века: школа, пожарное депо, и бывшее здание Волостного правления, в котором сейчас размещается Клуб-музей. На выезде из села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Мироново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, за рекой, по обе стороны от дороги стоят две скалы: одну в народе называют «Сфинкс», на другой установлен поклонный крест в память о святых великомучениках – священниках, расстрелянных на этом месте в 1918 году.</w:t>
      </w:r>
    </w:p>
    <w:p w:rsidR="00A96D5B" w:rsidRPr="00587E06" w:rsidRDefault="00A96D5B" w:rsidP="00A96D5B">
      <w:pPr>
        <w:tabs>
          <w:tab w:val="left" w:pos="709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7)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Урочище «Побоище» в окрестностях села Липино, поклонный крест;</w:t>
      </w:r>
    </w:p>
    <w:p w:rsidR="00A96D5B" w:rsidRPr="00587E06" w:rsidRDefault="00A96D5B" w:rsidP="00A96D5B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         8)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Памятник Артему – революционеру Сергееву Ф.А., в честь которого назван город;</w:t>
      </w:r>
    </w:p>
    <w:p w:rsidR="00A96D5B" w:rsidRPr="00587E06" w:rsidRDefault="00A96D5B" w:rsidP="00A96D5B">
      <w:pPr>
        <w:tabs>
          <w:tab w:val="left" w:pos="709"/>
        </w:tabs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9)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Сквер Победы – расположенный в центре города Артемовского, включает в себя монумент «Артемовцам, ковавшим Победу на фронте и в тылу» и мемориальные плиты, посвященные артемовцам – Героям Советского Союза и полным кавалерам Ордена Славы;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10)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Монумент морской славы, посвященный морякам г. Артемовского;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Старинный паровоз на территории локомотивного депо «Егоршино»;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12)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Террикон на выезде из поселка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Буланаш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– памятник истории добычи каменного угля в Артемовском районе;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13)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Дом купцов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Елина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и Замятина в поселке Красногвардейский – памятники архитектуры конца 19 – начала 20 веков;</w:t>
      </w:r>
    </w:p>
    <w:p w:rsidR="00A96D5B" w:rsidRPr="00587E06" w:rsidRDefault="00A96D5B" w:rsidP="00A96D5B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14)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Церковь во имя святого Николая, архиепископа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мирликийского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в селе </w:t>
      </w:r>
      <w:proofErr w:type="spellStart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Шогринское</w:t>
      </w:r>
      <w:proofErr w:type="spellEnd"/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 xml:space="preserve"> (памятник архитектуры 19 века);</w:t>
      </w:r>
    </w:p>
    <w:p w:rsidR="00A96D5B" w:rsidRPr="00587E06" w:rsidRDefault="00A96D5B" w:rsidP="00A96D5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</w:pP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15)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Times New Roman" w:hAnsi="Liberation Serif" w:cs="Liberation Serif"/>
          <w:color w:val="030509"/>
          <w:sz w:val="28"/>
          <w:szCs w:val="28"/>
          <w:lang w:eastAsia="ru-RU"/>
        </w:rPr>
        <w:t>Церковь Вознесения Господня в селе Родники (архитектура и фресковая живопись начала 20-го века);</w:t>
      </w:r>
    </w:p>
    <w:p w:rsidR="00A96D5B" w:rsidRPr="00587E06" w:rsidRDefault="00A96D5B" w:rsidP="00A96D5B">
      <w:pPr>
        <w:spacing w:after="0" w:line="240" w:lineRule="auto"/>
        <w:ind w:firstLine="709"/>
        <w:rPr>
          <w:rFonts w:ascii="Liberation Serif" w:hAnsi="Liberation Serif" w:cs="Liberation Serif"/>
          <w:i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- </w:t>
      </w:r>
      <w:r w:rsidRPr="00587E06">
        <w:rPr>
          <w:rFonts w:ascii="Liberation Serif" w:hAnsi="Liberation Serif" w:cs="Liberation Serif"/>
          <w:i/>
          <w:color w:val="030509"/>
          <w:sz w:val="28"/>
          <w:szCs w:val="28"/>
        </w:rPr>
        <w:t>Объекты экологического туризма:</w:t>
      </w:r>
    </w:p>
    <w:p w:rsidR="00A96D5B" w:rsidRPr="00587E06" w:rsidRDefault="00A96D5B" w:rsidP="00A96D5B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          1) Писаный камень – памятник природы областного значения, скала на левом берегу реки Ирбит с сохранившимися надписями и рисунками древних людей;</w:t>
      </w:r>
    </w:p>
    <w:p w:rsidR="00A96D5B" w:rsidRPr="00587E06" w:rsidRDefault="00A96D5B" w:rsidP="00A96D5B">
      <w:pPr>
        <w:pStyle w:val="a5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2) Скала «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Мантуров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камень» - памятник природы областного значения, красивейшее и любимое место отдыха. Воздух в этих местах пропитан запахом сосновой хвои и по-настоящему целителен и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умиротворяющ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. Поднявшись на скалу, туристы попадают в затерянный мир реликтовых растений, занесенных в Красную книгу Российской Федерации.</w:t>
      </w:r>
    </w:p>
    <w:p w:rsidR="00A96D5B" w:rsidRPr="00587E06" w:rsidRDefault="00A96D5B" w:rsidP="00A96D5B">
      <w:pPr>
        <w:pStyle w:val="a5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Скала получила свое название в далеком 17 веке от имени одного из жителей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-  Парфена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Мантурова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, сброшенного с этой кручи башкирами. В каменных толщах скрыта пещера со следами пребывания первобытных людей. С вершины камня открываются фантастические виды на реку Реж и ее окрестности;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3)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Озеро Белое – памятник природы областного значения, расположено в семи километрах на юго-запад от села Покровского. Площадь озера – </w:t>
      </w:r>
      <w:smartTag w:uri="urn:schemas-microsoft-com:office:smarttags" w:element="metricconverter">
        <w:smartTagPr>
          <w:attr w:name="ProductID" w:val="565 гектаров"/>
        </w:smartTagPr>
        <w:r w:rsidRPr="00587E06">
          <w:rPr>
            <w:rFonts w:ascii="Liberation Serif" w:eastAsia="Calibri" w:hAnsi="Liberation Serif" w:cs="Liberation Serif"/>
            <w:sz w:val="28"/>
            <w:szCs w:val="28"/>
          </w:rPr>
          <w:t>565 гектаров</w:t>
        </w:r>
      </w:smartTag>
      <w:r w:rsidRPr="00587E06">
        <w:rPr>
          <w:rFonts w:ascii="Liberation Serif" w:eastAsia="Calibri" w:hAnsi="Liberation Serif" w:cs="Liberation Serif"/>
          <w:sz w:val="28"/>
          <w:szCs w:val="28"/>
        </w:rPr>
        <w:t>. Белое озеро богато сапропелем (лечебным илом), есть возможность для рыбной ловли (круглогодично, имеются гостевые домики);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4)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Калининский ключ (Боярский минеральный источник) – памятник природы областного значения. Данный источник эксплуатируется на протяжении не одного столетия, еще в начале 20 века этот родник использовался семьей купца Калинина, в районе которого располагалась его дача – курорт для богатых </w:t>
      </w:r>
      <w:r w:rsidRPr="00587E06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клиентов. Ключевая вода хорошего качества, пригодна для питья, соответствует требованиям СанПиН </w:t>
      </w:r>
      <w:proofErr w:type="gramStart"/>
      <w:r w:rsidRPr="00587E06">
        <w:rPr>
          <w:rFonts w:ascii="Liberation Serif" w:eastAsia="Calibri" w:hAnsi="Liberation Serif" w:cs="Liberation Serif"/>
          <w:sz w:val="28"/>
          <w:szCs w:val="28"/>
        </w:rPr>
        <w:t>2.1.4.-</w:t>
      </w:r>
      <w:proofErr w:type="gramEnd"/>
      <w:r w:rsidRPr="00587E06">
        <w:rPr>
          <w:rFonts w:ascii="Liberation Serif" w:eastAsia="Calibri" w:hAnsi="Liberation Serif" w:cs="Liberation Serif"/>
          <w:sz w:val="28"/>
          <w:szCs w:val="28"/>
        </w:rPr>
        <w:t>1175-02 «Гигиенические требования к качеству нецентрализованного водоснабжения. Санитарная охрана источников»;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5)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«Талый ключ» в поселке Красногвардейском.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В начале 20 века на опушке соснового бора было возведено кирпичное здание больницы. В ее дворе была выстроена деревянная часовня – сейчас единственная сохранившаяся на территории бывшего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Ирбитского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уезда. На окраине парка из-под земли бьет «Талый ключ», неся людям прохладу и исцеление;</w:t>
      </w:r>
    </w:p>
    <w:p w:rsidR="00A96D5B" w:rsidRPr="00587E06" w:rsidRDefault="00A96D5B" w:rsidP="00A96D5B">
      <w:pPr>
        <w:pStyle w:val="a5"/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6)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Шайтанская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канава – памятник природы областного значения и памятник истории промышленности Урала. Выкопана в 1792 году по приказу владельца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Ирбитского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железоделательного завода Сергея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Саввича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Яковлева;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7)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>Родник «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Сертазан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» вблизи села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Писанец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(«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Марамин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ключ»), излюбленное место отдыха проезжающих туристов и путников;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8)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Скала «Тигровая голова» -расположена на правом берегу реки Реж, недалеко от загородного оздоровительного лагеря «Сокол». На скале имеются реликтовые растения, занесенные в Красную книгу РФ: астра альпийская,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бурачек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ленский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, гвоздика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иглолистная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9)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Липин ключ – в 17 веке являлся ориентиром, который упоминался в межевых документах при разграничении земель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Арамашевской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слободы и Невьянского Богоявленского монастыря;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10)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Липинский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лог – скалы с окаменелостями животных каменноугольного периода (морские лилии, кораллы ругоза,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плеченогие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87E06">
        <w:rPr>
          <w:rFonts w:ascii="Liberation Serif" w:eastAsia="Calibri" w:hAnsi="Liberation Serif" w:cs="Liberation Serif"/>
          <w:sz w:val="28"/>
          <w:szCs w:val="28"/>
        </w:rPr>
        <w:t>11)</w:t>
      </w:r>
      <w:r w:rsidRPr="00587E06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Калмацкий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брод через реку Реж. Название происходит от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калмаков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(калмыков), живших в верховьях Иртыша и Оби и нападавших на русские селенья. По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Калмацкой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дороге возили соль из </w:t>
      </w:r>
      <w:proofErr w:type="spellStart"/>
      <w:r w:rsidRPr="00587E06">
        <w:rPr>
          <w:rFonts w:ascii="Liberation Serif" w:eastAsia="Calibri" w:hAnsi="Liberation Serif" w:cs="Liberation Serif"/>
          <w:sz w:val="28"/>
          <w:szCs w:val="28"/>
        </w:rPr>
        <w:t>Калмацкой</w:t>
      </w:r>
      <w:proofErr w:type="spellEnd"/>
      <w:r w:rsidRPr="00587E06">
        <w:rPr>
          <w:rFonts w:ascii="Liberation Serif" w:eastAsia="Calibri" w:hAnsi="Liberation Serif" w:cs="Liberation Serif"/>
          <w:sz w:val="28"/>
          <w:szCs w:val="28"/>
        </w:rPr>
        <w:t xml:space="preserve"> степи (Северный Казахстан) в Зауралье, шли богомольцы в Верхотурье, по этой дороге кочевники передвигались к русским селеньям. </w:t>
      </w:r>
    </w:p>
    <w:p w:rsidR="00A96D5B" w:rsidRPr="00587E06" w:rsidRDefault="00A96D5B" w:rsidP="00A96D5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На территории Артемовского городского округа расположено несколько лечебно-оздоровительных организаций: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1) МУП Загородный оздоровительный комплекс им. Павлика Морозова (в него входят санаторий «Талый ключ» и санаторный лагерь круглогодичного действия «Салют»);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>2) загородный детский лагерь «Зеленый луг»;</w:t>
      </w:r>
    </w:p>
    <w:p w:rsidR="00A96D5B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3) </w:t>
      </w:r>
      <w:r w:rsidRPr="003A6FC3">
        <w:rPr>
          <w:rFonts w:ascii="Liberation Serif" w:hAnsi="Liberation Serif" w:cs="Liberation Serif"/>
          <w:color w:val="030509"/>
          <w:sz w:val="28"/>
          <w:szCs w:val="28"/>
        </w:rPr>
        <w:t>Санаторий профилакторий «Юбилейный»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>;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>
        <w:rPr>
          <w:rFonts w:ascii="Liberation Serif" w:hAnsi="Liberation Serif" w:cs="Liberation Serif"/>
          <w:color w:val="030509"/>
          <w:sz w:val="28"/>
          <w:szCs w:val="28"/>
        </w:rPr>
        <w:t xml:space="preserve">4) </w:t>
      </w:r>
      <w:r w:rsidRPr="003A6FC3">
        <w:rPr>
          <w:rFonts w:ascii="Liberation Serif" w:hAnsi="Liberation Serif" w:cs="Liberation Serif"/>
          <w:color w:val="030509"/>
          <w:sz w:val="28"/>
          <w:szCs w:val="28"/>
        </w:rPr>
        <w:t>Санаторий-профилакторий «</w:t>
      </w:r>
      <w:proofErr w:type="spellStart"/>
      <w:r w:rsidRPr="003A6FC3">
        <w:rPr>
          <w:rFonts w:ascii="Liberation Serif" w:hAnsi="Liberation Serif" w:cs="Liberation Serif"/>
          <w:color w:val="030509"/>
          <w:sz w:val="28"/>
          <w:szCs w:val="28"/>
        </w:rPr>
        <w:t>Егоршинский</w:t>
      </w:r>
      <w:proofErr w:type="spellEnd"/>
      <w:r w:rsidRPr="003A6FC3">
        <w:rPr>
          <w:rFonts w:ascii="Liberation Serif" w:hAnsi="Liberation Serif" w:cs="Liberation Serif"/>
          <w:color w:val="030509"/>
          <w:sz w:val="28"/>
          <w:szCs w:val="28"/>
        </w:rPr>
        <w:t>»</w:t>
      </w:r>
      <w:r>
        <w:rPr>
          <w:rFonts w:ascii="Liberation Serif" w:hAnsi="Liberation Serif" w:cs="Liberation Serif"/>
          <w:color w:val="030509"/>
          <w:sz w:val="28"/>
          <w:szCs w:val="28"/>
        </w:rPr>
        <w:t>;</w:t>
      </w:r>
    </w:p>
    <w:p w:rsidR="00A96D5B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30509"/>
          <w:sz w:val="28"/>
          <w:szCs w:val="28"/>
        </w:rPr>
      </w:pPr>
      <w:r>
        <w:rPr>
          <w:rFonts w:ascii="Liberation Serif" w:hAnsi="Liberation Serif" w:cs="Liberation Serif"/>
          <w:color w:val="030509"/>
          <w:sz w:val="28"/>
          <w:szCs w:val="28"/>
        </w:rPr>
        <w:t>5</w:t>
      </w:r>
      <w:r w:rsidRPr="00587E06">
        <w:rPr>
          <w:rFonts w:ascii="Liberation Serif" w:hAnsi="Liberation Serif" w:cs="Liberation Serif"/>
          <w:color w:val="030509"/>
          <w:sz w:val="28"/>
          <w:szCs w:val="28"/>
        </w:rPr>
        <w:t xml:space="preserve">) отделение Центра социальной помощи населению «Надежда». </w:t>
      </w:r>
    </w:p>
    <w:p w:rsidR="00A96D5B" w:rsidRDefault="00A96D5B" w:rsidP="00A96D5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30509"/>
          <w:sz w:val="28"/>
        </w:rPr>
      </w:pPr>
      <w:r w:rsidRPr="00B05F8F">
        <w:rPr>
          <w:rFonts w:ascii="Liberation Serif" w:hAnsi="Liberation Serif" w:cs="Liberation Serif"/>
          <w:color w:val="030509"/>
          <w:sz w:val="28"/>
        </w:rPr>
        <w:t>На территории Артемовского городского округа сформировано и реализуется 6 туристических маршрутов, установлено 16 знаков туристской навигации.</w:t>
      </w:r>
    </w:p>
    <w:p w:rsidR="00A96D5B" w:rsidRPr="00587E06" w:rsidRDefault="00A96D5B" w:rsidP="00A96D5B">
      <w:pPr>
        <w:spacing w:after="0" w:line="240" w:lineRule="auto"/>
        <w:ind w:firstLine="708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Дополнительным фактором в формировании новых туристических маршрутов и экскурсионных программ на территории Артемовского городского округа может стать туризм событийный, представленный многообразием ярких и самобытных мероприятий. Наиболее популярными из них являются:</w:t>
      </w:r>
    </w:p>
    <w:p w:rsidR="00A96D5B" w:rsidRPr="00587E06" w:rsidRDefault="00A96D5B" w:rsidP="00A96D5B">
      <w:pPr>
        <w:numPr>
          <w:ilvl w:val="0"/>
          <w:numId w:val="34"/>
        </w:numPr>
        <w:spacing w:after="0" w:line="240" w:lineRule="auto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lastRenderedPageBreak/>
        <w:t>Покровский рубеж:</w:t>
      </w:r>
    </w:p>
    <w:p w:rsidR="00A96D5B" w:rsidRDefault="00A96D5B" w:rsidP="00A96D5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 целях патриотического воспитания молодежи, популяризации исторической памяти среди населения, изучения и реконструкции исторического события, быта и традиций воинской культуры на территории Артемовского городского округа с 2016 года ежегодно под открытым небом проводится событийное мероприятие -  военно-исторический фестиваль, реконструкция Гражданской войны 1918 года «Покровский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рубежЪ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>».</w:t>
      </w:r>
      <w:r w:rsidRPr="00587E06"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 xml:space="preserve"> Мероприятие объединяет участников военно-исторических клубов и объединений, ремесленников, творческие коллективы, военно-патрио</w:t>
      </w:r>
      <w:r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 xml:space="preserve">тические клубы для подростков, также </w:t>
      </w:r>
      <w:r w:rsidRPr="003A6FC3"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 xml:space="preserve">проводятся осенние и весенние военно-патриотические сборы для молодежи, проект </w:t>
      </w:r>
      <w:r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>«</w:t>
      </w:r>
      <w:r w:rsidRPr="003A6FC3"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 xml:space="preserve">Школа молодого </w:t>
      </w:r>
      <w:proofErr w:type="spellStart"/>
      <w:r w:rsidRPr="003A6FC3"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>реконструктора</w:t>
      </w:r>
      <w:proofErr w:type="spellEnd"/>
      <w:r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>»</w:t>
      </w:r>
      <w:r w:rsidRPr="003A6FC3">
        <w:rPr>
          <w:rFonts w:ascii="Liberation Serif" w:eastAsia="Times New Roman" w:hAnsi="Liberation Serif" w:cs="Liberation Serif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A96D5B" w:rsidRPr="00587E06" w:rsidRDefault="00A96D5B" w:rsidP="00A96D5B">
      <w:pPr>
        <w:numPr>
          <w:ilvl w:val="0"/>
          <w:numId w:val="34"/>
        </w:numPr>
        <w:spacing w:after="0" w:line="240" w:lineRule="auto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Георгиевская ярмарка: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6 мая - престольный праздник храма в селе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>, освященного в честь Георгия Победоносца. С восстановлением храма в селе возрожде</w:t>
      </w:r>
      <w:r>
        <w:rPr>
          <w:rFonts w:ascii="Liberation Serif" w:hAnsi="Liberation Serif" w:cs="Liberation Serif"/>
          <w:sz w:val="28"/>
          <w:szCs w:val="28"/>
        </w:rPr>
        <w:t>на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 и традиционная Георгиевская ярмарка, которая проводилась в селе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 до закрытия церкви (1937 год). Ярмарка вновь проводится ежегодно, начиная с 2012 года. В рамках мероприятия проводится ярмарка мастеров декоративно-прикладного искусства, сельскохозяйственная ярмарка, выступление народных коллективов Артемовского городского округа, в том числе яркого, самобытного, многими гостями узнаваемого и любимого творческого коллектива Клуба-музея села </w:t>
      </w:r>
      <w:proofErr w:type="spellStart"/>
      <w:r w:rsidRPr="00587E06">
        <w:rPr>
          <w:rFonts w:ascii="Liberation Serif" w:hAnsi="Liberation Serif" w:cs="Liberation Serif"/>
          <w:sz w:val="28"/>
          <w:szCs w:val="28"/>
        </w:rPr>
        <w:t>Мироново</w:t>
      </w:r>
      <w:proofErr w:type="spellEnd"/>
      <w:r w:rsidRPr="00587E06">
        <w:rPr>
          <w:rFonts w:ascii="Liberation Serif" w:hAnsi="Liberation Serif" w:cs="Liberation Serif"/>
          <w:sz w:val="28"/>
          <w:szCs w:val="28"/>
        </w:rPr>
        <w:t xml:space="preserve">. Также на ярмарку приглашаются творческие коллективы из Режа, Алапаевска, Сухого Лога, Ирбита и других территорий. </w:t>
      </w:r>
    </w:p>
    <w:p w:rsidR="00A96D5B" w:rsidRPr="00587E06" w:rsidRDefault="00A96D5B" w:rsidP="00A96D5B">
      <w:pPr>
        <w:numPr>
          <w:ilvl w:val="0"/>
          <w:numId w:val="34"/>
        </w:numPr>
        <w:spacing w:after="0" w:line="240" w:lineRule="auto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Народные гуляния - Троица: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Праздник проводится традиционно в селе Покровское. Мероприятия направлены на возрождение традиционных народных гуляний на Урале с привлечением коллективов Артемовского городского округа, в том числе: яркого самобытного коллектива Покровского народного хора, творческих коллективов из городов Режа, Алапаевска, Сухого Лога, Ирбита и др. 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На празднике проводятся троичные обряды, варят уху, угощают шаньгами и пирогами, молодцы соревнуются в молодецкой силе, девушки плетут на березе косы, загадывают желания, водят хороводы. Все участники праздника в народных костюмах.</w:t>
      </w:r>
    </w:p>
    <w:p w:rsidR="00A96D5B" w:rsidRPr="00587E06" w:rsidRDefault="00A96D5B" w:rsidP="00A96D5B">
      <w:pPr>
        <w:spacing w:after="0" w:line="240" w:lineRule="auto"/>
        <w:ind w:left="709"/>
        <w:jc w:val="both"/>
        <w:rPr>
          <w:rFonts w:ascii="Liberation Serif" w:hAnsi="Liberation Serif" w:cs="Liberation Serif"/>
          <w:color w:val="030509"/>
          <w:sz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>4) Парк национальных культур:</w:t>
      </w:r>
    </w:p>
    <w:p w:rsidR="00A96D5B" w:rsidRPr="00587E06" w:rsidRDefault="00A96D5B" w:rsidP="00A96D5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color w:val="030509"/>
          <w:sz w:val="28"/>
        </w:rPr>
        <w:t xml:space="preserve">Поселок </w:t>
      </w:r>
      <w:proofErr w:type="spellStart"/>
      <w:r w:rsidRPr="00587E06">
        <w:rPr>
          <w:rFonts w:ascii="Liberation Serif" w:hAnsi="Liberation Serif" w:cs="Liberation Serif"/>
          <w:color w:val="030509"/>
          <w:sz w:val="28"/>
        </w:rPr>
        <w:t>Буланаш</w:t>
      </w:r>
      <w:proofErr w:type="spellEnd"/>
      <w:r w:rsidRPr="00587E06">
        <w:rPr>
          <w:rFonts w:ascii="Liberation Serif" w:hAnsi="Liberation Serif" w:cs="Liberation Serif"/>
          <w:color w:val="030509"/>
          <w:sz w:val="28"/>
        </w:rPr>
        <w:t xml:space="preserve"> – многонациональный населенный пункт на территории Артемовского городского округа, где проживают представители 30 национальных культур: 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русские, татары, белорусы, молдаване, немцы, башкиры, поляки, и др. В рамках фестиваля представители национальных подворий знакомят посетителей с особенностями национальной кухни, с предметами быта, обихода, декоративно-прикладного искусства. Проводят мастер-классы по приготовлению национальных блюд и выпечки, вышивке, изготовлению национальных орнаментов на одежде, пошива национальной одежды (обмен мастерством, выкройками, материалами). 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В целях координации деятельности по развитию въездного и внутреннего туризма на территории Артемовского городского округа действует Координационный совет по туризму при Администрации Артемовского </w:t>
      </w:r>
      <w:r w:rsidRPr="00587E06">
        <w:rPr>
          <w:rFonts w:ascii="Liberation Serif" w:hAnsi="Liberation Serif" w:cs="Liberation Serif"/>
          <w:sz w:val="28"/>
          <w:szCs w:val="28"/>
        </w:rPr>
        <w:lastRenderedPageBreak/>
        <w:t>городского округа (далее - Совет), который создан постановлением Администрации Артемовского городского округа.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87E06">
        <w:rPr>
          <w:rFonts w:ascii="Liberation Serif" w:hAnsi="Liberation Serif" w:cs="Liberation Serif"/>
          <w:sz w:val="28"/>
          <w:szCs w:val="28"/>
        </w:rPr>
        <w:t>Спрос на туристские услуги превышает предложение. Однако для дальнейшего развития туристской отрасли необходимы инвестиции.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Несмотря на наличие очевидных положительных тенденций, развитию туристского бизнеса в Артемовском городском округе препятствует целый комплекс проблем. К ним относятся:</w:t>
      </w:r>
    </w:p>
    <w:p w:rsidR="00A96D5B" w:rsidRPr="00587E06" w:rsidRDefault="00A96D5B" w:rsidP="00A96D5B">
      <w:pPr>
        <w:pStyle w:val="a5"/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Недостаток собственных средств бюджета Артемовского городского округа.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2. Слабое развитие туристской инфраструктуры (</w:t>
      </w:r>
      <w:r w:rsidRPr="008C69E3">
        <w:rPr>
          <w:rFonts w:ascii="Liberation Serif" w:hAnsi="Liberation Serif" w:cs="Liberation Serif"/>
          <w:sz w:val="28"/>
          <w:szCs w:val="28"/>
        </w:rPr>
        <w:t>недостаточное количество средств размещения туристского класса с современным уровнем комфорта, недостаточное количество предприятий общественного питания, придорожного сервиса, средств развлечения на туристских маршрутах</w:t>
      </w:r>
      <w:r w:rsidRPr="00587E06">
        <w:rPr>
          <w:rFonts w:ascii="Liberation Serif" w:hAnsi="Liberation Serif" w:cs="Liberation Serif"/>
          <w:sz w:val="28"/>
          <w:szCs w:val="28"/>
        </w:rPr>
        <w:t xml:space="preserve">) как итог - слабая инвестиционная активность бизнеса в сфере туризма. 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3. Неразвитость внутреннего и въездного туризма. 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4. Недостаточная реклама туристского продукта.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Основная цель в области развития туризма в Артемовском городском округе направлена на то, чтобы посредством сбалансированного и устойчивого развития туристской индустрии обеспечить качественный и </w:t>
      </w:r>
      <w:proofErr w:type="gramStart"/>
      <w:r w:rsidRPr="00587E06">
        <w:rPr>
          <w:rFonts w:ascii="Liberation Serif" w:hAnsi="Liberation Serif" w:cs="Liberation Serif"/>
          <w:sz w:val="28"/>
          <w:szCs w:val="28"/>
        </w:rPr>
        <w:t>доступный туристский продукт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87E06">
        <w:rPr>
          <w:rFonts w:ascii="Liberation Serif" w:hAnsi="Liberation Serif" w:cs="Liberation Serif"/>
          <w:sz w:val="28"/>
          <w:szCs w:val="28"/>
        </w:rPr>
        <w:t>и освоение имеющихся туристских ресурсов в Артемовском городском округе.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Приоритеты развития: 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1.</w:t>
      </w:r>
      <w:r w:rsidRPr="00587E06">
        <w:rPr>
          <w:rFonts w:ascii="Liberation Serif" w:hAnsi="Liberation Serif" w:cs="Liberation Serif"/>
          <w:sz w:val="28"/>
          <w:szCs w:val="28"/>
        </w:rPr>
        <w:tab/>
        <w:t>Участие в отборе среди муниципальных образований на предоставление субсидий из бюджета Свердловской области на капитальный ремонт, реконструкцию и благоустройство территории объектов туристской инфраструктуры муниципальной собственности (далее - субсидии) в целях формирования туристско-рекреационной зоны.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2. Развитие имеющихся на территории Артемовского городского округа комбинированных туристских маршрутов, событийных мероприятий. Повышение качества туристских услуг.</w:t>
      </w:r>
    </w:p>
    <w:p w:rsidR="00A96D5B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3. Организация и проведение рекламной кампании по продвижению туристского продукта Артемовского городского округа.</w:t>
      </w:r>
    </w:p>
    <w:p w:rsidR="00A96D5B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Привлечение субъектов малого и среднего предпринимательства в сферу туризма и отдыха.</w:t>
      </w:r>
    </w:p>
    <w:p w:rsidR="00A96D5B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Ф</w:t>
      </w:r>
      <w:r w:rsidRPr="008C69E3">
        <w:rPr>
          <w:rFonts w:ascii="Liberation Serif" w:hAnsi="Liberation Serif" w:cs="Liberation Serif"/>
          <w:sz w:val="28"/>
          <w:szCs w:val="28"/>
        </w:rPr>
        <w:t>ормирование положительного имиджа Артемовского городского округа, как региона, привлекательного для туризма, посредством реализацией мероприятий по представлению туристического продукта на российском и международном уровне</w:t>
      </w:r>
    </w:p>
    <w:p w:rsidR="00A96D5B" w:rsidRPr="00587E06" w:rsidRDefault="00A96D5B" w:rsidP="00A96D5B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Программный подход позволит проводить планомерную работу по созданию благоприятного климата для развития малого и среднего предпринимательства, а также въездного и внутреннего туризма на территории Артемовского городского округа. </w:t>
      </w:r>
    </w:p>
    <w:p w:rsidR="0039249E" w:rsidRPr="00587E06" w:rsidRDefault="0039249E" w:rsidP="00587E06">
      <w:pPr>
        <w:pStyle w:val="a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249E" w:rsidRDefault="0039249E" w:rsidP="00587E06">
      <w:pPr>
        <w:spacing w:after="0" w:line="240" w:lineRule="auto"/>
        <w:ind w:firstLine="540"/>
        <w:rPr>
          <w:rFonts w:ascii="Liberation Serif" w:hAnsi="Liberation Serif" w:cs="Liberation Serif"/>
          <w:szCs w:val="28"/>
        </w:rPr>
      </w:pPr>
      <w:r w:rsidRPr="00587E06">
        <w:rPr>
          <w:rFonts w:ascii="Liberation Serif" w:hAnsi="Liberation Serif" w:cs="Liberation Serif"/>
          <w:szCs w:val="28"/>
        </w:rPr>
        <w:t xml:space="preserve"> </w:t>
      </w:r>
      <w:r w:rsidRPr="00587E06">
        <w:rPr>
          <w:rFonts w:ascii="Liberation Serif" w:hAnsi="Liberation Serif" w:cs="Liberation Serif"/>
          <w:szCs w:val="28"/>
        </w:rPr>
        <w:tab/>
      </w:r>
    </w:p>
    <w:p w:rsidR="00A96D5B" w:rsidRPr="00587E06" w:rsidRDefault="00A96D5B" w:rsidP="00587E06">
      <w:pPr>
        <w:spacing w:after="0" w:line="240" w:lineRule="auto"/>
        <w:ind w:firstLine="540"/>
        <w:rPr>
          <w:rFonts w:ascii="Liberation Serif" w:hAnsi="Liberation Serif" w:cs="Liberation Serif"/>
          <w:szCs w:val="28"/>
        </w:rPr>
      </w:pPr>
      <w:bookmarkStart w:id="0" w:name="_GoBack"/>
      <w:bookmarkEnd w:id="0"/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lastRenderedPageBreak/>
        <w:t>РАЗДЕЛ 2</w:t>
      </w:r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 xml:space="preserve">ЦЕЛИ И ЗАДАЧИ МУНИЦИПАЛЬНОЙ ПРОГРАММЫ, ЦЕЛЕВЫЕ ПОКАЗАТЕЛИ РЕАЛИЗАЦИИ МУНИЦИПАЛЬНОЙ ПРОГРАММЫ </w:t>
      </w:r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83074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Основные цели, достижение которых предусмотрено муниципальной программой, задачи программы, а также показатели, характеризующие реализацию муниципальной программы, представлены в Приложении № 1 к муниципальной программе.</w:t>
      </w:r>
    </w:p>
    <w:p w:rsidR="00441981" w:rsidRPr="00587E06" w:rsidRDefault="00441981" w:rsidP="0058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0B06" w:rsidRPr="00587E06" w:rsidRDefault="00F40B06" w:rsidP="0058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15246" w:rsidRPr="00587E06" w:rsidRDefault="00715246" w:rsidP="0058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РАЗДЕЛ 3</w:t>
      </w:r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587E06">
        <w:rPr>
          <w:rFonts w:ascii="Liberation Serif" w:hAnsi="Liberation Serif" w:cs="Liberation Serif"/>
          <w:sz w:val="28"/>
          <w:szCs w:val="28"/>
        </w:rPr>
        <w:t>ПЛАН МЕРОПРИЯТИЙ МУНИЦИПАЛЬНОЙ ПРОГРАММЫ</w:t>
      </w:r>
    </w:p>
    <w:p w:rsidR="0039249E" w:rsidRPr="00587E06" w:rsidRDefault="0039249E" w:rsidP="0058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7340EE" w:rsidRPr="00587E06" w:rsidRDefault="007340EE" w:rsidP="0079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340EE">
        <w:rPr>
          <w:rFonts w:ascii="Liberation Serif" w:hAnsi="Liberation Serif" w:cs="Liberation Serif"/>
          <w:sz w:val="28"/>
          <w:szCs w:val="28"/>
        </w:rPr>
        <w:t xml:space="preserve">Реализация мероприятий </w:t>
      </w:r>
      <w:r w:rsidR="00641C9E">
        <w:rPr>
          <w:rFonts w:ascii="Liberation Serif" w:hAnsi="Liberation Serif" w:cs="Liberation Serif"/>
          <w:sz w:val="28"/>
          <w:szCs w:val="28"/>
        </w:rPr>
        <w:t>муниципальной п</w:t>
      </w:r>
      <w:r w:rsidRPr="007340EE">
        <w:rPr>
          <w:rFonts w:ascii="Liberation Serif" w:hAnsi="Liberation Serif" w:cs="Liberation Serif"/>
          <w:sz w:val="28"/>
          <w:szCs w:val="28"/>
        </w:rPr>
        <w:t xml:space="preserve">рограммы осуществляется Администрацией </w:t>
      </w:r>
      <w:r w:rsidR="00641C9E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7340EE">
        <w:rPr>
          <w:rFonts w:ascii="Liberation Serif" w:hAnsi="Liberation Serif" w:cs="Liberation Serif"/>
          <w:sz w:val="28"/>
          <w:szCs w:val="28"/>
        </w:rPr>
        <w:t xml:space="preserve">городского округа и </w:t>
      </w:r>
      <w:r w:rsidR="00641C9E">
        <w:rPr>
          <w:rFonts w:ascii="Liberation Serif" w:hAnsi="Liberation Serif" w:cs="Liberation Serif"/>
          <w:sz w:val="28"/>
          <w:szCs w:val="28"/>
        </w:rPr>
        <w:t xml:space="preserve">Артемовским </w:t>
      </w:r>
      <w:r w:rsidRPr="007340EE">
        <w:rPr>
          <w:rFonts w:ascii="Liberation Serif" w:hAnsi="Liberation Serif" w:cs="Liberation Serif"/>
          <w:sz w:val="28"/>
          <w:szCs w:val="28"/>
        </w:rPr>
        <w:t>муниципальным фондом поддержки</w:t>
      </w:r>
      <w:r w:rsidR="00641C9E">
        <w:rPr>
          <w:rFonts w:ascii="Liberation Serif" w:hAnsi="Liberation Serif" w:cs="Liberation Serif"/>
          <w:sz w:val="28"/>
          <w:szCs w:val="28"/>
        </w:rPr>
        <w:t xml:space="preserve"> малого</w:t>
      </w:r>
      <w:r w:rsidRPr="007340EE">
        <w:rPr>
          <w:rFonts w:ascii="Liberation Serif" w:hAnsi="Liberation Serif" w:cs="Liberation Serif"/>
          <w:sz w:val="28"/>
          <w:szCs w:val="28"/>
        </w:rPr>
        <w:t xml:space="preserve"> предпринимательства.</w:t>
      </w:r>
    </w:p>
    <w:p w:rsidR="007903C4" w:rsidRPr="007903C4" w:rsidRDefault="007903C4" w:rsidP="007903C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3C4">
        <w:rPr>
          <w:rFonts w:ascii="Liberation Serif" w:hAnsi="Liberation Serif" w:cs="Liberation Serif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7C7DBE" w:rsidRPr="007903C4" w:rsidRDefault="007903C4" w:rsidP="007903C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03C4">
        <w:rPr>
          <w:rFonts w:ascii="Liberation Serif" w:hAnsi="Liberation Serif" w:cs="Liberation Serif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актами Российской Федерации, Свердловской области, муниципальными правовыми актами Артемовского городского округа.</w:t>
      </w:r>
    </w:p>
    <w:sectPr w:rsidR="007C7DBE" w:rsidRPr="007903C4" w:rsidSect="001369CD">
      <w:headerReference w:type="default" r:id="rId12"/>
      <w:pgSz w:w="11906" w:h="16838"/>
      <w:pgMar w:top="1191" w:right="1134" w:bottom="130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EC" w:rsidRDefault="00EF19EC" w:rsidP="00DB20CF">
      <w:pPr>
        <w:spacing w:after="0" w:line="240" w:lineRule="auto"/>
      </w:pPr>
      <w:r>
        <w:separator/>
      </w:r>
    </w:p>
  </w:endnote>
  <w:endnote w:type="continuationSeparator" w:id="0">
    <w:p w:rsidR="00EF19EC" w:rsidRDefault="00EF19EC" w:rsidP="00DB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EC" w:rsidRDefault="00EF19EC" w:rsidP="00DB20CF">
      <w:pPr>
        <w:spacing w:after="0" w:line="240" w:lineRule="auto"/>
      </w:pPr>
      <w:r>
        <w:separator/>
      </w:r>
    </w:p>
  </w:footnote>
  <w:footnote w:type="continuationSeparator" w:id="0">
    <w:p w:rsidR="00EF19EC" w:rsidRDefault="00EF19EC" w:rsidP="00DB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74" w:rsidRDefault="00583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1331">
      <w:rPr>
        <w:noProof/>
      </w:rPr>
      <w:t>16</w:t>
    </w:r>
    <w:r>
      <w:rPr>
        <w:noProof/>
      </w:rPr>
      <w:fldChar w:fldCharType="end"/>
    </w:r>
  </w:p>
  <w:p w:rsidR="00583074" w:rsidRDefault="005830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74" w:rsidRDefault="00583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32D2">
      <w:rPr>
        <w:noProof/>
      </w:rPr>
      <w:t>14</w:t>
    </w:r>
    <w:r>
      <w:fldChar w:fldCharType="end"/>
    </w:r>
  </w:p>
  <w:p w:rsidR="00583074" w:rsidRDefault="005830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 w:hint="default"/>
        <w:sz w:val="24"/>
        <w:szCs w:val="24"/>
      </w:rPr>
    </w:lvl>
  </w:abstractNum>
  <w:abstractNum w:abstractNumId="1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801C9"/>
    <w:multiLevelType w:val="hybridMultilevel"/>
    <w:tmpl w:val="B36A729C"/>
    <w:lvl w:ilvl="0" w:tplc="4C0CD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F921D5"/>
    <w:multiLevelType w:val="hybridMultilevel"/>
    <w:tmpl w:val="ADB46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4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13901"/>
    <w:multiLevelType w:val="hybridMultilevel"/>
    <w:tmpl w:val="8EEC5A70"/>
    <w:lvl w:ilvl="0" w:tplc="2BFA63F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A3A86"/>
    <w:multiLevelType w:val="hybridMultilevel"/>
    <w:tmpl w:val="3E4AF426"/>
    <w:lvl w:ilvl="0" w:tplc="4BB2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4">
    <w:nsid w:val="4C145607"/>
    <w:multiLevelType w:val="multilevel"/>
    <w:tmpl w:val="8C809E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02E1"/>
    <w:multiLevelType w:val="hybridMultilevel"/>
    <w:tmpl w:val="7EB68E30"/>
    <w:lvl w:ilvl="0" w:tplc="5888A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9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71131"/>
    <w:multiLevelType w:val="hybridMultilevel"/>
    <w:tmpl w:val="6DBEA8AC"/>
    <w:lvl w:ilvl="0" w:tplc="E36C5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4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29"/>
  </w:num>
  <w:num w:numId="4">
    <w:abstractNumId w:val="18"/>
  </w:num>
  <w:num w:numId="5">
    <w:abstractNumId w:val="34"/>
  </w:num>
  <w:num w:numId="6">
    <w:abstractNumId w:val="37"/>
  </w:num>
  <w:num w:numId="7">
    <w:abstractNumId w:val="19"/>
  </w:num>
  <w:num w:numId="8">
    <w:abstractNumId w:val="4"/>
  </w:num>
  <w:num w:numId="9">
    <w:abstractNumId w:val="23"/>
  </w:num>
  <w:num w:numId="10">
    <w:abstractNumId w:val="14"/>
  </w:num>
  <w:num w:numId="11">
    <w:abstractNumId w:val="38"/>
  </w:num>
  <w:num w:numId="12">
    <w:abstractNumId w:val="26"/>
  </w:num>
  <w:num w:numId="13">
    <w:abstractNumId w:val="25"/>
  </w:num>
  <w:num w:numId="14">
    <w:abstractNumId w:val="33"/>
  </w:num>
  <w:num w:numId="15">
    <w:abstractNumId w:val="28"/>
  </w:num>
  <w:num w:numId="16">
    <w:abstractNumId w:val="8"/>
  </w:num>
  <w:num w:numId="17">
    <w:abstractNumId w:val="31"/>
  </w:num>
  <w:num w:numId="18">
    <w:abstractNumId w:val="2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36"/>
  </w:num>
  <w:num w:numId="24">
    <w:abstractNumId w:val="21"/>
  </w:num>
  <w:num w:numId="25">
    <w:abstractNumId w:val="35"/>
  </w:num>
  <w:num w:numId="26">
    <w:abstractNumId w:val="7"/>
  </w:num>
  <w:num w:numId="27">
    <w:abstractNumId w:val="22"/>
  </w:num>
  <w:num w:numId="28">
    <w:abstractNumId w:val="3"/>
  </w:num>
  <w:num w:numId="29">
    <w:abstractNumId w:val="1"/>
  </w:num>
  <w:num w:numId="30">
    <w:abstractNumId w:val="13"/>
  </w:num>
  <w:num w:numId="31">
    <w:abstractNumId w:val="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7"/>
  </w:num>
  <w:num w:numId="35">
    <w:abstractNumId w:val="0"/>
  </w:num>
  <w:num w:numId="36">
    <w:abstractNumId w:val="12"/>
  </w:num>
  <w:num w:numId="37">
    <w:abstractNumId w:val="17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77"/>
    <w:rsid w:val="00001E1E"/>
    <w:rsid w:val="000048E1"/>
    <w:rsid w:val="00005607"/>
    <w:rsid w:val="000068DF"/>
    <w:rsid w:val="00007293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26ED7"/>
    <w:rsid w:val="00030177"/>
    <w:rsid w:val="000306F0"/>
    <w:rsid w:val="00030F42"/>
    <w:rsid w:val="000312AC"/>
    <w:rsid w:val="000315E5"/>
    <w:rsid w:val="00031F17"/>
    <w:rsid w:val="00032B7E"/>
    <w:rsid w:val="00032E74"/>
    <w:rsid w:val="0003315E"/>
    <w:rsid w:val="00033957"/>
    <w:rsid w:val="000354E5"/>
    <w:rsid w:val="0003692E"/>
    <w:rsid w:val="000373DF"/>
    <w:rsid w:val="000417F0"/>
    <w:rsid w:val="00041ED9"/>
    <w:rsid w:val="00043C91"/>
    <w:rsid w:val="000449AC"/>
    <w:rsid w:val="00044F2F"/>
    <w:rsid w:val="000451C1"/>
    <w:rsid w:val="000463ED"/>
    <w:rsid w:val="00051199"/>
    <w:rsid w:val="00051BEE"/>
    <w:rsid w:val="000542E8"/>
    <w:rsid w:val="00054C76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11C8"/>
    <w:rsid w:val="000723A6"/>
    <w:rsid w:val="0007291B"/>
    <w:rsid w:val="00073545"/>
    <w:rsid w:val="00073654"/>
    <w:rsid w:val="00074F28"/>
    <w:rsid w:val="00075949"/>
    <w:rsid w:val="0007606A"/>
    <w:rsid w:val="0008053F"/>
    <w:rsid w:val="00081470"/>
    <w:rsid w:val="00083698"/>
    <w:rsid w:val="00085924"/>
    <w:rsid w:val="00085D5C"/>
    <w:rsid w:val="00085E45"/>
    <w:rsid w:val="0008694C"/>
    <w:rsid w:val="00087B30"/>
    <w:rsid w:val="00090485"/>
    <w:rsid w:val="00096114"/>
    <w:rsid w:val="00097944"/>
    <w:rsid w:val="00097EB9"/>
    <w:rsid w:val="000A0A1F"/>
    <w:rsid w:val="000A1B1A"/>
    <w:rsid w:val="000A2487"/>
    <w:rsid w:val="000A4DAA"/>
    <w:rsid w:val="000A50C6"/>
    <w:rsid w:val="000A5A28"/>
    <w:rsid w:val="000A601E"/>
    <w:rsid w:val="000A620E"/>
    <w:rsid w:val="000A6A3B"/>
    <w:rsid w:val="000B013F"/>
    <w:rsid w:val="000B0485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110A"/>
    <w:rsid w:val="000D34CB"/>
    <w:rsid w:val="000D4CCA"/>
    <w:rsid w:val="000D5378"/>
    <w:rsid w:val="000D7299"/>
    <w:rsid w:val="000D7D84"/>
    <w:rsid w:val="000E0E44"/>
    <w:rsid w:val="000E17F1"/>
    <w:rsid w:val="000E36B6"/>
    <w:rsid w:val="000E4956"/>
    <w:rsid w:val="000E657C"/>
    <w:rsid w:val="000E6905"/>
    <w:rsid w:val="000F0397"/>
    <w:rsid w:val="000F071C"/>
    <w:rsid w:val="000F19EC"/>
    <w:rsid w:val="000F2515"/>
    <w:rsid w:val="000F3460"/>
    <w:rsid w:val="000F3C9E"/>
    <w:rsid w:val="000F3F51"/>
    <w:rsid w:val="000F7046"/>
    <w:rsid w:val="0010105D"/>
    <w:rsid w:val="00102EE3"/>
    <w:rsid w:val="00103138"/>
    <w:rsid w:val="001033AC"/>
    <w:rsid w:val="00103A26"/>
    <w:rsid w:val="00103C14"/>
    <w:rsid w:val="00107102"/>
    <w:rsid w:val="001079A3"/>
    <w:rsid w:val="0011041F"/>
    <w:rsid w:val="00111E30"/>
    <w:rsid w:val="00112256"/>
    <w:rsid w:val="00116C90"/>
    <w:rsid w:val="0012018F"/>
    <w:rsid w:val="0012026D"/>
    <w:rsid w:val="00120381"/>
    <w:rsid w:val="0012167E"/>
    <w:rsid w:val="0012563F"/>
    <w:rsid w:val="00125C02"/>
    <w:rsid w:val="00125E14"/>
    <w:rsid w:val="001268DA"/>
    <w:rsid w:val="00126C54"/>
    <w:rsid w:val="00130AD2"/>
    <w:rsid w:val="00130AE2"/>
    <w:rsid w:val="001320A2"/>
    <w:rsid w:val="001327C3"/>
    <w:rsid w:val="0013310C"/>
    <w:rsid w:val="0013405F"/>
    <w:rsid w:val="00135FEC"/>
    <w:rsid w:val="001361A5"/>
    <w:rsid w:val="0013644F"/>
    <w:rsid w:val="001369CD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1B14"/>
    <w:rsid w:val="00152D00"/>
    <w:rsid w:val="001544A4"/>
    <w:rsid w:val="001548E9"/>
    <w:rsid w:val="00154A93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3237"/>
    <w:rsid w:val="00173C61"/>
    <w:rsid w:val="00175491"/>
    <w:rsid w:val="001776E6"/>
    <w:rsid w:val="00180D93"/>
    <w:rsid w:val="00183F05"/>
    <w:rsid w:val="00184CCE"/>
    <w:rsid w:val="00186E4A"/>
    <w:rsid w:val="001927F8"/>
    <w:rsid w:val="0019360B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5721"/>
    <w:rsid w:val="001A5B2C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45D"/>
    <w:rsid w:val="001B5E8F"/>
    <w:rsid w:val="001B6ADC"/>
    <w:rsid w:val="001B6DBD"/>
    <w:rsid w:val="001B740A"/>
    <w:rsid w:val="001C070D"/>
    <w:rsid w:val="001C1A0C"/>
    <w:rsid w:val="001C2CD9"/>
    <w:rsid w:val="001C356A"/>
    <w:rsid w:val="001C3764"/>
    <w:rsid w:val="001C78D1"/>
    <w:rsid w:val="001C7E93"/>
    <w:rsid w:val="001D0372"/>
    <w:rsid w:val="001D071C"/>
    <w:rsid w:val="001D098A"/>
    <w:rsid w:val="001D0A5F"/>
    <w:rsid w:val="001D15AF"/>
    <w:rsid w:val="001D183F"/>
    <w:rsid w:val="001D3E93"/>
    <w:rsid w:val="001D54EC"/>
    <w:rsid w:val="001E0D9A"/>
    <w:rsid w:val="001E2405"/>
    <w:rsid w:val="001E29F3"/>
    <w:rsid w:val="001E3DAD"/>
    <w:rsid w:val="001E6027"/>
    <w:rsid w:val="001E6932"/>
    <w:rsid w:val="001E6A20"/>
    <w:rsid w:val="001F0346"/>
    <w:rsid w:val="001F055F"/>
    <w:rsid w:val="001F076D"/>
    <w:rsid w:val="001F2587"/>
    <w:rsid w:val="001F269C"/>
    <w:rsid w:val="001F2F68"/>
    <w:rsid w:val="001F3BB9"/>
    <w:rsid w:val="001F4017"/>
    <w:rsid w:val="001F461A"/>
    <w:rsid w:val="001F6043"/>
    <w:rsid w:val="001F65D9"/>
    <w:rsid w:val="001F7467"/>
    <w:rsid w:val="00200195"/>
    <w:rsid w:val="00200960"/>
    <w:rsid w:val="00200B08"/>
    <w:rsid w:val="00201261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915"/>
    <w:rsid w:val="00206E78"/>
    <w:rsid w:val="00207B01"/>
    <w:rsid w:val="002104F3"/>
    <w:rsid w:val="00211153"/>
    <w:rsid w:val="002118B8"/>
    <w:rsid w:val="002133CD"/>
    <w:rsid w:val="0021414C"/>
    <w:rsid w:val="00214F9E"/>
    <w:rsid w:val="00215315"/>
    <w:rsid w:val="00215CD2"/>
    <w:rsid w:val="0021657A"/>
    <w:rsid w:val="00216DC3"/>
    <w:rsid w:val="00217187"/>
    <w:rsid w:val="00220580"/>
    <w:rsid w:val="00220E4A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4F6"/>
    <w:rsid w:val="0024068B"/>
    <w:rsid w:val="002423CD"/>
    <w:rsid w:val="00244F92"/>
    <w:rsid w:val="002467C0"/>
    <w:rsid w:val="0024706B"/>
    <w:rsid w:val="0025106B"/>
    <w:rsid w:val="0025120D"/>
    <w:rsid w:val="0025368E"/>
    <w:rsid w:val="00253C4F"/>
    <w:rsid w:val="0025476C"/>
    <w:rsid w:val="00254A88"/>
    <w:rsid w:val="00255E29"/>
    <w:rsid w:val="002565E3"/>
    <w:rsid w:val="002569A8"/>
    <w:rsid w:val="00257520"/>
    <w:rsid w:val="002575A5"/>
    <w:rsid w:val="00257883"/>
    <w:rsid w:val="00257A2B"/>
    <w:rsid w:val="00260F6A"/>
    <w:rsid w:val="002624BC"/>
    <w:rsid w:val="002626B2"/>
    <w:rsid w:val="00262ABF"/>
    <w:rsid w:val="00262E65"/>
    <w:rsid w:val="00263D7A"/>
    <w:rsid w:val="00265178"/>
    <w:rsid w:val="002653C7"/>
    <w:rsid w:val="00266AC7"/>
    <w:rsid w:val="00267362"/>
    <w:rsid w:val="00267BAA"/>
    <w:rsid w:val="00270314"/>
    <w:rsid w:val="0027088D"/>
    <w:rsid w:val="00271542"/>
    <w:rsid w:val="0027314A"/>
    <w:rsid w:val="002732D9"/>
    <w:rsid w:val="00273F00"/>
    <w:rsid w:val="00273FCA"/>
    <w:rsid w:val="00274B3E"/>
    <w:rsid w:val="00274E5B"/>
    <w:rsid w:val="00276015"/>
    <w:rsid w:val="00276AEE"/>
    <w:rsid w:val="00277C7A"/>
    <w:rsid w:val="00280193"/>
    <w:rsid w:val="00280313"/>
    <w:rsid w:val="0028058D"/>
    <w:rsid w:val="00281F89"/>
    <w:rsid w:val="00283843"/>
    <w:rsid w:val="00283C5F"/>
    <w:rsid w:val="00283FC2"/>
    <w:rsid w:val="00284D06"/>
    <w:rsid w:val="00285ACA"/>
    <w:rsid w:val="00285EB4"/>
    <w:rsid w:val="0029108D"/>
    <w:rsid w:val="00291200"/>
    <w:rsid w:val="00291E1D"/>
    <w:rsid w:val="00293391"/>
    <w:rsid w:val="002938F9"/>
    <w:rsid w:val="0029554C"/>
    <w:rsid w:val="00295F27"/>
    <w:rsid w:val="00295FBF"/>
    <w:rsid w:val="00296772"/>
    <w:rsid w:val="00296F07"/>
    <w:rsid w:val="00297827"/>
    <w:rsid w:val="00297F14"/>
    <w:rsid w:val="002A084E"/>
    <w:rsid w:val="002A1AFF"/>
    <w:rsid w:val="002A1BC2"/>
    <w:rsid w:val="002A1EDF"/>
    <w:rsid w:val="002A38EA"/>
    <w:rsid w:val="002A3C45"/>
    <w:rsid w:val="002A3D9F"/>
    <w:rsid w:val="002A40A8"/>
    <w:rsid w:val="002A69F2"/>
    <w:rsid w:val="002A6C42"/>
    <w:rsid w:val="002A7A53"/>
    <w:rsid w:val="002B00E5"/>
    <w:rsid w:val="002B1925"/>
    <w:rsid w:val="002B4A64"/>
    <w:rsid w:val="002B518D"/>
    <w:rsid w:val="002B5385"/>
    <w:rsid w:val="002B6943"/>
    <w:rsid w:val="002B7183"/>
    <w:rsid w:val="002C0009"/>
    <w:rsid w:val="002C002C"/>
    <w:rsid w:val="002C1B52"/>
    <w:rsid w:val="002C25AE"/>
    <w:rsid w:val="002C2658"/>
    <w:rsid w:val="002C2666"/>
    <w:rsid w:val="002C2D38"/>
    <w:rsid w:val="002C35F8"/>
    <w:rsid w:val="002C49AD"/>
    <w:rsid w:val="002C5DEC"/>
    <w:rsid w:val="002C62FA"/>
    <w:rsid w:val="002C6D61"/>
    <w:rsid w:val="002C7202"/>
    <w:rsid w:val="002D0686"/>
    <w:rsid w:val="002D1A8E"/>
    <w:rsid w:val="002D1D89"/>
    <w:rsid w:val="002D4167"/>
    <w:rsid w:val="002D487A"/>
    <w:rsid w:val="002D63EF"/>
    <w:rsid w:val="002D7820"/>
    <w:rsid w:val="002E011C"/>
    <w:rsid w:val="002E024B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2F5303"/>
    <w:rsid w:val="00300D25"/>
    <w:rsid w:val="00301355"/>
    <w:rsid w:val="00301907"/>
    <w:rsid w:val="00301C1F"/>
    <w:rsid w:val="003060B9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03C9"/>
    <w:rsid w:val="00321011"/>
    <w:rsid w:val="00321333"/>
    <w:rsid w:val="00321CE6"/>
    <w:rsid w:val="003230FE"/>
    <w:rsid w:val="00323C55"/>
    <w:rsid w:val="00324083"/>
    <w:rsid w:val="003241BF"/>
    <w:rsid w:val="00324F89"/>
    <w:rsid w:val="00325732"/>
    <w:rsid w:val="003259DC"/>
    <w:rsid w:val="00326013"/>
    <w:rsid w:val="003264A9"/>
    <w:rsid w:val="00330135"/>
    <w:rsid w:val="0033247A"/>
    <w:rsid w:val="003329F8"/>
    <w:rsid w:val="00333326"/>
    <w:rsid w:val="003339EE"/>
    <w:rsid w:val="0033454B"/>
    <w:rsid w:val="00335F56"/>
    <w:rsid w:val="0033698D"/>
    <w:rsid w:val="00337B0E"/>
    <w:rsid w:val="003408CF"/>
    <w:rsid w:val="0034147A"/>
    <w:rsid w:val="00343783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4B58"/>
    <w:rsid w:val="003561CA"/>
    <w:rsid w:val="003562B9"/>
    <w:rsid w:val="00356AFA"/>
    <w:rsid w:val="00357C1B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38EC"/>
    <w:rsid w:val="00375DE0"/>
    <w:rsid w:val="003762CA"/>
    <w:rsid w:val="00376CD3"/>
    <w:rsid w:val="003770AB"/>
    <w:rsid w:val="00380191"/>
    <w:rsid w:val="003809F2"/>
    <w:rsid w:val="003817D6"/>
    <w:rsid w:val="00384EF9"/>
    <w:rsid w:val="0038503E"/>
    <w:rsid w:val="00385EC0"/>
    <w:rsid w:val="003861D3"/>
    <w:rsid w:val="00386AF9"/>
    <w:rsid w:val="003870B1"/>
    <w:rsid w:val="00390E00"/>
    <w:rsid w:val="00391464"/>
    <w:rsid w:val="0039249E"/>
    <w:rsid w:val="0039275C"/>
    <w:rsid w:val="003930B2"/>
    <w:rsid w:val="00394AF6"/>
    <w:rsid w:val="00395645"/>
    <w:rsid w:val="00395788"/>
    <w:rsid w:val="00396FFA"/>
    <w:rsid w:val="00397009"/>
    <w:rsid w:val="003A15D9"/>
    <w:rsid w:val="003A2DF0"/>
    <w:rsid w:val="003A3B75"/>
    <w:rsid w:val="003A516F"/>
    <w:rsid w:val="003A6951"/>
    <w:rsid w:val="003A709D"/>
    <w:rsid w:val="003B01E8"/>
    <w:rsid w:val="003B070F"/>
    <w:rsid w:val="003B0920"/>
    <w:rsid w:val="003B0B2B"/>
    <w:rsid w:val="003B163B"/>
    <w:rsid w:val="003B24A8"/>
    <w:rsid w:val="003B2CB4"/>
    <w:rsid w:val="003B3F21"/>
    <w:rsid w:val="003B48AD"/>
    <w:rsid w:val="003B4CAB"/>
    <w:rsid w:val="003B6651"/>
    <w:rsid w:val="003B764A"/>
    <w:rsid w:val="003C048D"/>
    <w:rsid w:val="003C04C9"/>
    <w:rsid w:val="003C07B7"/>
    <w:rsid w:val="003C07C1"/>
    <w:rsid w:val="003C08E6"/>
    <w:rsid w:val="003C0A05"/>
    <w:rsid w:val="003C1647"/>
    <w:rsid w:val="003C440F"/>
    <w:rsid w:val="003C4704"/>
    <w:rsid w:val="003C47D7"/>
    <w:rsid w:val="003C5F08"/>
    <w:rsid w:val="003C61C0"/>
    <w:rsid w:val="003C6CAB"/>
    <w:rsid w:val="003C7DBA"/>
    <w:rsid w:val="003D1685"/>
    <w:rsid w:val="003D1C8C"/>
    <w:rsid w:val="003D1E90"/>
    <w:rsid w:val="003D4730"/>
    <w:rsid w:val="003D4BCC"/>
    <w:rsid w:val="003D544B"/>
    <w:rsid w:val="003D7A18"/>
    <w:rsid w:val="003E1BBE"/>
    <w:rsid w:val="003E36D6"/>
    <w:rsid w:val="003E3CB1"/>
    <w:rsid w:val="003E4791"/>
    <w:rsid w:val="003E49A6"/>
    <w:rsid w:val="003E64AF"/>
    <w:rsid w:val="003E711A"/>
    <w:rsid w:val="003E7382"/>
    <w:rsid w:val="003E753A"/>
    <w:rsid w:val="003E788C"/>
    <w:rsid w:val="003F04EB"/>
    <w:rsid w:val="003F059F"/>
    <w:rsid w:val="003F0E5E"/>
    <w:rsid w:val="003F124F"/>
    <w:rsid w:val="003F162B"/>
    <w:rsid w:val="003F1BF6"/>
    <w:rsid w:val="003F1D7F"/>
    <w:rsid w:val="003F1E05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2E46"/>
    <w:rsid w:val="004030B9"/>
    <w:rsid w:val="0040346E"/>
    <w:rsid w:val="004036DC"/>
    <w:rsid w:val="004049B5"/>
    <w:rsid w:val="00404BEA"/>
    <w:rsid w:val="00405338"/>
    <w:rsid w:val="00405D3D"/>
    <w:rsid w:val="00406FFD"/>
    <w:rsid w:val="00410CA7"/>
    <w:rsid w:val="00411C2A"/>
    <w:rsid w:val="0041361A"/>
    <w:rsid w:val="00414740"/>
    <w:rsid w:val="00417581"/>
    <w:rsid w:val="004227FD"/>
    <w:rsid w:val="00424BBC"/>
    <w:rsid w:val="00424DF1"/>
    <w:rsid w:val="00426480"/>
    <w:rsid w:val="004316B0"/>
    <w:rsid w:val="0043253E"/>
    <w:rsid w:val="00433308"/>
    <w:rsid w:val="00433DFD"/>
    <w:rsid w:val="0043408A"/>
    <w:rsid w:val="00434FA2"/>
    <w:rsid w:val="004353BA"/>
    <w:rsid w:val="00435706"/>
    <w:rsid w:val="00435708"/>
    <w:rsid w:val="00435DB8"/>
    <w:rsid w:val="004366A4"/>
    <w:rsid w:val="00437CA0"/>
    <w:rsid w:val="00437D3E"/>
    <w:rsid w:val="004400DF"/>
    <w:rsid w:val="0044060B"/>
    <w:rsid w:val="00441658"/>
    <w:rsid w:val="00441981"/>
    <w:rsid w:val="00441B85"/>
    <w:rsid w:val="0044255F"/>
    <w:rsid w:val="0044361E"/>
    <w:rsid w:val="00444719"/>
    <w:rsid w:val="00444AAC"/>
    <w:rsid w:val="004457F5"/>
    <w:rsid w:val="00445AC8"/>
    <w:rsid w:val="00445B8D"/>
    <w:rsid w:val="0044678E"/>
    <w:rsid w:val="00447C62"/>
    <w:rsid w:val="004510F6"/>
    <w:rsid w:val="00452F2A"/>
    <w:rsid w:val="00454583"/>
    <w:rsid w:val="004547AD"/>
    <w:rsid w:val="00454E13"/>
    <w:rsid w:val="00454F02"/>
    <w:rsid w:val="0045506A"/>
    <w:rsid w:val="00455417"/>
    <w:rsid w:val="00455F19"/>
    <w:rsid w:val="004569A1"/>
    <w:rsid w:val="0045722C"/>
    <w:rsid w:val="00457C30"/>
    <w:rsid w:val="00457DDD"/>
    <w:rsid w:val="00460AD5"/>
    <w:rsid w:val="0046166E"/>
    <w:rsid w:val="00461B9E"/>
    <w:rsid w:val="00461F8A"/>
    <w:rsid w:val="00465663"/>
    <w:rsid w:val="00465BB2"/>
    <w:rsid w:val="004665CB"/>
    <w:rsid w:val="0046710B"/>
    <w:rsid w:val="004707B5"/>
    <w:rsid w:val="00470FBA"/>
    <w:rsid w:val="00473078"/>
    <w:rsid w:val="004732E1"/>
    <w:rsid w:val="004732E7"/>
    <w:rsid w:val="004738A5"/>
    <w:rsid w:val="00474652"/>
    <w:rsid w:val="0047520F"/>
    <w:rsid w:val="004812D3"/>
    <w:rsid w:val="004816F8"/>
    <w:rsid w:val="00482CF4"/>
    <w:rsid w:val="00482D22"/>
    <w:rsid w:val="00484F16"/>
    <w:rsid w:val="00486241"/>
    <w:rsid w:val="00490FFE"/>
    <w:rsid w:val="00491906"/>
    <w:rsid w:val="0049204B"/>
    <w:rsid w:val="0049223B"/>
    <w:rsid w:val="00493FB5"/>
    <w:rsid w:val="004944E4"/>
    <w:rsid w:val="00494B85"/>
    <w:rsid w:val="004978EF"/>
    <w:rsid w:val="0049798A"/>
    <w:rsid w:val="004A03B9"/>
    <w:rsid w:val="004A4832"/>
    <w:rsid w:val="004A4FB2"/>
    <w:rsid w:val="004A5B96"/>
    <w:rsid w:val="004A7962"/>
    <w:rsid w:val="004A7994"/>
    <w:rsid w:val="004A7C80"/>
    <w:rsid w:val="004B05D3"/>
    <w:rsid w:val="004B0AFF"/>
    <w:rsid w:val="004B0C06"/>
    <w:rsid w:val="004B0FCD"/>
    <w:rsid w:val="004B1ED1"/>
    <w:rsid w:val="004B2E94"/>
    <w:rsid w:val="004B4C4F"/>
    <w:rsid w:val="004B5596"/>
    <w:rsid w:val="004C0844"/>
    <w:rsid w:val="004C0C02"/>
    <w:rsid w:val="004C6202"/>
    <w:rsid w:val="004C6225"/>
    <w:rsid w:val="004C776A"/>
    <w:rsid w:val="004C7B8E"/>
    <w:rsid w:val="004C7F58"/>
    <w:rsid w:val="004D344A"/>
    <w:rsid w:val="004D4495"/>
    <w:rsid w:val="004D45EF"/>
    <w:rsid w:val="004D48F9"/>
    <w:rsid w:val="004D544C"/>
    <w:rsid w:val="004D6554"/>
    <w:rsid w:val="004D65C9"/>
    <w:rsid w:val="004D72AD"/>
    <w:rsid w:val="004E0317"/>
    <w:rsid w:val="004E05DD"/>
    <w:rsid w:val="004E1187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4904"/>
    <w:rsid w:val="004F519C"/>
    <w:rsid w:val="004F5266"/>
    <w:rsid w:val="004F5555"/>
    <w:rsid w:val="004F589B"/>
    <w:rsid w:val="004F6B26"/>
    <w:rsid w:val="005019AC"/>
    <w:rsid w:val="005021BE"/>
    <w:rsid w:val="00503691"/>
    <w:rsid w:val="00504B29"/>
    <w:rsid w:val="00504BB4"/>
    <w:rsid w:val="005056EC"/>
    <w:rsid w:val="00506970"/>
    <w:rsid w:val="00512396"/>
    <w:rsid w:val="00513A9B"/>
    <w:rsid w:val="00513E41"/>
    <w:rsid w:val="00515412"/>
    <w:rsid w:val="005165FF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579C"/>
    <w:rsid w:val="0053668D"/>
    <w:rsid w:val="00536A5E"/>
    <w:rsid w:val="00537166"/>
    <w:rsid w:val="00537225"/>
    <w:rsid w:val="0053782C"/>
    <w:rsid w:val="005402C6"/>
    <w:rsid w:val="0054059D"/>
    <w:rsid w:val="005422D5"/>
    <w:rsid w:val="00542DD6"/>
    <w:rsid w:val="00542E39"/>
    <w:rsid w:val="00543AA9"/>
    <w:rsid w:val="005533C2"/>
    <w:rsid w:val="005559F0"/>
    <w:rsid w:val="00555EA7"/>
    <w:rsid w:val="005564D6"/>
    <w:rsid w:val="00557285"/>
    <w:rsid w:val="005573A9"/>
    <w:rsid w:val="00557B4B"/>
    <w:rsid w:val="00557C9A"/>
    <w:rsid w:val="00560598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6E5"/>
    <w:rsid w:val="0057618C"/>
    <w:rsid w:val="00580D9D"/>
    <w:rsid w:val="00581155"/>
    <w:rsid w:val="005812A1"/>
    <w:rsid w:val="00581CE9"/>
    <w:rsid w:val="00582036"/>
    <w:rsid w:val="005821C6"/>
    <w:rsid w:val="0058269F"/>
    <w:rsid w:val="0058278B"/>
    <w:rsid w:val="00582798"/>
    <w:rsid w:val="00582B8D"/>
    <w:rsid w:val="00583074"/>
    <w:rsid w:val="00583715"/>
    <w:rsid w:val="00583A00"/>
    <w:rsid w:val="0058404F"/>
    <w:rsid w:val="005842E5"/>
    <w:rsid w:val="00584548"/>
    <w:rsid w:val="00584751"/>
    <w:rsid w:val="0058629C"/>
    <w:rsid w:val="00587181"/>
    <w:rsid w:val="005875E8"/>
    <w:rsid w:val="00587BDF"/>
    <w:rsid w:val="00587E06"/>
    <w:rsid w:val="00590BD9"/>
    <w:rsid w:val="00590C74"/>
    <w:rsid w:val="00592952"/>
    <w:rsid w:val="00595262"/>
    <w:rsid w:val="00595498"/>
    <w:rsid w:val="00595DA9"/>
    <w:rsid w:val="00595EE7"/>
    <w:rsid w:val="005961BE"/>
    <w:rsid w:val="0059628F"/>
    <w:rsid w:val="005973F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717"/>
    <w:rsid w:val="005A7C3E"/>
    <w:rsid w:val="005B1FA3"/>
    <w:rsid w:val="005B25D9"/>
    <w:rsid w:val="005B29A9"/>
    <w:rsid w:val="005B307F"/>
    <w:rsid w:val="005B3730"/>
    <w:rsid w:val="005B4453"/>
    <w:rsid w:val="005B7F67"/>
    <w:rsid w:val="005C08D5"/>
    <w:rsid w:val="005C0A5F"/>
    <w:rsid w:val="005C1959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5D1"/>
    <w:rsid w:val="005D060C"/>
    <w:rsid w:val="005D081F"/>
    <w:rsid w:val="005D0D81"/>
    <w:rsid w:val="005D19DC"/>
    <w:rsid w:val="005D2502"/>
    <w:rsid w:val="005D43E1"/>
    <w:rsid w:val="005D5C0A"/>
    <w:rsid w:val="005D6F76"/>
    <w:rsid w:val="005D785D"/>
    <w:rsid w:val="005E0056"/>
    <w:rsid w:val="005E01AE"/>
    <w:rsid w:val="005E1848"/>
    <w:rsid w:val="005E1F00"/>
    <w:rsid w:val="005E23B9"/>
    <w:rsid w:val="005E3849"/>
    <w:rsid w:val="005E44A5"/>
    <w:rsid w:val="005E45ED"/>
    <w:rsid w:val="005F1321"/>
    <w:rsid w:val="005F14E7"/>
    <w:rsid w:val="005F175D"/>
    <w:rsid w:val="005F3B22"/>
    <w:rsid w:val="005F3BF4"/>
    <w:rsid w:val="005F4748"/>
    <w:rsid w:val="005F5198"/>
    <w:rsid w:val="005F535B"/>
    <w:rsid w:val="005F69BC"/>
    <w:rsid w:val="005F7401"/>
    <w:rsid w:val="005F7B17"/>
    <w:rsid w:val="006003A1"/>
    <w:rsid w:val="00600E6A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5B9E"/>
    <w:rsid w:val="0060614C"/>
    <w:rsid w:val="00607149"/>
    <w:rsid w:val="00607D93"/>
    <w:rsid w:val="006108A0"/>
    <w:rsid w:val="00610CA4"/>
    <w:rsid w:val="00612308"/>
    <w:rsid w:val="0061240C"/>
    <w:rsid w:val="0061347A"/>
    <w:rsid w:val="00613919"/>
    <w:rsid w:val="00614E36"/>
    <w:rsid w:val="00615264"/>
    <w:rsid w:val="006158E5"/>
    <w:rsid w:val="0061747F"/>
    <w:rsid w:val="006221B6"/>
    <w:rsid w:val="00622457"/>
    <w:rsid w:val="00622E84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1AB4"/>
    <w:rsid w:val="00641C9E"/>
    <w:rsid w:val="00642306"/>
    <w:rsid w:val="006426FA"/>
    <w:rsid w:val="006428FC"/>
    <w:rsid w:val="0064291B"/>
    <w:rsid w:val="00642A88"/>
    <w:rsid w:val="00642C05"/>
    <w:rsid w:val="00644846"/>
    <w:rsid w:val="00644968"/>
    <w:rsid w:val="00644978"/>
    <w:rsid w:val="00644AE3"/>
    <w:rsid w:val="006460BA"/>
    <w:rsid w:val="006507C9"/>
    <w:rsid w:val="006509CE"/>
    <w:rsid w:val="0065257D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98A"/>
    <w:rsid w:val="00665E4F"/>
    <w:rsid w:val="006703AC"/>
    <w:rsid w:val="00670E33"/>
    <w:rsid w:val="00672462"/>
    <w:rsid w:val="006735CC"/>
    <w:rsid w:val="006743BF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B4E"/>
    <w:rsid w:val="006931B3"/>
    <w:rsid w:val="0069345F"/>
    <w:rsid w:val="00693A22"/>
    <w:rsid w:val="006953EF"/>
    <w:rsid w:val="00697411"/>
    <w:rsid w:val="00697688"/>
    <w:rsid w:val="00697E2C"/>
    <w:rsid w:val="006A0CB8"/>
    <w:rsid w:val="006A0DAF"/>
    <w:rsid w:val="006A12CC"/>
    <w:rsid w:val="006A13BD"/>
    <w:rsid w:val="006A1731"/>
    <w:rsid w:val="006A21C4"/>
    <w:rsid w:val="006A2294"/>
    <w:rsid w:val="006A3445"/>
    <w:rsid w:val="006A3639"/>
    <w:rsid w:val="006A57A7"/>
    <w:rsid w:val="006A5F92"/>
    <w:rsid w:val="006A6C3D"/>
    <w:rsid w:val="006A731F"/>
    <w:rsid w:val="006A78CB"/>
    <w:rsid w:val="006A7A9C"/>
    <w:rsid w:val="006B1EA8"/>
    <w:rsid w:val="006B2006"/>
    <w:rsid w:val="006B2D9E"/>
    <w:rsid w:val="006B4C69"/>
    <w:rsid w:val="006B526E"/>
    <w:rsid w:val="006B57D6"/>
    <w:rsid w:val="006B6422"/>
    <w:rsid w:val="006B74BB"/>
    <w:rsid w:val="006B7597"/>
    <w:rsid w:val="006C0378"/>
    <w:rsid w:val="006C070C"/>
    <w:rsid w:val="006C0883"/>
    <w:rsid w:val="006C12A0"/>
    <w:rsid w:val="006C155C"/>
    <w:rsid w:val="006C2830"/>
    <w:rsid w:val="006C4DBF"/>
    <w:rsid w:val="006C59BB"/>
    <w:rsid w:val="006C733B"/>
    <w:rsid w:val="006C7EE6"/>
    <w:rsid w:val="006D041A"/>
    <w:rsid w:val="006D2E23"/>
    <w:rsid w:val="006D5955"/>
    <w:rsid w:val="006D66A3"/>
    <w:rsid w:val="006D6A7C"/>
    <w:rsid w:val="006E0347"/>
    <w:rsid w:val="006E1181"/>
    <w:rsid w:val="006E2DFF"/>
    <w:rsid w:val="006E2E5D"/>
    <w:rsid w:val="006E407A"/>
    <w:rsid w:val="006E430D"/>
    <w:rsid w:val="006E7467"/>
    <w:rsid w:val="006E7E55"/>
    <w:rsid w:val="006F01A7"/>
    <w:rsid w:val="006F2490"/>
    <w:rsid w:val="006F3334"/>
    <w:rsid w:val="006F4C98"/>
    <w:rsid w:val="006F6EC0"/>
    <w:rsid w:val="006F71FE"/>
    <w:rsid w:val="006F731D"/>
    <w:rsid w:val="00700313"/>
    <w:rsid w:val="0070164A"/>
    <w:rsid w:val="007029C8"/>
    <w:rsid w:val="00702FFA"/>
    <w:rsid w:val="007031B9"/>
    <w:rsid w:val="00703953"/>
    <w:rsid w:val="00705393"/>
    <w:rsid w:val="0070564B"/>
    <w:rsid w:val="00706BFE"/>
    <w:rsid w:val="0071046A"/>
    <w:rsid w:val="007113C3"/>
    <w:rsid w:val="00711B1E"/>
    <w:rsid w:val="007138F2"/>
    <w:rsid w:val="00715246"/>
    <w:rsid w:val="00715C9D"/>
    <w:rsid w:val="00716155"/>
    <w:rsid w:val="0071699C"/>
    <w:rsid w:val="0071721D"/>
    <w:rsid w:val="00724342"/>
    <w:rsid w:val="00725054"/>
    <w:rsid w:val="00726287"/>
    <w:rsid w:val="007317DB"/>
    <w:rsid w:val="007340EE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47E"/>
    <w:rsid w:val="00742E0F"/>
    <w:rsid w:val="00744E86"/>
    <w:rsid w:val="00745C6D"/>
    <w:rsid w:val="00745F13"/>
    <w:rsid w:val="00746B5D"/>
    <w:rsid w:val="007471B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0E07"/>
    <w:rsid w:val="007617D6"/>
    <w:rsid w:val="007622DA"/>
    <w:rsid w:val="00762C85"/>
    <w:rsid w:val="00763346"/>
    <w:rsid w:val="00765270"/>
    <w:rsid w:val="00765A64"/>
    <w:rsid w:val="00770C75"/>
    <w:rsid w:val="00772FB9"/>
    <w:rsid w:val="0077637A"/>
    <w:rsid w:val="00777252"/>
    <w:rsid w:val="00780466"/>
    <w:rsid w:val="0078661A"/>
    <w:rsid w:val="00786E31"/>
    <w:rsid w:val="007903C4"/>
    <w:rsid w:val="00790DCB"/>
    <w:rsid w:val="00791B95"/>
    <w:rsid w:val="00791F1B"/>
    <w:rsid w:val="007921A9"/>
    <w:rsid w:val="00793A13"/>
    <w:rsid w:val="00794AE9"/>
    <w:rsid w:val="007965AF"/>
    <w:rsid w:val="007A1536"/>
    <w:rsid w:val="007A1E95"/>
    <w:rsid w:val="007A20F9"/>
    <w:rsid w:val="007A25ED"/>
    <w:rsid w:val="007A2649"/>
    <w:rsid w:val="007A293C"/>
    <w:rsid w:val="007A2B6E"/>
    <w:rsid w:val="007A31F3"/>
    <w:rsid w:val="007A4B1A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572"/>
    <w:rsid w:val="007B4A8E"/>
    <w:rsid w:val="007B5B1A"/>
    <w:rsid w:val="007B6654"/>
    <w:rsid w:val="007B6FE5"/>
    <w:rsid w:val="007B7C08"/>
    <w:rsid w:val="007C15F9"/>
    <w:rsid w:val="007C290D"/>
    <w:rsid w:val="007C2A34"/>
    <w:rsid w:val="007C3674"/>
    <w:rsid w:val="007C37FC"/>
    <w:rsid w:val="007C3B1E"/>
    <w:rsid w:val="007C5DA0"/>
    <w:rsid w:val="007C7DBE"/>
    <w:rsid w:val="007D0DBB"/>
    <w:rsid w:val="007D18EA"/>
    <w:rsid w:val="007D24DC"/>
    <w:rsid w:val="007D2B1B"/>
    <w:rsid w:val="007D40E2"/>
    <w:rsid w:val="007D4C87"/>
    <w:rsid w:val="007D6B41"/>
    <w:rsid w:val="007D6D7A"/>
    <w:rsid w:val="007D7BD1"/>
    <w:rsid w:val="007E0335"/>
    <w:rsid w:val="007E1684"/>
    <w:rsid w:val="007E1F6D"/>
    <w:rsid w:val="007E3593"/>
    <w:rsid w:val="007E4AAF"/>
    <w:rsid w:val="007E4C19"/>
    <w:rsid w:val="007E4E73"/>
    <w:rsid w:val="007E575D"/>
    <w:rsid w:val="007E636D"/>
    <w:rsid w:val="007E6CA6"/>
    <w:rsid w:val="007E7371"/>
    <w:rsid w:val="007E75FD"/>
    <w:rsid w:val="007F0D22"/>
    <w:rsid w:val="007F2429"/>
    <w:rsid w:val="007F5033"/>
    <w:rsid w:val="007F5496"/>
    <w:rsid w:val="007F557B"/>
    <w:rsid w:val="007F5A8A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062BC"/>
    <w:rsid w:val="008115EB"/>
    <w:rsid w:val="00811AF9"/>
    <w:rsid w:val="00812D08"/>
    <w:rsid w:val="00813585"/>
    <w:rsid w:val="00815827"/>
    <w:rsid w:val="00816025"/>
    <w:rsid w:val="00816275"/>
    <w:rsid w:val="00816604"/>
    <w:rsid w:val="008167F9"/>
    <w:rsid w:val="0081683C"/>
    <w:rsid w:val="00823650"/>
    <w:rsid w:val="00824026"/>
    <w:rsid w:val="00827112"/>
    <w:rsid w:val="008271C9"/>
    <w:rsid w:val="00827328"/>
    <w:rsid w:val="00830286"/>
    <w:rsid w:val="0083108F"/>
    <w:rsid w:val="00831B8B"/>
    <w:rsid w:val="00833636"/>
    <w:rsid w:val="0083545E"/>
    <w:rsid w:val="00836BFC"/>
    <w:rsid w:val="00840644"/>
    <w:rsid w:val="008408BE"/>
    <w:rsid w:val="00841047"/>
    <w:rsid w:val="00842632"/>
    <w:rsid w:val="00842E8B"/>
    <w:rsid w:val="0084419F"/>
    <w:rsid w:val="008448BB"/>
    <w:rsid w:val="00844D2F"/>
    <w:rsid w:val="00845043"/>
    <w:rsid w:val="00845519"/>
    <w:rsid w:val="00845BBC"/>
    <w:rsid w:val="008460E0"/>
    <w:rsid w:val="0084702C"/>
    <w:rsid w:val="008478E5"/>
    <w:rsid w:val="00847ADF"/>
    <w:rsid w:val="008506E1"/>
    <w:rsid w:val="00851231"/>
    <w:rsid w:val="0085132A"/>
    <w:rsid w:val="00851E8B"/>
    <w:rsid w:val="00856D51"/>
    <w:rsid w:val="0085713D"/>
    <w:rsid w:val="008577C3"/>
    <w:rsid w:val="008606DD"/>
    <w:rsid w:val="0086106C"/>
    <w:rsid w:val="00861DF5"/>
    <w:rsid w:val="008632D2"/>
    <w:rsid w:val="00863EF9"/>
    <w:rsid w:val="0086461B"/>
    <w:rsid w:val="00865D33"/>
    <w:rsid w:val="008660F1"/>
    <w:rsid w:val="00866A0A"/>
    <w:rsid w:val="008673E4"/>
    <w:rsid w:val="008677A5"/>
    <w:rsid w:val="00867FF1"/>
    <w:rsid w:val="00870BB8"/>
    <w:rsid w:val="00872DC4"/>
    <w:rsid w:val="00873915"/>
    <w:rsid w:val="00874F11"/>
    <w:rsid w:val="00876B86"/>
    <w:rsid w:val="00876BF3"/>
    <w:rsid w:val="00877B18"/>
    <w:rsid w:val="00877E9A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3CE"/>
    <w:rsid w:val="00890C69"/>
    <w:rsid w:val="00891767"/>
    <w:rsid w:val="00892627"/>
    <w:rsid w:val="0089269D"/>
    <w:rsid w:val="00892AE8"/>
    <w:rsid w:val="00893258"/>
    <w:rsid w:val="00896C13"/>
    <w:rsid w:val="008A00CA"/>
    <w:rsid w:val="008A03A9"/>
    <w:rsid w:val="008A0CC8"/>
    <w:rsid w:val="008A116C"/>
    <w:rsid w:val="008A1613"/>
    <w:rsid w:val="008A268B"/>
    <w:rsid w:val="008A2C72"/>
    <w:rsid w:val="008A4908"/>
    <w:rsid w:val="008A6404"/>
    <w:rsid w:val="008A71EF"/>
    <w:rsid w:val="008B3E1F"/>
    <w:rsid w:val="008B6A76"/>
    <w:rsid w:val="008C3706"/>
    <w:rsid w:val="008C4439"/>
    <w:rsid w:val="008C44CE"/>
    <w:rsid w:val="008C4B34"/>
    <w:rsid w:val="008C5BFB"/>
    <w:rsid w:val="008C5C5D"/>
    <w:rsid w:val="008C5D4B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C7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8F58E5"/>
    <w:rsid w:val="008F7138"/>
    <w:rsid w:val="009004B6"/>
    <w:rsid w:val="00900D30"/>
    <w:rsid w:val="00901368"/>
    <w:rsid w:val="00901FBB"/>
    <w:rsid w:val="009025C4"/>
    <w:rsid w:val="00902A2D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37FA"/>
    <w:rsid w:val="00913BB1"/>
    <w:rsid w:val="00914F2A"/>
    <w:rsid w:val="00915854"/>
    <w:rsid w:val="00916858"/>
    <w:rsid w:val="009202F9"/>
    <w:rsid w:val="00921CFF"/>
    <w:rsid w:val="00925EFF"/>
    <w:rsid w:val="00925FEF"/>
    <w:rsid w:val="00926BE8"/>
    <w:rsid w:val="00926CBA"/>
    <w:rsid w:val="00927A75"/>
    <w:rsid w:val="009312B2"/>
    <w:rsid w:val="00931799"/>
    <w:rsid w:val="00933CB4"/>
    <w:rsid w:val="009340F5"/>
    <w:rsid w:val="00934FAD"/>
    <w:rsid w:val="00935529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1861"/>
    <w:rsid w:val="00952628"/>
    <w:rsid w:val="009531EE"/>
    <w:rsid w:val="0095326D"/>
    <w:rsid w:val="009533C7"/>
    <w:rsid w:val="009534C6"/>
    <w:rsid w:val="00953913"/>
    <w:rsid w:val="009543DD"/>
    <w:rsid w:val="009549E8"/>
    <w:rsid w:val="00955916"/>
    <w:rsid w:val="00956B61"/>
    <w:rsid w:val="009578A2"/>
    <w:rsid w:val="00960AE9"/>
    <w:rsid w:val="00960E28"/>
    <w:rsid w:val="009615FB"/>
    <w:rsid w:val="00961969"/>
    <w:rsid w:val="00961FD3"/>
    <w:rsid w:val="00963005"/>
    <w:rsid w:val="00963077"/>
    <w:rsid w:val="009639CF"/>
    <w:rsid w:val="00965982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8A3"/>
    <w:rsid w:val="00990F0E"/>
    <w:rsid w:val="009917AE"/>
    <w:rsid w:val="00991968"/>
    <w:rsid w:val="00995C7B"/>
    <w:rsid w:val="00996A23"/>
    <w:rsid w:val="00996BE3"/>
    <w:rsid w:val="009A05DA"/>
    <w:rsid w:val="009A1745"/>
    <w:rsid w:val="009A18D3"/>
    <w:rsid w:val="009A3D87"/>
    <w:rsid w:val="009A4AF4"/>
    <w:rsid w:val="009A5795"/>
    <w:rsid w:val="009A5EE6"/>
    <w:rsid w:val="009A6E7F"/>
    <w:rsid w:val="009A6F7C"/>
    <w:rsid w:val="009A74E3"/>
    <w:rsid w:val="009A75F9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20FD"/>
    <w:rsid w:val="009C2795"/>
    <w:rsid w:val="009C287B"/>
    <w:rsid w:val="009C3E11"/>
    <w:rsid w:val="009C4084"/>
    <w:rsid w:val="009C464D"/>
    <w:rsid w:val="009C4DBD"/>
    <w:rsid w:val="009C518C"/>
    <w:rsid w:val="009C739E"/>
    <w:rsid w:val="009D063C"/>
    <w:rsid w:val="009D166A"/>
    <w:rsid w:val="009D21B8"/>
    <w:rsid w:val="009D229D"/>
    <w:rsid w:val="009D24FD"/>
    <w:rsid w:val="009D257F"/>
    <w:rsid w:val="009D29AF"/>
    <w:rsid w:val="009D5FE6"/>
    <w:rsid w:val="009D742D"/>
    <w:rsid w:val="009D76C1"/>
    <w:rsid w:val="009D7829"/>
    <w:rsid w:val="009D7C6F"/>
    <w:rsid w:val="009E2B97"/>
    <w:rsid w:val="009E52D0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326"/>
    <w:rsid w:val="009F589B"/>
    <w:rsid w:val="009F616F"/>
    <w:rsid w:val="009F7172"/>
    <w:rsid w:val="00A00A34"/>
    <w:rsid w:val="00A00D39"/>
    <w:rsid w:val="00A01283"/>
    <w:rsid w:val="00A037DE"/>
    <w:rsid w:val="00A0380B"/>
    <w:rsid w:val="00A05152"/>
    <w:rsid w:val="00A076CA"/>
    <w:rsid w:val="00A10E6F"/>
    <w:rsid w:val="00A13848"/>
    <w:rsid w:val="00A15680"/>
    <w:rsid w:val="00A15AC0"/>
    <w:rsid w:val="00A16470"/>
    <w:rsid w:val="00A21807"/>
    <w:rsid w:val="00A222E6"/>
    <w:rsid w:val="00A26676"/>
    <w:rsid w:val="00A27E68"/>
    <w:rsid w:val="00A31B48"/>
    <w:rsid w:val="00A31E29"/>
    <w:rsid w:val="00A32171"/>
    <w:rsid w:val="00A32C2A"/>
    <w:rsid w:val="00A330A8"/>
    <w:rsid w:val="00A33168"/>
    <w:rsid w:val="00A347A8"/>
    <w:rsid w:val="00A35C76"/>
    <w:rsid w:val="00A370FA"/>
    <w:rsid w:val="00A37510"/>
    <w:rsid w:val="00A37CAA"/>
    <w:rsid w:val="00A4129B"/>
    <w:rsid w:val="00A41929"/>
    <w:rsid w:val="00A42181"/>
    <w:rsid w:val="00A4228C"/>
    <w:rsid w:val="00A43B5F"/>
    <w:rsid w:val="00A44066"/>
    <w:rsid w:val="00A468F5"/>
    <w:rsid w:val="00A52700"/>
    <w:rsid w:val="00A5513E"/>
    <w:rsid w:val="00A5587A"/>
    <w:rsid w:val="00A55C38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191"/>
    <w:rsid w:val="00A73A72"/>
    <w:rsid w:val="00A7460F"/>
    <w:rsid w:val="00A75662"/>
    <w:rsid w:val="00A775B4"/>
    <w:rsid w:val="00A8173F"/>
    <w:rsid w:val="00A835D9"/>
    <w:rsid w:val="00A83F57"/>
    <w:rsid w:val="00A85338"/>
    <w:rsid w:val="00A85CA1"/>
    <w:rsid w:val="00A85F11"/>
    <w:rsid w:val="00A87182"/>
    <w:rsid w:val="00A879EA"/>
    <w:rsid w:val="00A91310"/>
    <w:rsid w:val="00A91FA0"/>
    <w:rsid w:val="00A927ED"/>
    <w:rsid w:val="00A92959"/>
    <w:rsid w:val="00A92E10"/>
    <w:rsid w:val="00A937FA"/>
    <w:rsid w:val="00A94807"/>
    <w:rsid w:val="00A949EF"/>
    <w:rsid w:val="00A9597B"/>
    <w:rsid w:val="00A95E24"/>
    <w:rsid w:val="00A96482"/>
    <w:rsid w:val="00A9690B"/>
    <w:rsid w:val="00A96D5B"/>
    <w:rsid w:val="00A96D92"/>
    <w:rsid w:val="00A97FD6"/>
    <w:rsid w:val="00AA0296"/>
    <w:rsid w:val="00AA062D"/>
    <w:rsid w:val="00AA25DC"/>
    <w:rsid w:val="00AA2BF4"/>
    <w:rsid w:val="00AA5EE8"/>
    <w:rsid w:val="00AA6643"/>
    <w:rsid w:val="00AB0E59"/>
    <w:rsid w:val="00AB1454"/>
    <w:rsid w:val="00AB1D13"/>
    <w:rsid w:val="00AB1DAE"/>
    <w:rsid w:val="00AB3926"/>
    <w:rsid w:val="00AB4683"/>
    <w:rsid w:val="00AB4A8E"/>
    <w:rsid w:val="00AB4E35"/>
    <w:rsid w:val="00AB5607"/>
    <w:rsid w:val="00AB568F"/>
    <w:rsid w:val="00AB60CB"/>
    <w:rsid w:val="00AB63DF"/>
    <w:rsid w:val="00AB6CC9"/>
    <w:rsid w:val="00AB747B"/>
    <w:rsid w:val="00AB78BD"/>
    <w:rsid w:val="00AC510D"/>
    <w:rsid w:val="00AC537E"/>
    <w:rsid w:val="00AC5E7A"/>
    <w:rsid w:val="00AC6591"/>
    <w:rsid w:val="00AC6A3D"/>
    <w:rsid w:val="00AC7AC7"/>
    <w:rsid w:val="00AD01B4"/>
    <w:rsid w:val="00AD1879"/>
    <w:rsid w:val="00AD44C3"/>
    <w:rsid w:val="00AD5524"/>
    <w:rsid w:val="00AD67BB"/>
    <w:rsid w:val="00AD7F8F"/>
    <w:rsid w:val="00AE0631"/>
    <w:rsid w:val="00AE063E"/>
    <w:rsid w:val="00AE1331"/>
    <w:rsid w:val="00AE2174"/>
    <w:rsid w:val="00AE2D5F"/>
    <w:rsid w:val="00AE447C"/>
    <w:rsid w:val="00AE4A4D"/>
    <w:rsid w:val="00AE5454"/>
    <w:rsid w:val="00AE58B0"/>
    <w:rsid w:val="00AE6C12"/>
    <w:rsid w:val="00AE6E33"/>
    <w:rsid w:val="00AE7107"/>
    <w:rsid w:val="00AE7479"/>
    <w:rsid w:val="00AF0AF5"/>
    <w:rsid w:val="00AF1670"/>
    <w:rsid w:val="00AF1EFB"/>
    <w:rsid w:val="00AF2D6C"/>
    <w:rsid w:val="00AF46FD"/>
    <w:rsid w:val="00B02842"/>
    <w:rsid w:val="00B03841"/>
    <w:rsid w:val="00B04115"/>
    <w:rsid w:val="00B0426A"/>
    <w:rsid w:val="00B04478"/>
    <w:rsid w:val="00B04642"/>
    <w:rsid w:val="00B10A1E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0868"/>
    <w:rsid w:val="00B20F81"/>
    <w:rsid w:val="00B211B5"/>
    <w:rsid w:val="00B2125C"/>
    <w:rsid w:val="00B21794"/>
    <w:rsid w:val="00B22853"/>
    <w:rsid w:val="00B232D5"/>
    <w:rsid w:val="00B24950"/>
    <w:rsid w:val="00B24961"/>
    <w:rsid w:val="00B24CD0"/>
    <w:rsid w:val="00B303BD"/>
    <w:rsid w:val="00B313E5"/>
    <w:rsid w:val="00B3151E"/>
    <w:rsid w:val="00B3251F"/>
    <w:rsid w:val="00B342A9"/>
    <w:rsid w:val="00B34ADD"/>
    <w:rsid w:val="00B376FF"/>
    <w:rsid w:val="00B40731"/>
    <w:rsid w:val="00B43565"/>
    <w:rsid w:val="00B44C51"/>
    <w:rsid w:val="00B45000"/>
    <w:rsid w:val="00B4564E"/>
    <w:rsid w:val="00B45DA6"/>
    <w:rsid w:val="00B45E26"/>
    <w:rsid w:val="00B466FE"/>
    <w:rsid w:val="00B479A4"/>
    <w:rsid w:val="00B5140B"/>
    <w:rsid w:val="00B51DFD"/>
    <w:rsid w:val="00B53695"/>
    <w:rsid w:val="00B53ECF"/>
    <w:rsid w:val="00B54DAF"/>
    <w:rsid w:val="00B56347"/>
    <w:rsid w:val="00B56A4E"/>
    <w:rsid w:val="00B573B9"/>
    <w:rsid w:val="00B603CB"/>
    <w:rsid w:val="00B6041F"/>
    <w:rsid w:val="00B60743"/>
    <w:rsid w:val="00B60971"/>
    <w:rsid w:val="00B61E20"/>
    <w:rsid w:val="00B622DD"/>
    <w:rsid w:val="00B62308"/>
    <w:rsid w:val="00B634A6"/>
    <w:rsid w:val="00B64870"/>
    <w:rsid w:val="00B65F97"/>
    <w:rsid w:val="00B66FF4"/>
    <w:rsid w:val="00B6752D"/>
    <w:rsid w:val="00B6774F"/>
    <w:rsid w:val="00B7080B"/>
    <w:rsid w:val="00B720CA"/>
    <w:rsid w:val="00B74598"/>
    <w:rsid w:val="00B745F6"/>
    <w:rsid w:val="00B757B0"/>
    <w:rsid w:val="00B7691E"/>
    <w:rsid w:val="00B775F1"/>
    <w:rsid w:val="00B80C04"/>
    <w:rsid w:val="00B81518"/>
    <w:rsid w:val="00B822E5"/>
    <w:rsid w:val="00B83312"/>
    <w:rsid w:val="00B8349E"/>
    <w:rsid w:val="00B843C1"/>
    <w:rsid w:val="00B84E17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973E3"/>
    <w:rsid w:val="00BA241C"/>
    <w:rsid w:val="00BA3397"/>
    <w:rsid w:val="00BA5F31"/>
    <w:rsid w:val="00BA6A78"/>
    <w:rsid w:val="00BA6F58"/>
    <w:rsid w:val="00BA7873"/>
    <w:rsid w:val="00BB2827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C7B09"/>
    <w:rsid w:val="00BD0104"/>
    <w:rsid w:val="00BD0196"/>
    <w:rsid w:val="00BD01D1"/>
    <w:rsid w:val="00BD2C26"/>
    <w:rsid w:val="00BD3A0E"/>
    <w:rsid w:val="00BD406F"/>
    <w:rsid w:val="00BD5311"/>
    <w:rsid w:val="00BD5F0C"/>
    <w:rsid w:val="00BD6C75"/>
    <w:rsid w:val="00BD7482"/>
    <w:rsid w:val="00BD7F0B"/>
    <w:rsid w:val="00BE0D32"/>
    <w:rsid w:val="00BE0F7B"/>
    <w:rsid w:val="00BE17CB"/>
    <w:rsid w:val="00BE3D64"/>
    <w:rsid w:val="00BE7838"/>
    <w:rsid w:val="00BE7E2B"/>
    <w:rsid w:val="00BF079E"/>
    <w:rsid w:val="00BF0E0C"/>
    <w:rsid w:val="00BF10CE"/>
    <w:rsid w:val="00BF1878"/>
    <w:rsid w:val="00BF1AA1"/>
    <w:rsid w:val="00BF2758"/>
    <w:rsid w:val="00BF3D16"/>
    <w:rsid w:val="00BF4199"/>
    <w:rsid w:val="00BF4A4D"/>
    <w:rsid w:val="00BF58CE"/>
    <w:rsid w:val="00BF5BB1"/>
    <w:rsid w:val="00BF66DB"/>
    <w:rsid w:val="00BF7A8C"/>
    <w:rsid w:val="00C00E69"/>
    <w:rsid w:val="00C01062"/>
    <w:rsid w:val="00C01102"/>
    <w:rsid w:val="00C011FE"/>
    <w:rsid w:val="00C0150D"/>
    <w:rsid w:val="00C019C1"/>
    <w:rsid w:val="00C01BF2"/>
    <w:rsid w:val="00C02303"/>
    <w:rsid w:val="00C02375"/>
    <w:rsid w:val="00C02611"/>
    <w:rsid w:val="00C052F1"/>
    <w:rsid w:val="00C058CB"/>
    <w:rsid w:val="00C06EB7"/>
    <w:rsid w:val="00C07E73"/>
    <w:rsid w:val="00C10263"/>
    <w:rsid w:val="00C10F76"/>
    <w:rsid w:val="00C11660"/>
    <w:rsid w:val="00C11CA8"/>
    <w:rsid w:val="00C12712"/>
    <w:rsid w:val="00C12770"/>
    <w:rsid w:val="00C1399F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637F"/>
    <w:rsid w:val="00C27355"/>
    <w:rsid w:val="00C275FF"/>
    <w:rsid w:val="00C27966"/>
    <w:rsid w:val="00C27AD5"/>
    <w:rsid w:val="00C3027F"/>
    <w:rsid w:val="00C30D16"/>
    <w:rsid w:val="00C329C9"/>
    <w:rsid w:val="00C33069"/>
    <w:rsid w:val="00C343BB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5D16"/>
    <w:rsid w:val="00C475E0"/>
    <w:rsid w:val="00C47962"/>
    <w:rsid w:val="00C47E37"/>
    <w:rsid w:val="00C505C0"/>
    <w:rsid w:val="00C5097F"/>
    <w:rsid w:val="00C51C02"/>
    <w:rsid w:val="00C54B82"/>
    <w:rsid w:val="00C54E62"/>
    <w:rsid w:val="00C55D93"/>
    <w:rsid w:val="00C56631"/>
    <w:rsid w:val="00C57023"/>
    <w:rsid w:val="00C6340D"/>
    <w:rsid w:val="00C64CDB"/>
    <w:rsid w:val="00C65859"/>
    <w:rsid w:val="00C6603A"/>
    <w:rsid w:val="00C66ABF"/>
    <w:rsid w:val="00C674D6"/>
    <w:rsid w:val="00C71131"/>
    <w:rsid w:val="00C7287E"/>
    <w:rsid w:val="00C72C07"/>
    <w:rsid w:val="00C72F35"/>
    <w:rsid w:val="00C817DF"/>
    <w:rsid w:val="00C81ADD"/>
    <w:rsid w:val="00C81F26"/>
    <w:rsid w:val="00C82403"/>
    <w:rsid w:val="00C848C8"/>
    <w:rsid w:val="00C85D1A"/>
    <w:rsid w:val="00C86950"/>
    <w:rsid w:val="00C871A2"/>
    <w:rsid w:val="00C872E2"/>
    <w:rsid w:val="00C90D52"/>
    <w:rsid w:val="00C90EC0"/>
    <w:rsid w:val="00C91098"/>
    <w:rsid w:val="00C916F0"/>
    <w:rsid w:val="00C91A06"/>
    <w:rsid w:val="00C91A7C"/>
    <w:rsid w:val="00C91FD3"/>
    <w:rsid w:val="00C92042"/>
    <w:rsid w:val="00C93002"/>
    <w:rsid w:val="00C9411C"/>
    <w:rsid w:val="00C94179"/>
    <w:rsid w:val="00C94BBD"/>
    <w:rsid w:val="00C9508F"/>
    <w:rsid w:val="00C97C74"/>
    <w:rsid w:val="00CA0535"/>
    <w:rsid w:val="00CA0835"/>
    <w:rsid w:val="00CA1B51"/>
    <w:rsid w:val="00CA26FE"/>
    <w:rsid w:val="00CA2981"/>
    <w:rsid w:val="00CA4783"/>
    <w:rsid w:val="00CA57ED"/>
    <w:rsid w:val="00CA641F"/>
    <w:rsid w:val="00CA683F"/>
    <w:rsid w:val="00CA6E82"/>
    <w:rsid w:val="00CA722C"/>
    <w:rsid w:val="00CB24C5"/>
    <w:rsid w:val="00CB26AF"/>
    <w:rsid w:val="00CB2A77"/>
    <w:rsid w:val="00CB3A10"/>
    <w:rsid w:val="00CB4301"/>
    <w:rsid w:val="00CB6593"/>
    <w:rsid w:val="00CB6B9E"/>
    <w:rsid w:val="00CB6FF3"/>
    <w:rsid w:val="00CB7FC3"/>
    <w:rsid w:val="00CB7FFB"/>
    <w:rsid w:val="00CC0F6A"/>
    <w:rsid w:val="00CC1A2C"/>
    <w:rsid w:val="00CC48E8"/>
    <w:rsid w:val="00CC5ED8"/>
    <w:rsid w:val="00CD0325"/>
    <w:rsid w:val="00CD0AD1"/>
    <w:rsid w:val="00CD1051"/>
    <w:rsid w:val="00CD1A48"/>
    <w:rsid w:val="00CD3008"/>
    <w:rsid w:val="00CD3C56"/>
    <w:rsid w:val="00CD3E12"/>
    <w:rsid w:val="00CD4428"/>
    <w:rsid w:val="00CD5BA7"/>
    <w:rsid w:val="00CD5E48"/>
    <w:rsid w:val="00CE006D"/>
    <w:rsid w:val="00CE0353"/>
    <w:rsid w:val="00CE0A3A"/>
    <w:rsid w:val="00CE17B5"/>
    <w:rsid w:val="00CE1D0A"/>
    <w:rsid w:val="00CE36F1"/>
    <w:rsid w:val="00CE58CC"/>
    <w:rsid w:val="00CE5AF6"/>
    <w:rsid w:val="00CE63BB"/>
    <w:rsid w:val="00CF0B1E"/>
    <w:rsid w:val="00CF0C6E"/>
    <w:rsid w:val="00CF14D4"/>
    <w:rsid w:val="00CF195A"/>
    <w:rsid w:val="00CF198C"/>
    <w:rsid w:val="00CF3A91"/>
    <w:rsid w:val="00CF4058"/>
    <w:rsid w:val="00CF40F4"/>
    <w:rsid w:val="00CF45B7"/>
    <w:rsid w:val="00CF4BC4"/>
    <w:rsid w:val="00CF5993"/>
    <w:rsid w:val="00CF6D53"/>
    <w:rsid w:val="00CF6D99"/>
    <w:rsid w:val="00CF7FAA"/>
    <w:rsid w:val="00D03752"/>
    <w:rsid w:val="00D0433A"/>
    <w:rsid w:val="00D04881"/>
    <w:rsid w:val="00D05022"/>
    <w:rsid w:val="00D05FD8"/>
    <w:rsid w:val="00D06941"/>
    <w:rsid w:val="00D10CF3"/>
    <w:rsid w:val="00D12233"/>
    <w:rsid w:val="00D12587"/>
    <w:rsid w:val="00D14C5D"/>
    <w:rsid w:val="00D15A7B"/>
    <w:rsid w:val="00D1623E"/>
    <w:rsid w:val="00D202A4"/>
    <w:rsid w:val="00D20FB0"/>
    <w:rsid w:val="00D21ECA"/>
    <w:rsid w:val="00D2358D"/>
    <w:rsid w:val="00D23C8D"/>
    <w:rsid w:val="00D26B2A"/>
    <w:rsid w:val="00D26B5C"/>
    <w:rsid w:val="00D26C65"/>
    <w:rsid w:val="00D2741B"/>
    <w:rsid w:val="00D27C70"/>
    <w:rsid w:val="00D27CBB"/>
    <w:rsid w:val="00D37BC9"/>
    <w:rsid w:val="00D41882"/>
    <w:rsid w:val="00D4226C"/>
    <w:rsid w:val="00D427FC"/>
    <w:rsid w:val="00D43820"/>
    <w:rsid w:val="00D44020"/>
    <w:rsid w:val="00D45E87"/>
    <w:rsid w:val="00D47DFB"/>
    <w:rsid w:val="00D47EF6"/>
    <w:rsid w:val="00D51873"/>
    <w:rsid w:val="00D51DB0"/>
    <w:rsid w:val="00D525E2"/>
    <w:rsid w:val="00D53761"/>
    <w:rsid w:val="00D5434C"/>
    <w:rsid w:val="00D54F9B"/>
    <w:rsid w:val="00D56B97"/>
    <w:rsid w:val="00D5727C"/>
    <w:rsid w:val="00D60DDF"/>
    <w:rsid w:val="00D61843"/>
    <w:rsid w:val="00D618DE"/>
    <w:rsid w:val="00D6460E"/>
    <w:rsid w:val="00D66079"/>
    <w:rsid w:val="00D66317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19F"/>
    <w:rsid w:val="00D81974"/>
    <w:rsid w:val="00D83339"/>
    <w:rsid w:val="00D83399"/>
    <w:rsid w:val="00D8526C"/>
    <w:rsid w:val="00D866B8"/>
    <w:rsid w:val="00D87756"/>
    <w:rsid w:val="00D913A2"/>
    <w:rsid w:val="00D91BE2"/>
    <w:rsid w:val="00D93E9D"/>
    <w:rsid w:val="00D9409E"/>
    <w:rsid w:val="00D9469E"/>
    <w:rsid w:val="00D94BCE"/>
    <w:rsid w:val="00D96130"/>
    <w:rsid w:val="00D976DE"/>
    <w:rsid w:val="00D977D3"/>
    <w:rsid w:val="00DA0675"/>
    <w:rsid w:val="00DA2E71"/>
    <w:rsid w:val="00DA4725"/>
    <w:rsid w:val="00DA51A1"/>
    <w:rsid w:val="00DA5337"/>
    <w:rsid w:val="00DA5D89"/>
    <w:rsid w:val="00DA6592"/>
    <w:rsid w:val="00DA742C"/>
    <w:rsid w:val="00DA7831"/>
    <w:rsid w:val="00DB20CF"/>
    <w:rsid w:val="00DB3E8C"/>
    <w:rsid w:val="00DB426A"/>
    <w:rsid w:val="00DB5F54"/>
    <w:rsid w:val="00DB621F"/>
    <w:rsid w:val="00DC0108"/>
    <w:rsid w:val="00DC01B9"/>
    <w:rsid w:val="00DC0CA0"/>
    <w:rsid w:val="00DC24B8"/>
    <w:rsid w:val="00DC4B31"/>
    <w:rsid w:val="00DC5B48"/>
    <w:rsid w:val="00DC64A8"/>
    <w:rsid w:val="00DC7774"/>
    <w:rsid w:val="00DD1769"/>
    <w:rsid w:val="00DD264E"/>
    <w:rsid w:val="00DD40D0"/>
    <w:rsid w:val="00DD4290"/>
    <w:rsid w:val="00DE00A5"/>
    <w:rsid w:val="00DE00D8"/>
    <w:rsid w:val="00DE0963"/>
    <w:rsid w:val="00DE09BA"/>
    <w:rsid w:val="00DE0B20"/>
    <w:rsid w:val="00DE0B22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6819"/>
    <w:rsid w:val="00E00B86"/>
    <w:rsid w:val="00E010CF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21B5"/>
    <w:rsid w:val="00E13167"/>
    <w:rsid w:val="00E150BE"/>
    <w:rsid w:val="00E15404"/>
    <w:rsid w:val="00E1568B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3D62"/>
    <w:rsid w:val="00E342A3"/>
    <w:rsid w:val="00E3464F"/>
    <w:rsid w:val="00E34DE4"/>
    <w:rsid w:val="00E371EB"/>
    <w:rsid w:val="00E407C9"/>
    <w:rsid w:val="00E40AAE"/>
    <w:rsid w:val="00E423FE"/>
    <w:rsid w:val="00E43622"/>
    <w:rsid w:val="00E4414E"/>
    <w:rsid w:val="00E4421D"/>
    <w:rsid w:val="00E45054"/>
    <w:rsid w:val="00E4658B"/>
    <w:rsid w:val="00E500E8"/>
    <w:rsid w:val="00E5041A"/>
    <w:rsid w:val="00E509BB"/>
    <w:rsid w:val="00E512DF"/>
    <w:rsid w:val="00E51815"/>
    <w:rsid w:val="00E53337"/>
    <w:rsid w:val="00E53497"/>
    <w:rsid w:val="00E54335"/>
    <w:rsid w:val="00E550EE"/>
    <w:rsid w:val="00E55CD0"/>
    <w:rsid w:val="00E57553"/>
    <w:rsid w:val="00E57878"/>
    <w:rsid w:val="00E5796D"/>
    <w:rsid w:val="00E57EAA"/>
    <w:rsid w:val="00E61141"/>
    <w:rsid w:val="00E63ECE"/>
    <w:rsid w:val="00E66305"/>
    <w:rsid w:val="00E66656"/>
    <w:rsid w:val="00E669BF"/>
    <w:rsid w:val="00E66C3E"/>
    <w:rsid w:val="00E6741D"/>
    <w:rsid w:val="00E71541"/>
    <w:rsid w:val="00E722A8"/>
    <w:rsid w:val="00E7301B"/>
    <w:rsid w:val="00E7304C"/>
    <w:rsid w:val="00E734B9"/>
    <w:rsid w:val="00E73B94"/>
    <w:rsid w:val="00E73E68"/>
    <w:rsid w:val="00E749AE"/>
    <w:rsid w:val="00E74D2A"/>
    <w:rsid w:val="00E76BDC"/>
    <w:rsid w:val="00E76CBA"/>
    <w:rsid w:val="00E7776A"/>
    <w:rsid w:val="00E8014F"/>
    <w:rsid w:val="00E804C6"/>
    <w:rsid w:val="00E81446"/>
    <w:rsid w:val="00E82001"/>
    <w:rsid w:val="00E83796"/>
    <w:rsid w:val="00E83C0D"/>
    <w:rsid w:val="00E859EC"/>
    <w:rsid w:val="00E87AE2"/>
    <w:rsid w:val="00E90922"/>
    <w:rsid w:val="00E90A5A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627"/>
    <w:rsid w:val="00EA3CDC"/>
    <w:rsid w:val="00EA589F"/>
    <w:rsid w:val="00EA5C0D"/>
    <w:rsid w:val="00EA5E22"/>
    <w:rsid w:val="00EA6B8D"/>
    <w:rsid w:val="00EA7A1D"/>
    <w:rsid w:val="00EB04C0"/>
    <w:rsid w:val="00EB1145"/>
    <w:rsid w:val="00EB18EE"/>
    <w:rsid w:val="00EB1E14"/>
    <w:rsid w:val="00EB2173"/>
    <w:rsid w:val="00EB2D34"/>
    <w:rsid w:val="00EB3A57"/>
    <w:rsid w:val="00EB50AD"/>
    <w:rsid w:val="00EB5213"/>
    <w:rsid w:val="00EB538E"/>
    <w:rsid w:val="00EB5B77"/>
    <w:rsid w:val="00EB60BA"/>
    <w:rsid w:val="00EB644B"/>
    <w:rsid w:val="00EC0335"/>
    <w:rsid w:val="00EC039D"/>
    <w:rsid w:val="00EC0D4E"/>
    <w:rsid w:val="00EC4813"/>
    <w:rsid w:val="00EC4A4B"/>
    <w:rsid w:val="00EC4B81"/>
    <w:rsid w:val="00EC549F"/>
    <w:rsid w:val="00EC56C8"/>
    <w:rsid w:val="00EC5986"/>
    <w:rsid w:val="00EC6239"/>
    <w:rsid w:val="00EC7053"/>
    <w:rsid w:val="00ED05A4"/>
    <w:rsid w:val="00ED34B5"/>
    <w:rsid w:val="00ED375A"/>
    <w:rsid w:val="00ED38BA"/>
    <w:rsid w:val="00ED3E04"/>
    <w:rsid w:val="00ED5F72"/>
    <w:rsid w:val="00ED619C"/>
    <w:rsid w:val="00ED780B"/>
    <w:rsid w:val="00ED78EA"/>
    <w:rsid w:val="00EE0431"/>
    <w:rsid w:val="00EE089A"/>
    <w:rsid w:val="00EE0E1A"/>
    <w:rsid w:val="00EE2338"/>
    <w:rsid w:val="00EE23D6"/>
    <w:rsid w:val="00EE2D5F"/>
    <w:rsid w:val="00EE4060"/>
    <w:rsid w:val="00EE4B95"/>
    <w:rsid w:val="00EE5312"/>
    <w:rsid w:val="00EE67D6"/>
    <w:rsid w:val="00EE7FA3"/>
    <w:rsid w:val="00EE7FB0"/>
    <w:rsid w:val="00EF1036"/>
    <w:rsid w:val="00EF19EC"/>
    <w:rsid w:val="00EF278B"/>
    <w:rsid w:val="00EF3705"/>
    <w:rsid w:val="00EF4AB1"/>
    <w:rsid w:val="00EF4AC2"/>
    <w:rsid w:val="00EF5381"/>
    <w:rsid w:val="00EF5ED5"/>
    <w:rsid w:val="00EF7577"/>
    <w:rsid w:val="00EF7E82"/>
    <w:rsid w:val="00F00AD1"/>
    <w:rsid w:val="00F00ADD"/>
    <w:rsid w:val="00F03E4A"/>
    <w:rsid w:val="00F0445F"/>
    <w:rsid w:val="00F04FCD"/>
    <w:rsid w:val="00F05B0E"/>
    <w:rsid w:val="00F05B12"/>
    <w:rsid w:val="00F05E2A"/>
    <w:rsid w:val="00F06260"/>
    <w:rsid w:val="00F066F1"/>
    <w:rsid w:val="00F07C26"/>
    <w:rsid w:val="00F13B03"/>
    <w:rsid w:val="00F13E9F"/>
    <w:rsid w:val="00F14836"/>
    <w:rsid w:val="00F15E79"/>
    <w:rsid w:val="00F16806"/>
    <w:rsid w:val="00F16D86"/>
    <w:rsid w:val="00F209D4"/>
    <w:rsid w:val="00F20CBB"/>
    <w:rsid w:val="00F22483"/>
    <w:rsid w:val="00F235BD"/>
    <w:rsid w:val="00F244B4"/>
    <w:rsid w:val="00F26C08"/>
    <w:rsid w:val="00F27F57"/>
    <w:rsid w:val="00F3248C"/>
    <w:rsid w:val="00F32906"/>
    <w:rsid w:val="00F33B11"/>
    <w:rsid w:val="00F34BD3"/>
    <w:rsid w:val="00F34D80"/>
    <w:rsid w:val="00F352DC"/>
    <w:rsid w:val="00F35F97"/>
    <w:rsid w:val="00F3780D"/>
    <w:rsid w:val="00F4034F"/>
    <w:rsid w:val="00F408F6"/>
    <w:rsid w:val="00F40B06"/>
    <w:rsid w:val="00F40C88"/>
    <w:rsid w:val="00F42B6F"/>
    <w:rsid w:val="00F436D9"/>
    <w:rsid w:val="00F4587C"/>
    <w:rsid w:val="00F4642E"/>
    <w:rsid w:val="00F46CDC"/>
    <w:rsid w:val="00F50CCB"/>
    <w:rsid w:val="00F517E6"/>
    <w:rsid w:val="00F5207E"/>
    <w:rsid w:val="00F5239E"/>
    <w:rsid w:val="00F524B7"/>
    <w:rsid w:val="00F52B19"/>
    <w:rsid w:val="00F52C8E"/>
    <w:rsid w:val="00F530F6"/>
    <w:rsid w:val="00F53BE1"/>
    <w:rsid w:val="00F53F15"/>
    <w:rsid w:val="00F5558C"/>
    <w:rsid w:val="00F57518"/>
    <w:rsid w:val="00F60666"/>
    <w:rsid w:val="00F61FCF"/>
    <w:rsid w:val="00F62046"/>
    <w:rsid w:val="00F62F77"/>
    <w:rsid w:val="00F63394"/>
    <w:rsid w:val="00F64140"/>
    <w:rsid w:val="00F6430A"/>
    <w:rsid w:val="00F65D6D"/>
    <w:rsid w:val="00F66135"/>
    <w:rsid w:val="00F6661C"/>
    <w:rsid w:val="00F669A4"/>
    <w:rsid w:val="00F66C04"/>
    <w:rsid w:val="00F700C7"/>
    <w:rsid w:val="00F70918"/>
    <w:rsid w:val="00F70E1B"/>
    <w:rsid w:val="00F7116D"/>
    <w:rsid w:val="00F71327"/>
    <w:rsid w:val="00F715E5"/>
    <w:rsid w:val="00F71928"/>
    <w:rsid w:val="00F71DD5"/>
    <w:rsid w:val="00F7252A"/>
    <w:rsid w:val="00F749CD"/>
    <w:rsid w:val="00F75417"/>
    <w:rsid w:val="00F7693E"/>
    <w:rsid w:val="00F76A7B"/>
    <w:rsid w:val="00F7702B"/>
    <w:rsid w:val="00F771FE"/>
    <w:rsid w:val="00F80098"/>
    <w:rsid w:val="00F805DC"/>
    <w:rsid w:val="00F80E37"/>
    <w:rsid w:val="00F8223A"/>
    <w:rsid w:val="00F82288"/>
    <w:rsid w:val="00F82476"/>
    <w:rsid w:val="00F82B18"/>
    <w:rsid w:val="00F83042"/>
    <w:rsid w:val="00F832C9"/>
    <w:rsid w:val="00F84AF2"/>
    <w:rsid w:val="00F867D0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53F0"/>
    <w:rsid w:val="00F9632D"/>
    <w:rsid w:val="00F97DD4"/>
    <w:rsid w:val="00FA16C8"/>
    <w:rsid w:val="00FA1A24"/>
    <w:rsid w:val="00FA313D"/>
    <w:rsid w:val="00FA3C09"/>
    <w:rsid w:val="00FA4D17"/>
    <w:rsid w:val="00FA4FFA"/>
    <w:rsid w:val="00FA5119"/>
    <w:rsid w:val="00FA51EE"/>
    <w:rsid w:val="00FA58A9"/>
    <w:rsid w:val="00FA722A"/>
    <w:rsid w:val="00FB01E4"/>
    <w:rsid w:val="00FB133C"/>
    <w:rsid w:val="00FB1A0C"/>
    <w:rsid w:val="00FB1B0D"/>
    <w:rsid w:val="00FB248F"/>
    <w:rsid w:val="00FB3617"/>
    <w:rsid w:val="00FB4484"/>
    <w:rsid w:val="00FB6871"/>
    <w:rsid w:val="00FB746C"/>
    <w:rsid w:val="00FC0D26"/>
    <w:rsid w:val="00FC105E"/>
    <w:rsid w:val="00FC1B25"/>
    <w:rsid w:val="00FC2048"/>
    <w:rsid w:val="00FC3088"/>
    <w:rsid w:val="00FC3BA9"/>
    <w:rsid w:val="00FC412A"/>
    <w:rsid w:val="00FC4518"/>
    <w:rsid w:val="00FC47E0"/>
    <w:rsid w:val="00FC4B40"/>
    <w:rsid w:val="00FC4F61"/>
    <w:rsid w:val="00FC5410"/>
    <w:rsid w:val="00FC5DF6"/>
    <w:rsid w:val="00FC5F7F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7FD"/>
    <w:rsid w:val="00FD4CBC"/>
    <w:rsid w:val="00FD4DB6"/>
    <w:rsid w:val="00FD5C45"/>
    <w:rsid w:val="00FD63D2"/>
    <w:rsid w:val="00FD6AFF"/>
    <w:rsid w:val="00FD6B10"/>
    <w:rsid w:val="00FD6D7A"/>
    <w:rsid w:val="00FD73F7"/>
    <w:rsid w:val="00FD7CA3"/>
    <w:rsid w:val="00FE0E79"/>
    <w:rsid w:val="00FE14A9"/>
    <w:rsid w:val="00FE158C"/>
    <w:rsid w:val="00FE1D9A"/>
    <w:rsid w:val="00FE2307"/>
    <w:rsid w:val="00FE2C85"/>
    <w:rsid w:val="00FE2F57"/>
    <w:rsid w:val="00FE449F"/>
    <w:rsid w:val="00FE4513"/>
    <w:rsid w:val="00FE457A"/>
    <w:rsid w:val="00FE45EE"/>
    <w:rsid w:val="00FE5FD1"/>
    <w:rsid w:val="00FE7011"/>
    <w:rsid w:val="00FE7A44"/>
    <w:rsid w:val="00FE7F49"/>
    <w:rsid w:val="00FF0857"/>
    <w:rsid w:val="00FF0CEA"/>
    <w:rsid w:val="00FF18D0"/>
    <w:rsid w:val="00FF2318"/>
    <w:rsid w:val="00FF2756"/>
    <w:rsid w:val="00FF27C4"/>
    <w:rsid w:val="00FF3816"/>
    <w:rsid w:val="00FF3C92"/>
    <w:rsid w:val="00FF4AF1"/>
    <w:rsid w:val="00FF5202"/>
    <w:rsid w:val="00FF723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F0498A-9011-4109-B54F-024412D2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69"/>
    <w:pPr>
      <w:ind w:left="720"/>
      <w:contextualSpacing/>
    </w:pPr>
  </w:style>
  <w:style w:type="paragraph" w:styleId="a4">
    <w:name w:val="Normal (Web)"/>
    <w:basedOn w:val="a"/>
    <w:uiPriority w:val="99"/>
    <w:rsid w:val="00D2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A55C38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B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B20CF"/>
    <w:rPr>
      <w:rFonts w:cs="Times New Roman"/>
    </w:rPr>
  </w:style>
  <w:style w:type="paragraph" w:styleId="a8">
    <w:name w:val="footer"/>
    <w:basedOn w:val="a"/>
    <w:link w:val="a9"/>
    <w:uiPriority w:val="99"/>
    <w:rsid w:val="00DB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B20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7518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uiPriority w:val="99"/>
    <w:rsid w:val="00FE2C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rsid w:val="00513A9B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513A9B"/>
    <w:rPr>
      <w:rFonts w:cs="Times New Roman"/>
    </w:rPr>
  </w:style>
  <w:style w:type="paragraph" w:customStyle="1" w:styleId="ConsPlusCell">
    <w:name w:val="ConsPlusCell"/>
    <w:uiPriority w:val="99"/>
    <w:rsid w:val="00044F2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044F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80098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E371EB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1369C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1369CD"/>
    <w:rPr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54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6msp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274005.3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4C11-BAD4-4AF7-BE81-8ED9B429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Наталья Александровна Логинова</cp:lastModifiedBy>
  <cp:revision>15</cp:revision>
  <cp:lastPrinted>2022-06-21T11:48:00Z</cp:lastPrinted>
  <dcterms:created xsi:type="dcterms:W3CDTF">2022-05-30T07:14:00Z</dcterms:created>
  <dcterms:modified xsi:type="dcterms:W3CDTF">2022-06-21T11:51:00Z</dcterms:modified>
</cp:coreProperties>
</file>