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C7" w:rsidRDefault="00FE0EA3">
      <w:pPr>
        <w:pStyle w:val="a8"/>
        <w:spacing w:after="161" w:line="411" w:lineRule="atLeast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</w:p>
    <w:p w:rsidR="00F514C7" w:rsidRDefault="00FE0EA3">
      <w:pPr>
        <w:pStyle w:val="a8"/>
        <w:spacing w:after="161" w:line="411" w:lineRule="atLeast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в сфере благоустройства деятельности </w:t>
      </w:r>
    </w:p>
    <w:p w:rsidR="00F514C7" w:rsidRDefault="00FE0EA3">
      <w:pPr>
        <w:pStyle w:val="a8"/>
        <w:spacing w:after="161" w:line="411" w:lineRule="atLeast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на территории Артемовского городского округа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514C7">
        <w:tc>
          <w:tcPr>
            <w:tcW w:w="9355" w:type="dxa"/>
            <w:shd w:val="clear" w:color="auto" w:fill="auto"/>
          </w:tcPr>
          <w:p w:rsidR="00F514C7" w:rsidRDefault="00F514C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14C7" w:rsidRDefault="00F514C7">
      <w:pPr>
        <w:spacing w:after="0"/>
        <w:rPr>
          <w:rFonts w:ascii="Arial" w:eastAsia="Times New Roman" w:hAnsi="Arial" w:cs="Arial"/>
          <w:color w:val="000000"/>
          <w:sz w:val="21"/>
          <w:szCs w:val="21"/>
        </w:rPr>
      </w:pPr>
    </w:p>
    <w:p w:rsidR="00F514C7" w:rsidRDefault="00FE0EA3">
      <w:pPr>
        <w:spacing w:before="240"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Проведение контроля за соблюдением законодательства в сфере благоустройства на территории Артемовского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городского округа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исполнения муниципальной функции по проведению проверок при осуществлении муниципального контроля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в сфере благоустройства на территории Артемовского городского округа, утвержденным постановлением Администрации Артемовского городского округа от 13.07.2018                                                                                          № 737-ПА.</w:t>
      </w:r>
    </w:p>
    <w:p w:rsidR="00F514C7" w:rsidRDefault="00FE0EA3">
      <w:pPr>
        <w:spacing w:before="240"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Предметом муниципального контроля в сфере благоустройства на территории Артемовского городского округа является проверка соблюдения юридическими лицами, индивидуальными предпринимателями обязательных требований, установленных федеральным и областным законо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дательством, </w:t>
      </w:r>
      <w:proofErr w:type="gramStart"/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муниципальными  правовыми</w:t>
      </w:r>
      <w:proofErr w:type="gramEnd"/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 актами Артемовского городского округа в сфере благоустройства.</w:t>
      </w:r>
    </w:p>
    <w:p w:rsidR="00F514C7" w:rsidRDefault="00FE0EA3">
      <w:pPr>
        <w:spacing w:before="240"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Муниципальный контроль в сфере благоустройства осуществляется на территории Артемовского городского </w:t>
      </w:r>
      <w:proofErr w:type="gramStart"/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округа  с</w:t>
      </w:r>
      <w:proofErr w:type="gramEnd"/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 2018 года.</w:t>
      </w:r>
    </w:p>
    <w:p w:rsidR="00F514C7" w:rsidRDefault="00FE0EA3">
      <w:pPr>
        <w:pStyle w:val="ConsPlusNormal"/>
        <w:spacing w:before="240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 w:cs="Times New Roman"/>
          <w:color w:val="000000"/>
          <w:sz w:val="26"/>
          <w:szCs w:val="26"/>
        </w:rPr>
        <w:t>На 2019-2021</w:t>
      </w:r>
      <w:r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 годы проведение план</w:t>
      </w:r>
      <w:r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овых проверок в рамках осуществления муниципального контроля </w:t>
      </w:r>
      <w:r>
        <w:rPr>
          <w:rFonts w:ascii="Liberation Serif" w:hAnsi="Liberation Serif" w:cs="Times New Roman"/>
          <w:color w:val="000000"/>
          <w:sz w:val="26"/>
          <w:szCs w:val="26"/>
        </w:rPr>
        <w:t>в сфере благоустройства</w:t>
      </w:r>
      <w:r>
        <w:rPr>
          <w:rFonts w:ascii="Liberation Serif" w:eastAsia="Calibri" w:hAnsi="Liberation Serif" w:cs="Times New Roman"/>
          <w:color w:val="000000"/>
          <w:sz w:val="26"/>
          <w:szCs w:val="26"/>
        </w:rPr>
        <w:t xml:space="preserve"> на территории Артемовского городского округа не запланировано в силу части 1 статьи 26.2 Федерального закона от 26 декабря 2008 года № 294-ФЗ. </w:t>
      </w:r>
    </w:p>
    <w:p w:rsidR="00F514C7" w:rsidRDefault="00FE0EA3">
      <w:pPr>
        <w:spacing w:before="240"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Обращений и заявлений для п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роведения внеплановых проверок в отношении юридических лиц или индивидуальных предпринимателей, по основаниям, установленным п.п.2 п. 2 ст. 10 Федеральным законом от 26 декабря 2008 № 294-ФЗ       </w:t>
      </w:r>
      <w:proofErr w:type="gramStart"/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   «</w:t>
      </w:r>
      <w:proofErr w:type="gramEnd"/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О защите прав юридических лиц и индивидуальных предприн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>имателей при осуществлении государственного контроля (надзора) и муниципального контроля» по контролю в сфере благоустройства в 2019-2021</w:t>
      </w:r>
      <w:bookmarkStart w:id="0" w:name="_GoBack"/>
      <w:bookmarkEnd w:id="0"/>
      <w:r>
        <w:rPr>
          <w:rFonts w:ascii="Liberation Serif" w:eastAsia="Times New Roman" w:hAnsi="Liberation Serif" w:cs="Times New Roman"/>
          <w:color w:val="000000"/>
          <w:sz w:val="26"/>
          <w:szCs w:val="26"/>
        </w:rPr>
        <w:t xml:space="preserve"> годах не поступало.</w:t>
      </w:r>
    </w:p>
    <w:p w:rsidR="00F514C7" w:rsidRDefault="00FE0EA3">
      <w:pPr>
        <w:spacing w:before="240" w:line="240" w:lineRule="auto"/>
        <w:ind w:firstLine="708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Административная ответственность</w:t>
      </w:r>
    </w:p>
    <w:p w:rsidR="00F514C7" w:rsidRDefault="00FE0EA3">
      <w:pPr>
        <w:spacing w:before="24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 случае выявления нарушений по результатам проверок, осуществляе</w:t>
      </w:r>
      <w:r>
        <w:rPr>
          <w:rFonts w:ascii="Liberation Serif" w:hAnsi="Liberation Serif"/>
          <w:sz w:val="26"/>
          <w:szCs w:val="26"/>
        </w:rPr>
        <w:t xml:space="preserve">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</w:t>
      </w:r>
      <w:r>
        <w:rPr>
          <w:rFonts w:ascii="Liberation Serif" w:hAnsi="Liberation Serif"/>
          <w:sz w:val="26"/>
          <w:szCs w:val="26"/>
        </w:rPr>
        <w:lastRenderedPageBreak/>
        <w:t>к административной ответственн</w:t>
      </w:r>
      <w:r>
        <w:rPr>
          <w:rFonts w:ascii="Liberation Serif" w:hAnsi="Liberation Serif"/>
          <w:sz w:val="26"/>
          <w:szCs w:val="26"/>
        </w:rPr>
        <w:t>ости в виде предупреждения или наложения административного штрафа.</w:t>
      </w:r>
    </w:p>
    <w:p w:rsidR="00F514C7" w:rsidRDefault="00FE0EA3">
      <w:pPr>
        <w:spacing w:before="24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</w:t>
      </w:r>
      <w:r>
        <w:rPr>
          <w:rFonts w:ascii="Liberation Serif" w:hAnsi="Liberation Serif"/>
          <w:sz w:val="26"/>
          <w:szCs w:val="26"/>
        </w:rPr>
        <w:t>а осуществление государственного надзора, должностного лица органа муниципального контроля, влечет привлечение к ответственности по ст. 19.4.1 КоАП РФ</w:t>
      </w:r>
    </w:p>
    <w:p w:rsidR="00F514C7" w:rsidRDefault="00FE0EA3">
      <w:pPr>
        <w:spacing w:before="24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Невыполнение в срок законного предписания (постановления, представления, решения) органа (должностного </w:t>
      </w:r>
      <w:r>
        <w:rPr>
          <w:rFonts w:ascii="Liberation Serif" w:hAnsi="Liberation Serif"/>
          <w:sz w:val="26"/>
          <w:szCs w:val="26"/>
        </w:rPr>
        <w:t>лица) осуществляющего муниципальный контроль - ст. 19.5 КоАП РФ</w:t>
      </w:r>
    </w:p>
    <w:p w:rsidR="00F514C7" w:rsidRDefault="00FE0EA3">
      <w:pPr>
        <w:spacing w:before="24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Неповиновение законному распоряжению или требованию должностного лица органа, осуществляющего муниципальный контроль - ч. 1 ст. 19.4 КоАП РФ</w:t>
      </w:r>
    </w:p>
    <w:p w:rsidR="00F514C7" w:rsidRDefault="00FE0EA3">
      <w:pPr>
        <w:spacing w:before="24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Непредставление или несвоевременное представление в</w:t>
      </w:r>
      <w:r>
        <w:rPr>
          <w:rFonts w:ascii="Liberation Serif" w:hAnsi="Liberation Serif"/>
          <w:sz w:val="26"/>
          <w:szCs w:val="26"/>
        </w:rPr>
        <w:t xml:space="preserve"> орган (должностному лицу), осуществляющий (осуществляющему) муниципальный контроль,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муницип</w:t>
      </w:r>
      <w:r>
        <w:rPr>
          <w:rFonts w:ascii="Liberation Serif" w:hAnsi="Liberation Serif"/>
          <w:sz w:val="26"/>
          <w:szCs w:val="26"/>
        </w:rPr>
        <w:t>альный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5 статьи 14.5, частью 2 статьи 6.31, ча</w:t>
      </w:r>
      <w:r>
        <w:rPr>
          <w:rFonts w:ascii="Liberation Serif" w:hAnsi="Liberation Serif"/>
          <w:sz w:val="26"/>
          <w:szCs w:val="26"/>
        </w:rPr>
        <w:t>стью 4 статьи 14.28, частью 1 статьи 14.46.2, статьями 19.7.1, 19.7.2, 19.7.2-1, 19.7.3, 19.7.5, 19.7.5-1, 19.7.5-2, 19.7.7, 19.7.8, 19.7.9, 19.7.12, 19.7.13, 19.7.14, 19.8, 19.8.3 КоАП РФ, ч. 1 ст. 19.7 КоАП РФ.</w:t>
      </w:r>
    </w:p>
    <w:sectPr w:rsidR="00F514C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C7"/>
    <w:rsid w:val="00751459"/>
    <w:rsid w:val="00F514C7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43BA7-BB47-448F-9524-B5CE813F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1655C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Татьяна Михайловна Соколова</cp:lastModifiedBy>
  <cp:revision>3</cp:revision>
  <dcterms:created xsi:type="dcterms:W3CDTF">2022-06-29T09:42:00Z</dcterms:created>
  <dcterms:modified xsi:type="dcterms:W3CDTF">2022-06-29T09:42:00Z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