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8" w:rsidRPr="00C55A8D" w:rsidRDefault="003D7188" w:rsidP="00C55A8D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4C6CCF" wp14:editId="59F729DF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88" w:rsidRPr="00BD3F69" w:rsidRDefault="00044ED3" w:rsidP="003D7188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3D7188" w:rsidRPr="00BD3F69">
        <w:rPr>
          <w:b/>
          <w:sz w:val="36"/>
          <w:szCs w:val="36"/>
        </w:rPr>
        <w:t xml:space="preserve"> Артемовского городского округа</w:t>
      </w:r>
    </w:p>
    <w:p w:rsidR="003D7188" w:rsidRPr="00F3279E" w:rsidRDefault="003D7188" w:rsidP="003D7188">
      <w:pPr>
        <w:pBdr>
          <w:bottom w:val="double" w:sz="12" w:space="1" w:color="auto"/>
        </w:pBdr>
        <w:spacing w:line="360" w:lineRule="auto"/>
        <w:jc w:val="center"/>
        <w:rPr>
          <w:b/>
          <w:sz w:val="36"/>
          <w:szCs w:val="36"/>
        </w:rPr>
      </w:pPr>
      <w:r w:rsidRPr="00BD3F69">
        <w:rPr>
          <w:b/>
          <w:spacing w:val="120"/>
          <w:sz w:val="36"/>
          <w:szCs w:val="36"/>
        </w:rPr>
        <w:t>ПОСТАНОВЛЕНИЕ</w:t>
      </w:r>
    </w:p>
    <w:p w:rsidR="003D7188" w:rsidRPr="00B03948" w:rsidRDefault="009606C1" w:rsidP="003D7188">
      <w:pPr>
        <w:tabs>
          <w:tab w:val="left" w:pos="-1134"/>
          <w:tab w:val="right" w:pos="9900"/>
        </w:tabs>
        <w:spacing w:before="180"/>
        <w:jc w:val="both"/>
        <w:rPr>
          <w:sz w:val="28"/>
          <w:szCs w:val="28"/>
        </w:rPr>
      </w:pPr>
      <w:r w:rsidRPr="00B03948">
        <w:rPr>
          <w:sz w:val="28"/>
          <w:szCs w:val="28"/>
        </w:rPr>
        <w:t>О</w:t>
      </w:r>
      <w:r w:rsidR="00FB38B4" w:rsidRPr="00B03948">
        <w:rPr>
          <w:sz w:val="28"/>
          <w:szCs w:val="28"/>
        </w:rPr>
        <w:t>т</w:t>
      </w:r>
      <w:r>
        <w:rPr>
          <w:sz w:val="28"/>
          <w:szCs w:val="28"/>
        </w:rPr>
        <w:t xml:space="preserve"> 30.12.2015</w:t>
      </w:r>
      <w:r w:rsidR="00FB38B4" w:rsidRPr="00B03948">
        <w:rPr>
          <w:sz w:val="28"/>
          <w:szCs w:val="28"/>
        </w:rPr>
        <w:t xml:space="preserve">  </w:t>
      </w:r>
      <w:r w:rsidR="00110E5A" w:rsidRPr="00B03948">
        <w:rPr>
          <w:sz w:val="28"/>
          <w:szCs w:val="28"/>
        </w:rPr>
        <w:t xml:space="preserve">                         </w:t>
      </w:r>
      <w:r w:rsidR="003D7188" w:rsidRPr="00B0394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="00FB38B4" w:rsidRPr="00B03948">
        <w:rPr>
          <w:sz w:val="28"/>
          <w:szCs w:val="28"/>
        </w:rPr>
        <w:t xml:space="preserve">№ </w:t>
      </w:r>
      <w:r w:rsidR="00110E5A" w:rsidRPr="00B0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 </w:t>
      </w:r>
      <w:r w:rsidR="00FB38B4" w:rsidRPr="00B03948">
        <w:rPr>
          <w:sz w:val="28"/>
          <w:szCs w:val="28"/>
        </w:rPr>
        <w:t>-</w:t>
      </w:r>
      <w:r w:rsidR="009E1EA8" w:rsidRPr="00B03948">
        <w:rPr>
          <w:sz w:val="28"/>
          <w:szCs w:val="28"/>
        </w:rPr>
        <w:t xml:space="preserve"> </w:t>
      </w:r>
      <w:r w:rsidR="00B4703F" w:rsidRPr="00B03948">
        <w:rPr>
          <w:sz w:val="28"/>
          <w:szCs w:val="28"/>
        </w:rPr>
        <w:t>П</w:t>
      </w:r>
      <w:r w:rsidR="00044ED3" w:rsidRPr="00B03948">
        <w:rPr>
          <w:sz w:val="28"/>
          <w:szCs w:val="28"/>
        </w:rPr>
        <w:t>Г</w:t>
      </w:r>
    </w:p>
    <w:p w:rsidR="00641F20" w:rsidRPr="00B03948" w:rsidRDefault="00641F20" w:rsidP="00FB20C1">
      <w:pPr>
        <w:jc w:val="center"/>
        <w:rPr>
          <w:b/>
          <w:i/>
          <w:sz w:val="28"/>
          <w:szCs w:val="28"/>
        </w:rPr>
      </w:pPr>
    </w:p>
    <w:p w:rsidR="00641F20" w:rsidRPr="00330304" w:rsidRDefault="000E7341" w:rsidP="000E7341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330304">
        <w:rPr>
          <w:b/>
          <w:i/>
          <w:sz w:val="28"/>
          <w:szCs w:val="28"/>
        </w:rPr>
        <w:t xml:space="preserve">О создании координационного </w:t>
      </w:r>
      <w:r w:rsidR="006F63B0" w:rsidRPr="00330304">
        <w:rPr>
          <w:b/>
          <w:i/>
          <w:sz w:val="28"/>
          <w:szCs w:val="28"/>
        </w:rPr>
        <w:t>С</w:t>
      </w:r>
      <w:r w:rsidRPr="00330304">
        <w:rPr>
          <w:b/>
          <w:i/>
          <w:sz w:val="28"/>
          <w:szCs w:val="28"/>
        </w:rPr>
        <w:t>овета по инвестициям и развитию предпринимательства</w:t>
      </w:r>
      <w:r w:rsidR="00110E5A" w:rsidRPr="00330304">
        <w:rPr>
          <w:b/>
          <w:i/>
          <w:sz w:val="28"/>
          <w:szCs w:val="28"/>
        </w:rPr>
        <w:t xml:space="preserve"> при главе Артемовского городского округа </w:t>
      </w:r>
    </w:p>
    <w:p w:rsidR="00110E5A" w:rsidRPr="00330304" w:rsidRDefault="00110E5A" w:rsidP="00641F20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044ED3" w:rsidRPr="00330304" w:rsidRDefault="00641F20" w:rsidP="00641F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30304">
        <w:rPr>
          <w:sz w:val="28"/>
          <w:szCs w:val="28"/>
        </w:rPr>
        <w:t>В соответствии с Федеральным</w:t>
      </w:r>
      <w:r w:rsidR="00746335" w:rsidRPr="00330304">
        <w:rPr>
          <w:sz w:val="28"/>
          <w:szCs w:val="28"/>
        </w:rPr>
        <w:t>и</w:t>
      </w:r>
      <w:r w:rsidRPr="00330304">
        <w:rPr>
          <w:sz w:val="28"/>
          <w:szCs w:val="28"/>
        </w:rPr>
        <w:t xml:space="preserve"> </w:t>
      </w:r>
      <w:r w:rsidR="00330304" w:rsidRPr="00330304">
        <w:rPr>
          <w:sz w:val="28"/>
          <w:szCs w:val="28"/>
        </w:rPr>
        <w:t>законами</w:t>
      </w:r>
      <w:r w:rsidR="00746335" w:rsidRPr="0033030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330304" w:rsidRPr="00330304">
        <w:rPr>
          <w:sz w:val="28"/>
          <w:szCs w:val="28"/>
        </w:rPr>
        <w:t>Ф</w:t>
      </w:r>
      <w:r w:rsidR="00746335" w:rsidRPr="00330304">
        <w:rPr>
          <w:sz w:val="28"/>
          <w:szCs w:val="28"/>
        </w:rPr>
        <w:t xml:space="preserve">едерации», </w:t>
      </w:r>
      <w:r w:rsidRPr="00330304">
        <w:rPr>
          <w:sz w:val="28"/>
          <w:szCs w:val="28"/>
        </w:rPr>
        <w:t>от 24</w:t>
      </w:r>
      <w:r w:rsidR="00265898" w:rsidRPr="00330304">
        <w:rPr>
          <w:sz w:val="28"/>
          <w:szCs w:val="28"/>
        </w:rPr>
        <w:t>.07.</w:t>
      </w:r>
      <w:r w:rsidRPr="00330304">
        <w:rPr>
          <w:sz w:val="28"/>
          <w:szCs w:val="28"/>
        </w:rPr>
        <w:t xml:space="preserve">2007 </w:t>
      </w:r>
      <w:r w:rsidR="00760448" w:rsidRPr="00330304">
        <w:rPr>
          <w:sz w:val="28"/>
          <w:szCs w:val="28"/>
        </w:rPr>
        <w:t>№</w:t>
      </w:r>
      <w:r w:rsidRPr="00330304">
        <w:rPr>
          <w:sz w:val="28"/>
          <w:szCs w:val="28"/>
        </w:rPr>
        <w:t xml:space="preserve"> 209-ФЗ </w:t>
      </w:r>
      <w:r w:rsidR="00760448" w:rsidRPr="00330304">
        <w:rPr>
          <w:sz w:val="28"/>
          <w:szCs w:val="28"/>
        </w:rPr>
        <w:t>«</w:t>
      </w:r>
      <w:r w:rsidRPr="0033030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60448" w:rsidRPr="00330304">
        <w:rPr>
          <w:sz w:val="28"/>
          <w:szCs w:val="28"/>
        </w:rPr>
        <w:t>»</w:t>
      </w:r>
      <w:r w:rsidRPr="00330304">
        <w:rPr>
          <w:sz w:val="28"/>
          <w:szCs w:val="28"/>
        </w:rPr>
        <w:t>,</w:t>
      </w:r>
      <w:r w:rsidR="00746335" w:rsidRPr="00330304">
        <w:rPr>
          <w:sz w:val="28"/>
          <w:szCs w:val="28"/>
        </w:rPr>
        <w:t xml:space="preserve"> законом Свердловской области от 04.02.2008 № 10-ОЗ «О развитии малого и среднего предпринимательства в Свердловской области»</w:t>
      </w:r>
      <w:r w:rsidR="00466462" w:rsidRPr="00330304">
        <w:rPr>
          <w:sz w:val="28"/>
          <w:szCs w:val="28"/>
        </w:rPr>
        <w:t>, государственной программы</w:t>
      </w:r>
      <w:r w:rsidR="00330304" w:rsidRPr="00330304">
        <w:rPr>
          <w:sz w:val="28"/>
          <w:szCs w:val="28"/>
        </w:rPr>
        <w:t xml:space="preserve"> Свердловской области </w:t>
      </w:r>
      <w:r w:rsidR="00044ED3" w:rsidRPr="00330304">
        <w:rPr>
          <w:sz w:val="28"/>
          <w:szCs w:val="28"/>
        </w:rPr>
        <w:t>«Повышение инвестиционной привлекательности Свердловской области до 2020 года»</w:t>
      </w:r>
      <w:r w:rsidR="00330304" w:rsidRPr="00330304">
        <w:rPr>
          <w:sz w:val="28"/>
          <w:szCs w:val="28"/>
        </w:rPr>
        <w:t xml:space="preserve">, утвержденной </w:t>
      </w:r>
      <w:r w:rsidR="00044ED3" w:rsidRPr="00330304">
        <w:rPr>
          <w:sz w:val="28"/>
          <w:szCs w:val="28"/>
        </w:rPr>
        <w:t xml:space="preserve"> </w:t>
      </w:r>
      <w:r w:rsidR="00330304" w:rsidRPr="00330304">
        <w:rPr>
          <w:sz w:val="28"/>
          <w:szCs w:val="28"/>
        </w:rPr>
        <w:t>постановлением Правительства Свердловской</w:t>
      </w:r>
      <w:proofErr w:type="gramEnd"/>
      <w:r w:rsidR="00330304" w:rsidRPr="00330304">
        <w:rPr>
          <w:sz w:val="28"/>
          <w:szCs w:val="28"/>
        </w:rPr>
        <w:t xml:space="preserve"> </w:t>
      </w:r>
      <w:proofErr w:type="gramStart"/>
      <w:r w:rsidR="00330304" w:rsidRPr="00330304">
        <w:rPr>
          <w:sz w:val="28"/>
          <w:szCs w:val="28"/>
        </w:rPr>
        <w:t xml:space="preserve">области от 17.11.2014 №1002-ПП,  муниципальной программы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1687–ПА  </w:t>
      </w:r>
      <w:r w:rsidR="00044ED3" w:rsidRPr="00330304">
        <w:rPr>
          <w:sz w:val="28"/>
          <w:szCs w:val="28"/>
        </w:rPr>
        <w:t>и</w:t>
      </w:r>
      <w:r w:rsidRPr="00330304">
        <w:rPr>
          <w:sz w:val="28"/>
          <w:szCs w:val="28"/>
        </w:rPr>
        <w:t xml:space="preserve">, </w:t>
      </w:r>
      <w:r w:rsidR="00044ED3" w:rsidRPr="00330304">
        <w:rPr>
          <w:sz w:val="28"/>
          <w:szCs w:val="28"/>
        </w:rPr>
        <w:t>в целях создания благоприятного инвестиционного климата, формирования механизмов по созданию благоприятных условий для привлечения инвестиций и реализации инвестиционных проектов на территории Артемовского городского округа, руководствуясь статьями 6, 28  Устава Артемовского городского округа</w:t>
      </w:r>
      <w:proofErr w:type="gramEnd"/>
    </w:p>
    <w:p w:rsidR="00044ED3" w:rsidRPr="00330304" w:rsidRDefault="00044ED3" w:rsidP="00641F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1F20" w:rsidRPr="00330304" w:rsidRDefault="00044ED3" w:rsidP="00641F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0304">
        <w:rPr>
          <w:sz w:val="28"/>
          <w:szCs w:val="28"/>
        </w:rPr>
        <w:t>ПОСТАНОВЛЯЮ</w:t>
      </w:r>
      <w:r w:rsidR="00641F20" w:rsidRPr="00330304">
        <w:rPr>
          <w:sz w:val="28"/>
          <w:szCs w:val="28"/>
        </w:rPr>
        <w:t>:</w:t>
      </w:r>
    </w:p>
    <w:p w:rsidR="000F014C" w:rsidRDefault="00330304" w:rsidP="000F014C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F014C">
        <w:rPr>
          <w:sz w:val="28"/>
          <w:szCs w:val="28"/>
        </w:rPr>
        <w:t>Создать координационн</w:t>
      </w:r>
      <w:r w:rsidR="000F014C" w:rsidRPr="000F014C">
        <w:rPr>
          <w:sz w:val="28"/>
          <w:szCs w:val="28"/>
        </w:rPr>
        <w:t>ый</w:t>
      </w:r>
      <w:r w:rsidRPr="000F014C">
        <w:rPr>
          <w:sz w:val="28"/>
          <w:szCs w:val="28"/>
        </w:rPr>
        <w:t xml:space="preserve"> Совет по инвестициям и развитию предпринимательства при главе Артемовского городского округа</w:t>
      </w:r>
      <w:r w:rsidR="000F014C">
        <w:rPr>
          <w:sz w:val="28"/>
          <w:szCs w:val="28"/>
        </w:rPr>
        <w:t>.</w:t>
      </w:r>
      <w:r w:rsidRPr="000F014C">
        <w:rPr>
          <w:sz w:val="28"/>
          <w:szCs w:val="28"/>
        </w:rPr>
        <w:t xml:space="preserve"> </w:t>
      </w:r>
    </w:p>
    <w:p w:rsidR="000F014C" w:rsidRPr="000F014C" w:rsidRDefault="000F014C" w:rsidP="000F014C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F014C">
        <w:rPr>
          <w:sz w:val="28"/>
          <w:szCs w:val="28"/>
        </w:rPr>
        <w:t>Утвердить состав координационного Совета по инвестициям и развитию предпринимательства при главе Артемовского городского округа (Приложение 1)</w:t>
      </w:r>
      <w:r>
        <w:rPr>
          <w:sz w:val="28"/>
          <w:szCs w:val="28"/>
        </w:rPr>
        <w:t>.</w:t>
      </w:r>
    </w:p>
    <w:p w:rsidR="006F63B0" w:rsidRPr="000F014C" w:rsidRDefault="006F63B0" w:rsidP="000F014C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F014C">
        <w:rPr>
          <w:sz w:val="28"/>
          <w:szCs w:val="28"/>
        </w:rPr>
        <w:t xml:space="preserve">Утвердить Положение о координационном Совете по инвестициям и развитию предпринимательства при главе Артемовского городского округа </w:t>
      </w:r>
      <w:r w:rsidR="000F014C" w:rsidRPr="000F014C">
        <w:rPr>
          <w:sz w:val="28"/>
          <w:szCs w:val="28"/>
        </w:rPr>
        <w:t>(Приложение 2).</w:t>
      </w:r>
    </w:p>
    <w:p w:rsidR="006F63B0" w:rsidRPr="00330304" w:rsidRDefault="006F63B0" w:rsidP="000F014C">
      <w:pPr>
        <w:pStyle w:val="a5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30304">
        <w:rPr>
          <w:sz w:val="28"/>
          <w:szCs w:val="28"/>
        </w:rPr>
        <w:t>Постановление главы Артемовского городского округа от 10.04.2012 №</w:t>
      </w:r>
      <w:r w:rsidR="000F014C">
        <w:rPr>
          <w:sz w:val="28"/>
          <w:szCs w:val="28"/>
        </w:rPr>
        <w:t xml:space="preserve"> </w:t>
      </w:r>
      <w:r w:rsidRPr="00330304">
        <w:rPr>
          <w:sz w:val="28"/>
          <w:szCs w:val="28"/>
        </w:rPr>
        <w:t>20-</w:t>
      </w:r>
      <w:r w:rsidR="00B03948" w:rsidRPr="00330304">
        <w:rPr>
          <w:sz w:val="28"/>
          <w:szCs w:val="28"/>
        </w:rPr>
        <w:t>П</w:t>
      </w:r>
      <w:r w:rsidRPr="00330304">
        <w:rPr>
          <w:sz w:val="28"/>
          <w:szCs w:val="28"/>
        </w:rPr>
        <w:t xml:space="preserve">Г </w:t>
      </w:r>
      <w:r w:rsidR="000F014C">
        <w:rPr>
          <w:sz w:val="28"/>
          <w:szCs w:val="28"/>
        </w:rPr>
        <w:t>«</w:t>
      </w:r>
      <w:r w:rsidRPr="00330304">
        <w:rPr>
          <w:sz w:val="28"/>
          <w:szCs w:val="28"/>
        </w:rPr>
        <w:t xml:space="preserve">О создании Координационного совета по развитию малого и среднего предпринимательства при  главе Артемовского городского </w:t>
      </w:r>
      <w:r w:rsidRPr="00330304">
        <w:rPr>
          <w:sz w:val="28"/>
          <w:szCs w:val="28"/>
        </w:rPr>
        <w:lastRenderedPageBreak/>
        <w:t>округа</w:t>
      </w:r>
      <w:r w:rsidR="000F014C">
        <w:rPr>
          <w:sz w:val="28"/>
          <w:szCs w:val="28"/>
        </w:rPr>
        <w:t>»</w:t>
      </w:r>
      <w:r w:rsidRPr="00330304">
        <w:rPr>
          <w:sz w:val="28"/>
          <w:szCs w:val="28"/>
        </w:rPr>
        <w:t xml:space="preserve"> </w:t>
      </w:r>
      <w:r w:rsidR="00387DA6">
        <w:rPr>
          <w:sz w:val="28"/>
          <w:szCs w:val="28"/>
        </w:rPr>
        <w:t>(</w:t>
      </w:r>
      <w:r w:rsidRPr="00330304">
        <w:rPr>
          <w:sz w:val="28"/>
          <w:szCs w:val="28"/>
        </w:rPr>
        <w:t>с изменениями и дополнениями</w:t>
      </w:r>
      <w:r w:rsidR="00387DA6">
        <w:rPr>
          <w:sz w:val="28"/>
          <w:szCs w:val="28"/>
        </w:rPr>
        <w:t>)</w:t>
      </w:r>
      <w:r w:rsidRPr="00330304">
        <w:rPr>
          <w:sz w:val="28"/>
          <w:szCs w:val="28"/>
        </w:rPr>
        <w:t xml:space="preserve"> признать утратившим силу.</w:t>
      </w:r>
    </w:p>
    <w:p w:rsidR="00A47946" w:rsidRPr="00330304" w:rsidRDefault="00A47946" w:rsidP="000F014C">
      <w:pPr>
        <w:pStyle w:val="a5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30304">
        <w:rPr>
          <w:sz w:val="28"/>
          <w:szCs w:val="28"/>
        </w:rPr>
        <w:t>Постановление опубликовать</w:t>
      </w:r>
      <w:r w:rsidR="00C55A8D" w:rsidRPr="00330304">
        <w:rPr>
          <w:sz w:val="28"/>
          <w:szCs w:val="28"/>
        </w:rPr>
        <w:t xml:space="preserve"> </w:t>
      </w:r>
      <w:r w:rsidRPr="00330304">
        <w:rPr>
          <w:sz w:val="28"/>
          <w:szCs w:val="28"/>
        </w:rPr>
        <w:t>в газете «Артемовский рабочий» и разместить на официальн</w:t>
      </w:r>
      <w:r w:rsidR="001C403E">
        <w:rPr>
          <w:sz w:val="28"/>
          <w:szCs w:val="28"/>
        </w:rPr>
        <w:t>ых</w:t>
      </w:r>
      <w:r w:rsidRPr="00330304">
        <w:rPr>
          <w:sz w:val="28"/>
          <w:szCs w:val="28"/>
        </w:rPr>
        <w:t xml:space="preserve"> сайт</w:t>
      </w:r>
      <w:r w:rsidR="001C403E">
        <w:rPr>
          <w:sz w:val="28"/>
          <w:szCs w:val="28"/>
        </w:rPr>
        <w:t>ах</w:t>
      </w:r>
      <w:r w:rsidRPr="00330304">
        <w:rPr>
          <w:sz w:val="28"/>
          <w:szCs w:val="28"/>
        </w:rPr>
        <w:t xml:space="preserve"> Артемовского городского</w:t>
      </w:r>
      <w:r w:rsidR="001C403E">
        <w:rPr>
          <w:sz w:val="28"/>
          <w:szCs w:val="28"/>
        </w:rPr>
        <w:t xml:space="preserve"> </w:t>
      </w:r>
      <w:r w:rsidRPr="00330304">
        <w:rPr>
          <w:sz w:val="28"/>
          <w:szCs w:val="28"/>
        </w:rPr>
        <w:t>округа</w:t>
      </w:r>
      <w:r w:rsidR="001C403E">
        <w:rPr>
          <w:sz w:val="28"/>
          <w:szCs w:val="28"/>
        </w:rPr>
        <w:t xml:space="preserve"> и Думы Артемовского городского округа </w:t>
      </w:r>
      <w:r w:rsidRPr="00330304">
        <w:rPr>
          <w:sz w:val="28"/>
          <w:szCs w:val="28"/>
        </w:rPr>
        <w:t>в информационно-телекоммуникационной сети «Интернет».</w:t>
      </w:r>
    </w:p>
    <w:p w:rsidR="00226668" w:rsidRPr="00330304" w:rsidRDefault="00226668" w:rsidP="000F014C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330304">
        <w:rPr>
          <w:sz w:val="28"/>
          <w:szCs w:val="28"/>
        </w:rPr>
        <w:t>Контроль за</w:t>
      </w:r>
      <w:proofErr w:type="gramEnd"/>
      <w:r w:rsidRPr="00330304">
        <w:rPr>
          <w:sz w:val="28"/>
          <w:szCs w:val="28"/>
        </w:rPr>
        <w:t xml:space="preserve"> исполнением</w:t>
      </w:r>
      <w:r w:rsidR="00A7648A" w:rsidRPr="00330304">
        <w:rPr>
          <w:sz w:val="28"/>
          <w:szCs w:val="28"/>
        </w:rPr>
        <w:t xml:space="preserve"> постановления </w:t>
      </w:r>
      <w:r w:rsidR="00902432" w:rsidRPr="00330304">
        <w:rPr>
          <w:sz w:val="28"/>
          <w:szCs w:val="28"/>
        </w:rPr>
        <w:t>оставляю за собой.</w:t>
      </w:r>
    </w:p>
    <w:p w:rsidR="006A1370" w:rsidRDefault="006A1370" w:rsidP="00D369D8">
      <w:pPr>
        <w:rPr>
          <w:sz w:val="28"/>
          <w:szCs w:val="28"/>
        </w:rPr>
      </w:pPr>
    </w:p>
    <w:p w:rsidR="000F014C" w:rsidRPr="00330304" w:rsidRDefault="000F014C" w:rsidP="00D369D8">
      <w:pPr>
        <w:rPr>
          <w:sz w:val="28"/>
          <w:szCs w:val="28"/>
        </w:rPr>
      </w:pPr>
    </w:p>
    <w:p w:rsidR="00AF1E16" w:rsidRPr="00330304" w:rsidRDefault="007D17D9" w:rsidP="00D369D8">
      <w:pPr>
        <w:rPr>
          <w:sz w:val="28"/>
          <w:szCs w:val="28"/>
        </w:rPr>
      </w:pPr>
      <w:r w:rsidRPr="00330304">
        <w:rPr>
          <w:sz w:val="28"/>
          <w:szCs w:val="28"/>
        </w:rPr>
        <w:t xml:space="preserve">Глава Артемовского городского округа                       </w:t>
      </w:r>
      <w:r w:rsidR="000F014C">
        <w:rPr>
          <w:sz w:val="28"/>
          <w:szCs w:val="28"/>
        </w:rPr>
        <w:t xml:space="preserve">               </w:t>
      </w:r>
      <w:r w:rsidR="006A1370" w:rsidRPr="00330304">
        <w:rPr>
          <w:sz w:val="28"/>
          <w:szCs w:val="28"/>
        </w:rPr>
        <w:t xml:space="preserve"> </w:t>
      </w:r>
      <w:r w:rsidR="00902432" w:rsidRPr="00330304">
        <w:rPr>
          <w:sz w:val="28"/>
          <w:szCs w:val="28"/>
        </w:rPr>
        <w:t>О. Б. Кузнецова</w:t>
      </w:r>
      <w:r w:rsidR="00FB20C1" w:rsidRPr="00330304">
        <w:rPr>
          <w:sz w:val="28"/>
          <w:szCs w:val="28"/>
        </w:rPr>
        <w:t xml:space="preserve"> </w:t>
      </w:r>
    </w:p>
    <w:p w:rsidR="006A1370" w:rsidRDefault="006A1370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792"/>
      </w:tblGrid>
      <w:tr w:rsidR="009606C1" w:rsidRPr="00AF1E16" w:rsidTr="00857CFD">
        <w:tc>
          <w:tcPr>
            <w:tcW w:w="3792" w:type="dxa"/>
            <w:shd w:val="clear" w:color="auto" w:fill="auto"/>
          </w:tcPr>
          <w:p w:rsidR="009606C1" w:rsidRPr="007E7003" w:rsidRDefault="009606C1" w:rsidP="00857CFD">
            <w:pPr>
              <w:jc w:val="both"/>
            </w:pPr>
            <w:r w:rsidRPr="00AF1E16">
              <w:lastRenderedPageBreak/>
              <w:t xml:space="preserve">Приложение </w:t>
            </w:r>
            <w:r w:rsidRPr="007E7003">
              <w:t>1</w:t>
            </w:r>
          </w:p>
          <w:p w:rsidR="009606C1" w:rsidRPr="00AF1E16" w:rsidRDefault="009606C1" w:rsidP="00857CFD">
            <w:pPr>
              <w:jc w:val="both"/>
            </w:pPr>
            <w:r w:rsidRPr="00AF1E16">
              <w:t>к постановлению главы</w:t>
            </w:r>
          </w:p>
          <w:p w:rsidR="009606C1" w:rsidRPr="00AF1E16" w:rsidRDefault="009606C1" w:rsidP="00857CFD">
            <w:pPr>
              <w:jc w:val="both"/>
            </w:pPr>
            <w:r w:rsidRPr="00AF1E16">
              <w:t>Артемовского городского округа</w:t>
            </w:r>
          </w:p>
          <w:p w:rsidR="009606C1" w:rsidRPr="00AF1E16" w:rsidRDefault="009606C1" w:rsidP="00857CFD">
            <w:pPr>
              <w:jc w:val="both"/>
            </w:pPr>
            <w:r w:rsidRPr="00AF1E16">
              <w:t xml:space="preserve">от </w:t>
            </w:r>
            <w:r w:rsidRPr="00450461">
              <w:t xml:space="preserve"> </w:t>
            </w:r>
            <w:r>
              <w:t xml:space="preserve">30.12.2015  </w:t>
            </w:r>
            <w:r w:rsidRPr="00AF1E16">
              <w:t xml:space="preserve">№ </w:t>
            </w:r>
            <w:r>
              <w:t xml:space="preserve"> 80- ПГ</w:t>
            </w:r>
            <w:r w:rsidRPr="00450461">
              <w:t xml:space="preserve"> </w:t>
            </w:r>
          </w:p>
        </w:tc>
      </w:tr>
    </w:tbl>
    <w:p w:rsidR="009606C1" w:rsidRDefault="009606C1" w:rsidP="009606C1">
      <w:pPr>
        <w:jc w:val="center"/>
      </w:pPr>
    </w:p>
    <w:p w:rsidR="009606C1" w:rsidRPr="00492570" w:rsidRDefault="009606C1" w:rsidP="009606C1">
      <w:pPr>
        <w:jc w:val="center"/>
      </w:pPr>
    </w:p>
    <w:p w:rsidR="009606C1" w:rsidRPr="00492570" w:rsidRDefault="009606C1" w:rsidP="009606C1">
      <w:pPr>
        <w:jc w:val="center"/>
        <w:rPr>
          <w:sz w:val="28"/>
          <w:szCs w:val="28"/>
        </w:rPr>
      </w:pPr>
      <w:r w:rsidRPr="00492570">
        <w:rPr>
          <w:sz w:val="28"/>
          <w:szCs w:val="28"/>
        </w:rPr>
        <w:t>СОСТАВ</w:t>
      </w:r>
    </w:p>
    <w:p w:rsidR="009606C1" w:rsidRPr="00492570" w:rsidRDefault="009606C1" w:rsidP="009606C1">
      <w:pPr>
        <w:jc w:val="center"/>
        <w:rPr>
          <w:sz w:val="28"/>
          <w:szCs w:val="28"/>
        </w:rPr>
      </w:pPr>
      <w:r w:rsidRPr="00492570">
        <w:rPr>
          <w:sz w:val="28"/>
          <w:szCs w:val="28"/>
        </w:rPr>
        <w:t xml:space="preserve">координационного Совета </w:t>
      </w:r>
      <w:r w:rsidRPr="00492570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492570">
        <w:rPr>
          <w:sz w:val="28"/>
          <w:szCs w:val="28"/>
        </w:rPr>
        <w:t xml:space="preserve"> инвестициям и развитию предпринимательства при главе Артемовского городского округа</w:t>
      </w:r>
    </w:p>
    <w:p w:rsidR="009606C1" w:rsidRPr="00492570" w:rsidRDefault="009606C1" w:rsidP="009606C1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66"/>
        <w:gridCol w:w="3120"/>
        <w:gridCol w:w="6662"/>
      </w:tblGrid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Кузнецова Ольга Борисовна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 глава  Артемовского городского округа;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proofErr w:type="spellStart"/>
            <w:r w:rsidRPr="00492570">
              <w:rPr>
                <w:sz w:val="28"/>
                <w:szCs w:val="28"/>
              </w:rPr>
              <w:t>Шелякин</w:t>
            </w:r>
            <w:proofErr w:type="spellEnd"/>
            <w:r w:rsidRPr="00492570"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индивидуальный предприниматель, директор некоммерческого партнерства «По защите прав предпринимателей «</w:t>
            </w:r>
            <w:proofErr w:type="spellStart"/>
            <w:r w:rsidRPr="00492570">
              <w:rPr>
                <w:sz w:val="28"/>
                <w:szCs w:val="28"/>
              </w:rPr>
              <w:t>КапиталЪ</w:t>
            </w:r>
            <w:proofErr w:type="spellEnd"/>
            <w:r w:rsidRPr="00492570">
              <w:rPr>
                <w:sz w:val="28"/>
                <w:szCs w:val="28"/>
              </w:rPr>
              <w:t>», заместитель председателя Совета;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proofErr w:type="spellStart"/>
            <w:r w:rsidRPr="00492570">
              <w:rPr>
                <w:sz w:val="28"/>
                <w:szCs w:val="28"/>
              </w:rPr>
              <w:t>Бахарева</w:t>
            </w:r>
            <w:proofErr w:type="spellEnd"/>
            <w:r w:rsidRPr="00492570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ведущий специалист отдела социально-экономического развития   Администрации Артемовского городского округа, секретарь Совета;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Иванов Александр Сергеевич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первый заместитель главы Администрации Артемовского городского округа;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5.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Костромина Ольга Владимировна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главный специалист бюджетного отдела  Финансового управления  Администрации Артемовского городского округа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6.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Федорченко Владимир </w:t>
            </w:r>
            <w:proofErr w:type="spellStart"/>
            <w:r w:rsidRPr="00492570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директор Артемовского фонда поддержки малого предпринимательства 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7.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proofErr w:type="spellStart"/>
            <w:r w:rsidRPr="00492570">
              <w:rPr>
                <w:sz w:val="28"/>
                <w:szCs w:val="28"/>
              </w:rPr>
              <w:t>Галочкин</w:t>
            </w:r>
            <w:proofErr w:type="spellEnd"/>
            <w:r w:rsidRPr="00492570"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6662" w:type="dxa"/>
            <w:shd w:val="clear" w:color="auto" w:fill="auto"/>
          </w:tcPr>
          <w:p w:rsidR="009606C1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8.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Фатеев Олег Николаевич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директор ООО «Фаворит – М», руководитель Артемовского местного отделения общероссийской организации малого и среднего предпринимательства «Опора России» 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9.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proofErr w:type="spellStart"/>
            <w:r w:rsidRPr="00492570">
              <w:rPr>
                <w:sz w:val="28"/>
                <w:szCs w:val="28"/>
              </w:rPr>
              <w:t>Сайгашкина</w:t>
            </w:r>
            <w:proofErr w:type="spellEnd"/>
            <w:r w:rsidRPr="00492570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- коммерческий директор ООО «Строитель»  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10.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Рыжова Екатерина Сергеевна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директор по развитию «Красногвардейский машиностроительный завод» 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11.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proofErr w:type="spellStart"/>
            <w:r w:rsidRPr="00492570">
              <w:rPr>
                <w:sz w:val="28"/>
                <w:szCs w:val="28"/>
              </w:rPr>
              <w:t>Саутин</w:t>
            </w:r>
            <w:proofErr w:type="spellEnd"/>
            <w:r w:rsidRPr="00492570"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директор ООО «Лига-С» 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12.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Ежов Олег Александрович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генеральный директор «</w:t>
            </w:r>
            <w:proofErr w:type="spellStart"/>
            <w:r w:rsidRPr="00492570">
              <w:rPr>
                <w:sz w:val="28"/>
                <w:szCs w:val="28"/>
              </w:rPr>
              <w:t>Егоршинский</w:t>
            </w:r>
            <w:proofErr w:type="spellEnd"/>
            <w:r w:rsidRPr="00492570">
              <w:rPr>
                <w:sz w:val="28"/>
                <w:szCs w:val="28"/>
              </w:rPr>
              <w:t xml:space="preserve"> радиозавод»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13.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Горбунов Андрей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- директор ООО «</w:t>
            </w:r>
            <w:proofErr w:type="spellStart"/>
            <w:r w:rsidRPr="00492570">
              <w:rPr>
                <w:sz w:val="28"/>
                <w:szCs w:val="28"/>
              </w:rPr>
              <w:t>Альтекс</w:t>
            </w:r>
            <w:proofErr w:type="spellEnd"/>
            <w:r w:rsidRPr="00492570">
              <w:rPr>
                <w:sz w:val="28"/>
                <w:szCs w:val="28"/>
              </w:rPr>
              <w:t xml:space="preserve"> Медиа»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(по согласованию);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14.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Вяткин Павел Владимирович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- первый заместитель генерального директора </w:t>
            </w:r>
          </w:p>
          <w:p w:rsidR="009606C1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АО «Артемовский машиностроительный завод «</w:t>
            </w:r>
            <w:proofErr w:type="spellStart"/>
            <w:r w:rsidRPr="00492570">
              <w:rPr>
                <w:sz w:val="28"/>
                <w:szCs w:val="28"/>
              </w:rPr>
              <w:t>Вентпром</w:t>
            </w:r>
            <w:proofErr w:type="spellEnd"/>
            <w:r w:rsidRPr="00492570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Маслов Александр Анатольевич</w:t>
            </w:r>
          </w:p>
        </w:tc>
        <w:tc>
          <w:tcPr>
            <w:tcW w:w="6662" w:type="dxa"/>
            <w:shd w:val="clear" w:color="auto" w:fill="auto"/>
          </w:tcPr>
          <w:p w:rsidR="009606C1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- управляющий дополнительного офиса «Артемовский» ОАО «СКБ Банк» 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</w:t>
            </w:r>
            <w:r w:rsidRPr="00492570">
              <w:rPr>
                <w:sz w:val="28"/>
                <w:szCs w:val="28"/>
              </w:rPr>
              <w:t>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16.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proofErr w:type="spellStart"/>
            <w:r w:rsidRPr="00492570">
              <w:rPr>
                <w:sz w:val="28"/>
                <w:szCs w:val="28"/>
              </w:rPr>
              <w:t>Поздина</w:t>
            </w:r>
            <w:proofErr w:type="spellEnd"/>
            <w:r w:rsidRPr="00492570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606C1" w:rsidRPr="00492570" w:rsidTr="00857CFD"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17.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proofErr w:type="spellStart"/>
            <w:r w:rsidRPr="00492570">
              <w:rPr>
                <w:sz w:val="28"/>
                <w:szCs w:val="28"/>
              </w:rPr>
              <w:t>Тухбатуллин</w:t>
            </w:r>
            <w:proofErr w:type="spellEnd"/>
            <w:r w:rsidRPr="00492570">
              <w:rPr>
                <w:sz w:val="28"/>
                <w:szCs w:val="28"/>
              </w:rPr>
              <w:t xml:space="preserve"> </w:t>
            </w:r>
            <w:proofErr w:type="spellStart"/>
            <w:r w:rsidRPr="00492570">
              <w:rPr>
                <w:sz w:val="28"/>
                <w:szCs w:val="28"/>
              </w:rPr>
              <w:t>Тагир</w:t>
            </w:r>
            <w:proofErr w:type="spellEnd"/>
            <w:r w:rsidRPr="00492570">
              <w:rPr>
                <w:sz w:val="28"/>
                <w:szCs w:val="28"/>
              </w:rPr>
              <w:t xml:space="preserve"> </w:t>
            </w:r>
            <w:proofErr w:type="spellStart"/>
            <w:r w:rsidRPr="00492570">
              <w:rPr>
                <w:sz w:val="28"/>
                <w:szCs w:val="28"/>
              </w:rPr>
              <w:t>Нуртдинович</w:t>
            </w:r>
            <w:proofErr w:type="spellEnd"/>
            <w:r w:rsidRPr="00492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директор ООО «Бригантина» 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606C1" w:rsidRPr="00492570" w:rsidTr="00857CFD">
        <w:trPr>
          <w:trHeight w:val="571"/>
        </w:trPr>
        <w:tc>
          <w:tcPr>
            <w:tcW w:w="566" w:type="dxa"/>
            <w:shd w:val="clear" w:color="auto" w:fill="auto"/>
          </w:tcPr>
          <w:p w:rsidR="009606C1" w:rsidRPr="00492570" w:rsidRDefault="009606C1" w:rsidP="00857CFD">
            <w:pPr>
              <w:jc w:val="center"/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18.</w:t>
            </w:r>
          </w:p>
        </w:tc>
        <w:tc>
          <w:tcPr>
            <w:tcW w:w="3120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Свалов Владимир Сергеевич</w:t>
            </w:r>
          </w:p>
        </w:tc>
        <w:tc>
          <w:tcPr>
            <w:tcW w:w="6662" w:type="dxa"/>
            <w:shd w:val="clear" w:color="auto" w:fill="auto"/>
          </w:tcPr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9606C1" w:rsidRPr="00492570" w:rsidRDefault="009606C1" w:rsidP="00857CFD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директор ООО «Опока»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Default="009606C1" w:rsidP="00AF1E16">
      <w:pPr>
        <w:ind w:left="5664"/>
      </w:pPr>
    </w:p>
    <w:p w:rsidR="009606C1" w:rsidRPr="00AF1E16" w:rsidRDefault="009606C1" w:rsidP="009606C1">
      <w:pPr>
        <w:ind w:left="5664"/>
      </w:pPr>
      <w:r w:rsidRPr="00AF1E16">
        <w:lastRenderedPageBreak/>
        <w:t xml:space="preserve">Приложение </w:t>
      </w:r>
      <w:r>
        <w:t>2</w:t>
      </w:r>
    </w:p>
    <w:p w:rsidR="009606C1" w:rsidRPr="00AF1E16" w:rsidRDefault="009606C1" w:rsidP="009606C1">
      <w:r w:rsidRPr="00AF1E16">
        <w:t xml:space="preserve">                                                                                              к постановлению главы</w:t>
      </w:r>
    </w:p>
    <w:p w:rsidR="009606C1" w:rsidRPr="00AF1E16" w:rsidRDefault="009606C1" w:rsidP="009606C1">
      <w:r w:rsidRPr="00AF1E16">
        <w:t xml:space="preserve">                                                                                              Артемовского городского округа</w:t>
      </w:r>
    </w:p>
    <w:p w:rsidR="009606C1" w:rsidRPr="00AF1E16" w:rsidRDefault="009606C1" w:rsidP="009606C1">
      <w:pPr>
        <w:rPr>
          <w:sz w:val="28"/>
          <w:szCs w:val="28"/>
        </w:rPr>
      </w:pPr>
      <w:r w:rsidRPr="00AF1E16">
        <w:t xml:space="preserve">                                                                                              от </w:t>
      </w:r>
      <w:r>
        <w:t xml:space="preserve">30.12.2015 </w:t>
      </w:r>
      <w:r w:rsidRPr="006024E0">
        <w:t xml:space="preserve"> </w:t>
      </w:r>
      <w:r w:rsidRPr="00AF1E16">
        <w:t xml:space="preserve">№ </w:t>
      </w:r>
      <w:r>
        <w:t xml:space="preserve"> 80</w:t>
      </w:r>
      <w:r w:rsidRPr="00AF1E16">
        <w:t>-ПГ</w:t>
      </w:r>
      <w:r w:rsidRPr="00AF1E16">
        <w:rPr>
          <w:sz w:val="28"/>
          <w:szCs w:val="28"/>
        </w:rPr>
        <w:t xml:space="preserve">      </w:t>
      </w: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F1E16">
        <w:rPr>
          <w:rFonts w:eastAsia="Calibri"/>
          <w:bCs/>
          <w:sz w:val="28"/>
          <w:szCs w:val="28"/>
          <w:lang w:eastAsia="en-US"/>
        </w:rPr>
        <w:t>ПОЛОЖЕНИЕ</w:t>
      </w: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F1E16">
        <w:rPr>
          <w:rFonts w:eastAsia="Calibri"/>
          <w:bCs/>
          <w:sz w:val="28"/>
          <w:szCs w:val="28"/>
          <w:lang w:eastAsia="en-US"/>
        </w:rPr>
        <w:t xml:space="preserve">о </w:t>
      </w:r>
      <w:r>
        <w:rPr>
          <w:rFonts w:eastAsia="Calibri"/>
          <w:bCs/>
          <w:sz w:val="28"/>
          <w:szCs w:val="28"/>
          <w:lang w:eastAsia="en-US"/>
        </w:rPr>
        <w:t>координационном С</w:t>
      </w:r>
      <w:r w:rsidRPr="00AF1E16">
        <w:rPr>
          <w:rFonts w:eastAsia="Calibri"/>
          <w:bCs/>
          <w:sz w:val="28"/>
          <w:szCs w:val="28"/>
          <w:lang w:eastAsia="en-US"/>
        </w:rPr>
        <w:t xml:space="preserve">овете по </w:t>
      </w:r>
      <w:r w:rsidRPr="00641F20">
        <w:rPr>
          <w:sz w:val="28"/>
          <w:szCs w:val="28"/>
        </w:rPr>
        <w:t>инвестициям и развитию предпринимательства</w:t>
      </w:r>
      <w:r>
        <w:rPr>
          <w:sz w:val="28"/>
          <w:szCs w:val="28"/>
        </w:rPr>
        <w:t xml:space="preserve"> при главе Артемовского городского округа</w:t>
      </w: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AF1E16">
        <w:rPr>
          <w:rFonts w:eastAsia="Calibri"/>
          <w:sz w:val="28"/>
          <w:szCs w:val="28"/>
          <w:lang w:eastAsia="en-US"/>
        </w:rPr>
        <w:t>1. ОБЩИЕ ПОЛОЖЕНИЯ</w:t>
      </w:r>
    </w:p>
    <w:p w:rsidR="009606C1" w:rsidRPr="00AF1E16" w:rsidRDefault="009606C1" w:rsidP="009606C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AF1E16">
        <w:rPr>
          <w:rFonts w:eastAsia="Calibri"/>
          <w:sz w:val="28"/>
          <w:szCs w:val="28"/>
          <w:lang w:eastAsia="en-US"/>
        </w:rPr>
        <w:t xml:space="preserve">Координационный </w:t>
      </w:r>
      <w:r>
        <w:rPr>
          <w:rFonts w:eastAsia="Calibri"/>
          <w:sz w:val="28"/>
          <w:szCs w:val="28"/>
          <w:lang w:eastAsia="en-US"/>
        </w:rPr>
        <w:t>С</w:t>
      </w:r>
      <w:r w:rsidRPr="00AF1E16">
        <w:rPr>
          <w:rFonts w:eastAsia="Calibri"/>
          <w:sz w:val="28"/>
          <w:szCs w:val="28"/>
          <w:lang w:eastAsia="en-US"/>
        </w:rPr>
        <w:t xml:space="preserve">овет </w:t>
      </w:r>
      <w:r w:rsidRPr="00641F20">
        <w:rPr>
          <w:sz w:val="28"/>
          <w:szCs w:val="28"/>
        </w:rPr>
        <w:t>по инвестициям и развитию предпринимательства</w:t>
      </w:r>
      <w:r>
        <w:rPr>
          <w:sz w:val="28"/>
          <w:szCs w:val="28"/>
        </w:rPr>
        <w:t xml:space="preserve"> при главе Артемовского городского округа</w:t>
      </w:r>
      <w:r w:rsidRPr="00AF1E16">
        <w:rPr>
          <w:rFonts w:eastAsia="Calibri"/>
          <w:sz w:val="28"/>
          <w:szCs w:val="28"/>
          <w:lang w:eastAsia="en-US"/>
        </w:rPr>
        <w:t xml:space="preserve"> (далее - Совет) - постоянно действующий совещательный орган, обеспечивающий координацию и эффективное взаимодействие органов местного самоуправления и субъектов малого и среднего предпринимательства, осуществляющих свою деятельность на территории Артемовского городского округа.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AF1E16">
        <w:rPr>
          <w:rFonts w:eastAsia="Calibri"/>
          <w:sz w:val="28"/>
          <w:szCs w:val="28"/>
          <w:lang w:eastAsia="en-US"/>
        </w:rPr>
        <w:t>Правовую основу деятельности Совета составляют Федеральны</w:t>
      </w:r>
      <w:r>
        <w:rPr>
          <w:rFonts w:eastAsia="Calibri"/>
          <w:sz w:val="28"/>
          <w:szCs w:val="28"/>
          <w:lang w:eastAsia="en-US"/>
        </w:rPr>
        <w:t>е</w:t>
      </w:r>
      <w:r w:rsidRPr="00AF1E16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902432">
          <w:rPr>
            <w:rFonts w:eastAsia="Calibri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ы</w:t>
      </w:r>
      <w:r w:rsidRPr="00902432">
        <w:rPr>
          <w:rFonts w:eastAsia="Calibri"/>
          <w:sz w:val="28"/>
          <w:szCs w:val="28"/>
          <w:lang w:eastAsia="en-US"/>
        </w:rPr>
        <w:t xml:space="preserve"> </w:t>
      </w:r>
      <w:r w:rsidRPr="00AF1E16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оссийской Федерации</w:t>
      </w:r>
      <w:r w:rsidRPr="00AF1E16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от 24.07.2007 </w:t>
      </w:r>
      <w:r>
        <w:rPr>
          <w:rFonts w:eastAsia="Calibri"/>
          <w:sz w:val="28"/>
          <w:szCs w:val="28"/>
          <w:lang w:eastAsia="en-US"/>
        </w:rPr>
        <w:t>№</w:t>
      </w:r>
      <w:r w:rsidRPr="00AF1E16">
        <w:rPr>
          <w:rFonts w:eastAsia="Calibri"/>
          <w:sz w:val="28"/>
          <w:szCs w:val="28"/>
          <w:lang w:eastAsia="en-US"/>
        </w:rPr>
        <w:t xml:space="preserve">209-ФЗ </w:t>
      </w:r>
      <w:r>
        <w:rPr>
          <w:rFonts w:eastAsia="Calibri"/>
          <w:sz w:val="28"/>
          <w:szCs w:val="28"/>
          <w:lang w:eastAsia="en-US"/>
        </w:rPr>
        <w:t>«</w:t>
      </w:r>
      <w:r w:rsidRPr="00AF1E16">
        <w:rPr>
          <w:rFonts w:eastAsia="Calibr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AF1E1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государственная программа Свердловской области</w:t>
      </w:r>
      <w:r w:rsidRPr="00DE3DCA">
        <w:rPr>
          <w:sz w:val="28"/>
          <w:szCs w:val="28"/>
        </w:rPr>
        <w:t xml:space="preserve"> </w:t>
      </w:r>
      <w:r>
        <w:rPr>
          <w:sz w:val="28"/>
          <w:szCs w:val="28"/>
        </w:rPr>
        <w:t>«Повышение инвестиционной привлекательности Свердловской области до 2020 года», утверждённая Постановлением Правительства Свердловской области</w:t>
      </w:r>
      <w:r w:rsidRPr="000B6D35">
        <w:rPr>
          <w:sz w:val="28"/>
          <w:szCs w:val="28"/>
        </w:rPr>
        <w:t xml:space="preserve"> от 17</w:t>
      </w:r>
      <w:r>
        <w:rPr>
          <w:sz w:val="28"/>
          <w:szCs w:val="28"/>
        </w:rPr>
        <w:t>.11.</w:t>
      </w:r>
      <w:r w:rsidRPr="000B6D35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0B6D35">
        <w:rPr>
          <w:sz w:val="28"/>
          <w:szCs w:val="28"/>
        </w:rPr>
        <w:t xml:space="preserve"> 1002</w:t>
      </w:r>
      <w:r>
        <w:rPr>
          <w:sz w:val="28"/>
          <w:szCs w:val="28"/>
        </w:rPr>
        <w:t>–</w:t>
      </w:r>
      <w:r w:rsidRPr="000B6D35">
        <w:rPr>
          <w:sz w:val="28"/>
          <w:szCs w:val="28"/>
        </w:rPr>
        <w:t>ПП</w:t>
      </w:r>
      <w:r>
        <w:rPr>
          <w:sz w:val="28"/>
          <w:szCs w:val="28"/>
        </w:rPr>
        <w:t>,</w:t>
      </w:r>
      <w:r w:rsidRPr="000B6D35">
        <w:rPr>
          <w:sz w:val="28"/>
          <w:szCs w:val="28"/>
        </w:rPr>
        <w:t xml:space="preserve"> </w:t>
      </w:r>
      <w:r w:rsidRPr="00DE3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программа </w:t>
      </w:r>
      <w:r w:rsidRPr="00DE3DCA">
        <w:rPr>
          <w:sz w:val="28"/>
          <w:szCs w:val="28"/>
        </w:rPr>
        <w:t>«Развитие Артемовского городского округа</w:t>
      </w:r>
      <w:proofErr w:type="gramEnd"/>
      <w:r w:rsidRPr="00DE3DCA">
        <w:rPr>
          <w:sz w:val="28"/>
          <w:szCs w:val="28"/>
        </w:rPr>
        <w:t xml:space="preserve"> </w:t>
      </w:r>
      <w:proofErr w:type="gramStart"/>
      <w:r w:rsidRPr="00DE3DCA">
        <w:rPr>
          <w:sz w:val="28"/>
          <w:szCs w:val="28"/>
        </w:rPr>
        <w:t>на период до 2020 года»</w:t>
      </w:r>
      <w:r>
        <w:rPr>
          <w:sz w:val="28"/>
          <w:szCs w:val="28"/>
        </w:rPr>
        <w:t>, утвержденная Постановлением Администрации Артемовского городского округа от 03.12.23014 № 1687–ПА и</w:t>
      </w:r>
      <w:r w:rsidRPr="00AF1E16">
        <w:rPr>
          <w:rFonts w:eastAsia="Calibri"/>
          <w:sz w:val="28"/>
          <w:szCs w:val="28"/>
          <w:lang w:eastAsia="en-US"/>
        </w:rPr>
        <w:t xml:space="preserve"> другие законодательные акты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AF1E16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AF1E16">
        <w:rPr>
          <w:rFonts w:eastAsia="Calibri"/>
          <w:sz w:val="28"/>
          <w:szCs w:val="28"/>
          <w:lang w:eastAsia="en-US"/>
        </w:rPr>
        <w:t xml:space="preserve"> и Свердловской области, муниципальные нормативные правовые акты, регулирующие правоотношения в сфере содействия развитию </w:t>
      </w:r>
      <w:r>
        <w:rPr>
          <w:rFonts w:eastAsia="Calibri"/>
          <w:sz w:val="28"/>
          <w:szCs w:val="28"/>
          <w:lang w:eastAsia="en-US"/>
        </w:rPr>
        <w:t xml:space="preserve">инвестиций и </w:t>
      </w:r>
      <w:r w:rsidRPr="00AF1E16">
        <w:rPr>
          <w:rFonts w:eastAsia="Calibri"/>
          <w:sz w:val="28"/>
          <w:szCs w:val="28"/>
          <w:lang w:eastAsia="en-US"/>
        </w:rPr>
        <w:t>предпринимательства, настоящее Положение.</w:t>
      </w:r>
      <w:proofErr w:type="gramEnd"/>
    </w:p>
    <w:p w:rsidR="009606C1" w:rsidRPr="00AF1E16" w:rsidRDefault="009606C1" w:rsidP="009606C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AF1E16">
        <w:rPr>
          <w:rFonts w:eastAsia="Calibri"/>
          <w:sz w:val="28"/>
          <w:szCs w:val="28"/>
          <w:lang w:eastAsia="en-US"/>
        </w:rPr>
        <w:t>2. ЦЕЛИ СОЗДАНИЯ И ФУНКЦИИ СОВЕТА</w:t>
      </w:r>
    </w:p>
    <w:p w:rsidR="009606C1" w:rsidRPr="00AF1E16" w:rsidRDefault="009606C1" w:rsidP="009606C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3. Целями создания Совета являются:</w:t>
      </w:r>
    </w:p>
    <w:p w:rsidR="009606C1" w:rsidRPr="00633853" w:rsidRDefault="009606C1" w:rsidP="009606C1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96F6A">
        <w:rPr>
          <w:rFonts w:eastAsia="Calibri"/>
          <w:sz w:val="28"/>
          <w:szCs w:val="28"/>
          <w:lang w:eastAsia="en-US"/>
        </w:rPr>
        <w:t>координация взаимодействия субъектов предпринимательства и субъектов инвестиционной деятельности с органами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3853">
        <w:rPr>
          <w:rFonts w:eastAsia="Calibri"/>
          <w:sz w:val="28"/>
          <w:szCs w:val="28"/>
          <w:lang w:eastAsia="en-US"/>
        </w:rPr>
        <w:t>Артемовского городского округа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3853">
        <w:rPr>
          <w:rFonts w:eastAsia="Calibri"/>
          <w:sz w:val="28"/>
          <w:szCs w:val="28"/>
          <w:lang w:eastAsia="en-US"/>
        </w:rPr>
        <w:t>- органы местного самоуправления);</w:t>
      </w:r>
    </w:p>
    <w:p w:rsidR="009606C1" w:rsidRPr="00633853" w:rsidRDefault="009606C1" w:rsidP="009606C1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96F6A">
        <w:rPr>
          <w:rFonts w:eastAsia="Calibri"/>
          <w:sz w:val="28"/>
          <w:szCs w:val="28"/>
          <w:lang w:eastAsia="en-US"/>
        </w:rPr>
        <w:t>выдвижение и поддержка инвестиционных инициатив, инициатив в области развития предпринимательства</w:t>
      </w:r>
      <w:r w:rsidRPr="00633853">
        <w:rPr>
          <w:rFonts w:eastAsia="Calibri"/>
          <w:sz w:val="28"/>
          <w:szCs w:val="28"/>
          <w:lang w:eastAsia="en-US"/>
        </w:rPr>
        <w:t>;</w:t>
      </w:r>
    </w:p>
    <w:p w:rsidR="009606C1" w:rsidRPr="00633853" w:rsidRDefault="009606C1" w:rsidP="009606C1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D627D">
        <w:rPr>
          <w:rFonts w:eastAsia="Calibri"/>
          <w:sz w:val="28"/>
          <w:szCs w:val="28"/>
          <w:lang w:eastAsia="en-US"/>
        </w:rPr>
        <w:lastRenderedPageBreak/>
        <w:t>выработка для органов местного самоуправления рекомендаций при определении приоритетных направлений инвестиционного развития</w:t>
      </w:r>
      <w:r w:rsidRPr="00633853">
        <w:rPr>
          <w:rFonts w:eastAsia="Calibri"/>
          <w:sz w:val="28"/>
          <w:szCs w:val="28"/>
          <w:lang w:eastAsia="en-US"/>
        </w:rPr>
        <w:t xml:space="preserve"> предпринимательства в Артемовском городском округе;</w:t>
      </w:r>
    </w:p>
    <w:p w:rsidR="009606C1" w:rsidRPr="00633853" w:rsidRDefault="009606C1" w:rsidP="009606C1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D627D">
        <w:rPr>
          <w:rFonts w:eastAsia="Calibri"/>
          <w:sz w:val="28"/>
          <w:szCs w:val="28"/>
          <w:lang w:eastAsia="en-US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осуществление предпринимательской деятельности, а также вопросов осуществления инвестиционной деятельности</w:t>
      </w:r>
      <w:r w:rsidRPr="00633853">
        <w:rPr>
          <w:rFonts w:eastAsia="Calibri"/>
          <w:sz w:val="28"/>
          <w:szCs w:val="28"/>
          <w:lang w:eastAsia="en-US"/>
        </w:rPr>
        <w:t>.</w:t>
      </w:r>
    </w:p>
    <w:p w:rsidR="009606C1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4. Для достижения целей, указанных в п. 3 настоящего Положения, Совет осуществляет следующие функции:</w:t>
      </w:r>
    </w:p>
    <w:p w:rsidR="009606C1" w:rsidRPr="001D627D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D627D">
        <w:rPr>
          <w:rFonts w:eastAsia="Calibri"/>
          <w:sz w:val="28"/>
          <w:szCs w:val="28"/>
          <w:lang w:eastAsia="en-US"/>
        </w:rPr>
        <w:t>выработка приоритетных направлений инвестиционного развития и развития предпринимательства в Артемовском городском округе</w:t>
      </w:r>
      <w:r>
        <w:rPr>
          <w:rFonts w:eastAsia="Calibri"/>
          <w:sz w:val="28"/>
          <w:szCs w:val="28"/>
          <w:lang w:eastAsia="en-US"/>
        </w:rPr>
        <w:t>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подготовка предложений по устранению неоправданных экономических и административных барьеров на пути развития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011B">
        <w:rPr>
          <w:rFonts w:eastAsia="Calibri"/>
          <w:sz w:val="28"/>
          <w:szCs w:val="28"/>
          <w:lang w:eastAsia="en-US"/>
        </w:rPr>
        <w:t>и инвестиционной деятельности</w:t>
      </w:r>
      <w:r w:rsidRPr="00633853">
        <w:rPr>
          <w:rFonts w:eastAsia="Calibri"/>
          <w:sz w:val="28"/>
          <w:szCs w:val="28"/>
          <w:lang w:eastAsia="en-US"/>
        </w:rPr>
        <w:t>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всестороннее изучение, анализ и оценка мероприятий, направленных на развитие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FA011B">
        <w:rPr>
          <w:rFonts w:eastAsia="Calibri"/>
          <w:sz w:val="28"/>
          <w:szCs w:val="28"/>
          <w:lang w:eastAsia="en-US"/>
        </w:rPr>
        <w:t>инвестиционной деятельности</w:t>
      </w:r>
      <w:r w:rsidRPr="00633853">
        <w:rPr>
          <w:rFonts w:eastAsia="Calibri"/>
          <w:sz w:val="28"/>
          <w:szCs w:val="28"/>
          <w:lang w:eastAsia="en-US"/>
        </w:rPr>
        <w:t xml:space="preserve"> в Артемовском городском округе;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содействие развитию торговых, научно-технических, производственно-информационных связей субъектов предпринимательства Артемовского городского округа с городами и регионами Российской Федерации;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содействие в организации подготовки, переподготовки и повышения квалификации кадров для субъектов предпринимательства Артемовского городского округа;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укрепление социального статуса, повышение престижа предпринимательства;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содействие в разработке и реализации муниципальных программ развития субъектов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011B">
        <w:rPr>
          <w:rFonts w:eastAsia="Calibri"/>
          <w:sz w:val="28"/>
          <w:szCs w:val="28"/>
          <w:lang w:eastAsia="en-US"/>
        </w:rPr>
        <w:t>и инвестиционной деятельности</w:t>
      </w:r>
      <w:r w:rsidRPr="00633853">
        <w:rPr>
          <w:rFonts w:eastAsia="Calibri"/>
          <w:sz w:val="28"/>
          <w:szCs w:val="28"/>
          <w:lang w:eastAsia="en-US"/>
        </w:rPr>
        <w:t>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разработка предложений по совершенствованию и повышению эффективности работы органов местного самоуправления при реализации ими полномочий в сфере содействия развитию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011B">
        <w:rPr>
          <w:rFonts w:eastAsia="Calibri"/>
          <w:sz w:val="28"/>
          <w:szCs w:val="28"/>
          <w:lang w:eastAsia="en-US"/>
        </w:rPr>
        <w:t>и инвестиционной деятельности</w:t>
      </w:r>
      <w:r w:rsidRPr="00633853">
        <w:rPr>
          <w:rFonts w:eastAsia="Calibri"/>
          <w:sz w:val="28"/>
          <w:szCs w:val="28"/>
          <w:lang w:eastAsia="en-US"/>
        </w:rPr>
        <w:t>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изучение, обобщение и распространение опыта предпринимательской</w:t>
      </w:r>
      <w:r>
        <w:rPr>
          <w:rFonts w:eastAsia="Calibri"/>
          <w:sz w:val="28"/>
          <w:szCs w:val="28"/>
          <w:lang w:eastAsia="en-US"/>
        </w:rPr>
        <w:t xml:space="preserve"> и инвестиционной</w:t>
      </w:r>
      <w:r w:rsidRPr="00633853">
        <w:rPr>
          <w:rFonts w:eastAsia="Calibri"/>
          <w:sz w:val="28"/>
          <w:szCs w:val="28"/>
          <w:lang w:eastAsia="en-US"/>
        </w:rPr>
        <w:t xml:space="preserve"> деятельности, подготовка информационно-аналитических материалов по вопросам совершенствования предпринимательской </w:t>
      </w:r>
      <w:r>
        <w:rPr>
          <w:rFonts w:eastAsia="Calibri"/>
          <w:sz w:val="28"/>
          <w:szCs w:val="28"/>
          <w:lang w:eastAsia="en-US"/>
        </w:rPr>
        <w:t xml:space="preserve">и инвестиционной </w:t>
      </w:r>
      <w:r w:rsidRPr="00633853">
        <w:rPr>
          <w:rFonts w:eastAsia="Calibri"/>
          <w:sz w:val="28"/>
          <w:szCs w:val="28"/>
          <w:lang w:eastAsia="en-US"/>
        </w:rPr>
        <w:t>деятельности;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 xml:space="preserve">содействие внедрению новых методов и форм </w:t>
      </w:r>
      <w:r>
        <w:rPr>
          <w:rFonts w:eastAsia="Calibri"/>
          <w:sz w:val="28"/>
          <w:szCs w:val="28"/>
          <w:lang w:eastAsia="en-US"/>
        </w:rPr>
        <w:t xml:space="preserve">развития </w:t>
      </w:r>
      <w:r w:rsidRPr="00633853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 и инвестиционной деятельности</w:t>
      </w:r>
      <w:r w:rsidRPr="00633853">
        <w:rPr>
          <w:rFonts w:eastAsia="Calibri"/>
          <w:sz w:val="28"/>
          <w:szCs w:val="28"/>
          <w:lang w:eastAsia="en-US"/>
        </w:rPr>
        <w:t>;</w:t>
      </w:r>
    </w:p>
    <w:p w:rsidR="009606C1" w:rsidRPr="00633853" w:rsidRDefault="009606C1" w:rsidP="009606C1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 xml:space="preserve">содействие представлению (презентации) инвестиционных возможностей Артемовского городского округа и инвестиционных проектов на </w:t>
      </w:r>
      <w:proofErr w:type="spellStart"/>
      <w:r w:rsidRPr="00633853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633853">
        <w:rPr>
          <w:rFonts w:eastAsia="Calibri"/>
          <w:sz w:val="28"/>
          <w:szCs w:val="28"/>
          <w:lang w:eastAsia="en-US"/>
        </w:rPr>
        <w:t xml:space="preserve"> - ярморочных мероприятиях.</w:t>
      </w:r>
    </w:p>
    <w:p w:rsidR="009606C1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606C1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606C1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 xml:space="preserve">Глава </w:t>
      </w:r>
      <w:r w:rsidRPr="00AF1E16">
        <w:rPr>
          <w:rFonts w:eastAsia="Calibri"/>
          <w:sz w:val="28"/>
          <w:szCs w:val="28"/>
          <w:lang w:eastAsia="en-US"/>
        </w:rPr>
        <w:t>3. ПОЛНОМОЧИЯ СОВЕТА</w:t>
      </w:r>
    </w:p>
    <w:p w:rsidR="009606C1" w:rsidRPr="00AF1E16" w:rsidRDefault="009606C1" w:rsidP="009606C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5. В целях осуществления функций, указанных в п.4</w:t>
      </w:r>
      <w:r>
        <w:rPr>
          <w:rFonts w:eastAsia="Calibri"/>
          <w:sz w:val="28"/>
          <w:szCs w:val="28"/>
          <w:lang w:eastAsia="en-US"/>
        </w:rPr>
        <w:t xml:space="preserve"> главы 2</w:t>
      </w:r>
      <w:r w:rsidRPr="00AF1E16">
        <w:rPr>
          <w:rFonts w:eastAsia="Calibri"/>
          <w:sz w:val="28"/>
          <w:szCs w:val="28"/>
          <w:lang w:eastAsia="en-US"/>
        </w:rPr>
        <w:t xml:space="preserve"> настоящего Положения, Совет имеет право:</w:t>
      </w:r>
    </w:p>
    <w:p w:rsidR="009606C1" w:rsidRPr="00633853" w:rsidRDefault="009606C1" w:rsidP="009606C1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9606C1" w:rsidRPr="00633853" w:rsidRDefault="009606C1" w:rsidP="009606C1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обсуждать проекты муниципальных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Артемовского городского округа</w:t>
      </w:r>
      <w:r w:rsidRPr="00633853">
        <w:rPr>
          <w:rFonts w:eastAsia="Calibri"/>
          <w:sz w:val="28"/>
          <w:szCs w:val="28"/>
          <w:lang w:eastAsia="en-US"/>
        </w:rPr>
        <w:t xml:space="preserve"> по вопросам содействия развитию </w:t>
      </w:r>
      <w:r>
        <w:rPr>
          <w:rFonts w:eastAsia="Calibri"/>
          <w:sz w:val="28"/>
          <w:szCs w:val="28"/>
          <w:lang w:eastAsia="en-US"/>
        </w:rPr>
        <w:t>инвестиционной и предпринимательской деятельности</w:t>
      </w:r>
      <w:r w:rsidRPr="00633853">
        <w:rPr>
          <w:rFonts w:eastAsia="Calibri"/>
          <w:sz w:val="28"/>
          <w:szCs w:val="28"/>
          <w:lang w:eastAsia="en-US"/>
        </w:rPr>
        <w:t>;</w:t>
      </w:r>
    </w:p>
    <w:p w:rsidR="009606C1" w:rsidRPr="00633853" w:rsidRDefault="009606C1" w:rsidP="009606C1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участвовать в подготовке и проведении конференций, кру</w:t>
      </w:r>
      <w:r>
        <w:rPr>
          <w:rFonts w:eastAsia="Calibri"/>
          <w:sz w:val="28"/>
          <w:szCs w:val="28"/>
          <w:lang w:eastAsia="en-US"/>
        </w:rPr>
        <w:t>гл</w:t>
      </w:r>
      <w:r w:rsidRPr="00633853">
        <w:rPr>
          <w:rFonts w:eastAsia="Calibri"/>
          <w:sz w:val="28"/>
          <w:szCs w:val="28"/>
          <w:lang w:eastAsia="en-US"/>
        </w:rPr>
        <w:t>ых столов, собраний и съездов представителей предпринимательства.</w:t>
      </w:r>
    </w:p>
    <w:p w:rsidR="009606C1" w:rsidRPr="00AF1E16" w:rsidRDefault="009606C1" w:rsidP="009606C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AF1E16">
        <w:rPr>
          <w:rFonts w:eastAsia="Calibri"/>
          <w:sz w:val="28"/>
          <w:szCs w:val="28"/>
          <w:lang w:eastAsia="en-US"/>
        </w:rPr>
        <w:t>4. ПРАВА И ОБЯЗАННОСТИ ЧЛЕНОВ СОВЕТА</w:t>
      </w:r>
    </w:p>
    <w:p w:rsidR="009606C1" w:rsidRPr="00AF1E16" w:rsidRDefault="009606C1" w:rsidP="009606C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6. Члены Совета:</w:t>
      </w:r>
    </w:p>
    <w:p w:rsidR="009606C1" w:rsidRPr="00633853" w:rsidRDefault="009606C1" w:rsidP="009606C1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00063">
        <w:rPr>
          <w:rFonts w:eastAsia="Calibri"/>
          <w:sz w:val="28"/>
          <w:szCs w:val="28"/>
          <w:lang w:eastAsia="en-US"/>
        </w:rPr>
        <w:t>Артемовского городского округа</w:t>
      </w:r>
      <w:r w:rsidRPr="00633853">
        <w:rPr>
          <w:rFonts w:eastAsia="Calibri"/>
          <w:sz w:val="28"/>
          <w:szCs w:val="28"/>
          <w:lang w:eastAsia="en-US"/>
        </w:rPr>
        <w:t xml:space="preserve"> (их проектами) по вопросам, отнесенным к компетенции Совета;</w:t>
      </w:r>
    </w:p>
    <w:p w:rsidR="009606C1" w:rsidRPr="00633853" w:rsidRDefault="009606C1" w:rsidP="009606C1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обязаны принимать участие в работе Совета, вносить предложения по вопросам, рассматриваемым на заседаниях Совета.</w:t>
      </w:r>
    </w:p>
    <w:p w:rsidR="009606C1" w:rsidRPr="00AF1E16" w:rsidRDefault="009606C1" w:rsidP="009606C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 xml:space="preserve"> </w:t>
      </w:r>
    </w:p>
    <w:p w:rsidR="009606C1" w:rsidRPr="00AF1E16" w:rsidRDefault="009606C1" w:rsidP="009606C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AF1E16">
        <w:rPr>
          <w:rFonts w:eastAsia="Calibri"/>
          <w:sz w:val="28"/>
          <w:szCs w:val="28"/>
          <w:lang w:eastAsia="en-US"/>
        </w:rPr>
        <w:t>5. СОСТАВ</w:t>
      </w:r>
      <w:r>
        <w:rPr>
          <w:rFonts w:eastAsia="Calibri"/>
          <w:sz w:val="28"/>
          <w:szCs w:val="28"/>
          <w:lang w:eastAsia="en-US"/>
        </w:rPr>
        <w:t xml:space="preserve">, СТРУКТУРА И  </w:t>
      </w:r>
      <w:r w:rsidRPr="00AF1E16">
        <w:rPr>
          <w:rFonts w:eastAsia="Calibri"/>
          <w:sz w:val="28"/>
          <w:szCs w:val="28"/>
          <w:lang w:eastAsia="en-US"/>
        </w:rPr>
        <w:t>ПОРЯДОК РАБОТЫ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9606C1" w:rsidRPr="00AF1E16" w:rsidRDefault="009606C1" w:rsidP="009606C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 xml:space="preserve">7. Для осуществления своих функций Совет образуется </w:t>
      </w:r>
      <w:proofErr w:type="gramStart"/>
      <w:r w:rsidRPr="00AF1E16">
        <w:rPr>
          <w:rFonts w:eastAsia="Calibri"/>
          <w:sz w:val="28"/>
          <w:szCs w:val="28"/>
          <w:lang w:eastAsia="en-US"/>
        </w:rPr>
        <w:t>из</w:t>
      </w:r>
      <w:proofErr w:type="gramEnd"/>
      <w:r w:rsidRPr="00AF1E16">
        <w:rPr>
          <w:rFonts w:eastAsia="Calibri"/>
          <w:sz w:val="28"/>
          <w:szCs w:val="28"/>
          <w:lang w:eastAsia="en-US"/>
        </w:rPr>
        <w:t>:</w:t>
      </w:r>
    </w:p>
    <w:p w:rsidR="009606C1" w:rsidRPr="00633853" w:rsidRDefault="009606C1" w:rsidP="009606C1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представителей органов местного самоуправления;</w:t>
      </w:r>
    </w:p>
    <w:p w:rsidR="009606C1" w:rsidRPr="00633853" w:rsidRDefault="009606C1" w:rsidP="009606C1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33853">
        <w:rPr>
          <w:rFonts w:eastAsia="Calibri"/>
          <w:sz w:val="28"/>
          <w:szCs w:val="28"/>
          <w:lang w:eastAsia="en-US"/>
        </w:rPr>
        <w:t>представителей Артемовского муниципального фонда поддержки малого предпринимательства;</w:t>
      </w:r>
    </w:p>
    <w:p w:rsidR="009606C1" w:rsidRDefault="009606C1" w:rsidP="009606C1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6732">
        <w:rPr>
          <w:rFonts w:eastAsia="Calibri"/>
          <w:sz w:val="28"/>
          <w:szCs w:val="28"/>
          <w:lang w:eastAsia="en-US"/>
        </w:rPr>
        <w:t>представителей общественных объединений, действующих на территории Артемовского городского округа, участвующих в решении вопросов развития предпринимательства, инвестиционной деятельности;</w:t>
      </w:r>
    </w:p>
    <w:p w:rsidR="009606C1" w:rsidRPr="00286732" w:rsidRDefault="009606C1" w:rsidP="009606C1">
      <w:pPr>
        <w:pStyle w:val="a5"/>
        <w:numPr>
          <w:ilvl w:val="0"/>
          <w:numId w:val="22"/>
        </w:numPr>
        <w:autoSpaceDE w:val="0"/>
        <w:autoSpaceDN w:val="0"/>
        <w:adjustRightInd w:val="0"/>
        <w:ind w:firstLine="49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86732">
        <w:rPr>
          <w:rFonts w:eastAsia="Calibri"/>
          <w:sz w:val="28"/>
          <w:szCs w:val="28"/>
          <w:lang w:eastAsia="en-US"/>
        </w:rPr>
        <w:t xml:space="preserve">представителей отраслевых групп предпринимателей. </w:t>
      </w:r>
    </w:p>
    <w:p w:rsidR="009606C1" w:rsidRPr="00AF1E16" w:rsidRDefault="009606C1" w:rsidP="009606C1">
      <w:pPr>
        <w:pStyle w:val="a5"/>
        <w:autoSpaceDE w:val="0"/>
        <w:autoSpaceDN w:val="0"/>
        <w:adjustRightInd w:val="0"/>
        <w:ind w:left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8. Состав Совета:</w:t>
      </w:r>
    </w:p>
    <w:p w:rsidR="009606C1" w:rsidRPr="00286732" w:rsidRDefault="009606C1" w:rsidP="009606C1">
      <w:pPr>
        <w:pStyle w:val="a5"/>
        <w:numPr>
          <w:ilvl w:val="0"/>
          <w:numId w:val="26"/>
        </w:numPr>
        <w:autoSpaceDE w:val="0"/>
        <w:autoSpaceDN w:val="0"/>
        <w:adjustRightInd w:val="0"/>
        <w:ind w:left="851" w:firstLine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86732">
        <w:rPr>
          <w:rFonts w:eastAsia="Calibri"/>
          <w:sz w:val="28"/>
          <w:szCs w:val="28"/>
          <w:lang w:eastAsia="en-US"/>
        </w:rPr>
        <w:t>председатель;</w:t>
      </w:r>
    </w:p>
    <w:p w:rsidR="009606C1" w:rsidRPr="00286732" w:rsidRDefault="009606C1" w:rsidP="009606C1">
      <w:pPr>
        <w:pStyle w:val="a5"/>
        <w:numPr>
          <w:ilvl w:val="0"/>
          <w:numId w:val="26"/>
        </w:numPr>
        <w:autoSpaceDE w:val="0"/>
        <w:autoSpaceDN w:val="0"/>
        <w:adjustRightInd w:val="0"/>
        <w:ind w:left="851" w:firstLine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86732">
        <w:rPr>
          <w:rFonts w:eastAsia="Calibri"/>
          <w:sz w:val="28"/>
          <w:szCs w:val="28"/>
          <w:lang w:eastAsia="en-US"/>
        </w:rPr>
        <w:t>заместитель председателя;</w:t>
      </w:r>
    </w:p>
    <w:p w:rsidR="009606C1" w:rsidRPr="00286732" w:rsidRDefault="009606C1" w:rsidP="009606C1">
      <w:pPr>
        <w:pStyle w:val="a5"/>
        <w:numPr>
          <w:ilvl w:val="0"/>
          <w:numId w:val="26"/>
        </w:numPr>
        <w:autoSpaceDE w:val="0"/>
        <w:autoSpaceDN w:val="0"/>
        <w:adjustRightInd w:val="0"/>
        <w:ind w:left="851" w:firstLine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86732">
        <w:rPr>
          <w:rFonts w:eastAsia="Calibri"/>
          <w:sz w:val="28"/>
          <w:szCs w:val="28"/>
          <w:lang w:eastAsia="en-US"/>
        </w:rPr>
        <w:t>секретарь;</w:t>
      </w:r>
    </w:p>
    <w:p w:rsidR="009606C1" w:rsidRPr="00286732" w:rsidRDefault="009606C1" w:rsidP="009606C1">
      <w:pPr>
        <w:pStyle w:val="a5"/>
        <w:numPr>
          <w:ilvl w:val="0"/>
          <w:numId w:val="26"/>
        </w:numPr>
        <w:autoSpaceDE w:val="0"/>
        <w:autoSpaceDN w:val="0"/>
        <w:adjustRightInd w:val="0"/>
        <w:ind w:left="851" w:firstLine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86732">
        <w:rPr>
          <w:rFonts w:eastAsia="Calibri"/>
          <w:sz w:val="28"/>
          <w:szCs w:val="28"/>
          <w:lang w:eastAsia="en-US"/>
        </w:rPr>
        <w:t>члены.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9. Руководство Советом осуществляет председатель – глава Артемовского городского округа.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10. Персональный состав Совета утверждается постановлением главы Артемовского городского округа.</w:t>
      </w:r>
    </w:p>
    <w:p w:rsidR="009606C1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 xml:space="preserve">11. Заседания Совета проводятся по мере необходимости, но не реже </w:t>
      </w:r>
    </w:p>
    <w:p w:rsidR="009606C1" w:rsidRPr="00AF1E16" w:rsidRDefault="009606C1" w:rsidP="009606C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Pr="00AF1E1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ого</w:t>
      </w:r>
      <w:r w:rsidRPr="00AF1E16">
        <w:rPr>
          <w:rFonts w:eastAsia="Calibri"/>
          <w:sz w:val="28"/>
          <w:szCs w:val="28"/>
          <w:lang w:eastAsia="en-US"/>
        </w:rPr>
        <w:t xml:space="preserve"> раз</w:t>
      </w:r>
      <w:r>
        <w:rPr>
          <w:rFonts w:eastAsia="Calibri"/>
          <w:sz w:val="28"/>
          <w:szCs w:val="28"/>
          <w:lang w:eastAsia="en-US"/>
        </w:rPr>
        <w:t>а</w:t>
      </w:r>
      <w:r w:rsidRPr="00AF1E16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квартал</w:t>
      </w:r>
      <w:r w:rsidRPr="00AF1E16">
        <w:rPr>
          <w:rFonts w:eastAsia="Calibri"/>
          <w:sz w:val="28"/>
          <w:szCs w:val="28"/>
          <w:lang w:eastAsia="en-US"/>
        </w:rPr>
        <w:t>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 xml:space="preserve">12. Заседание считается правомочным при присутствии </w:t>
      </w:r>
      <w:r>
        <w:rPr>
          <w:rFonts w:eastAsia="Calibri"/>
          <w:sz w:val="28"/>
          <w:szCs w:val="28"/>
          <w:lang w:eastAsia="en-US"/>
        </w:rPr>
        <w:t>не менее</w:t>
      </w:r>
      <w:r w:rsidRPr="00AF1E16">
        <w:rPr>
          <w:rFonts w:eastAsia="Calibri"/>
          <w:sz w:val="28"/>
          <w:szCs w:val="28"/>
          <w:lang w:eastAsia="en-US"/>
        </w:rPr>
        <w:t xml:space="preserve"> половины членов от утвержденного состава Совета.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13. Заседание Совета ведет председатель Совета, а в его отсутствие - заместитель председателя.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14. Решения Совета принимаются простым большинством голосов от числа присутствующих на заседании и носят рекомендательный характер.</w:t>
      </w:r>
      <w:r>
        <w:rPr>
          <w:rFonts w:eastAsia="Calibri"/>
          <w:sz w:val="28"/>
          <w:szCs w:val="28"/>
          <w:lang w:eastAsia="en-US"/>
        </w:rPr>
        <w:t xml:space="preserve"> При равенстве голосов голос председательствующего считается решающим.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15. Принятые Советом решения оформляются протоколом, подписываемым председателем и секретарем Совета.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16. Совет осуществляет свою деятельность в соответствии с планом работы на  год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42B38">
        <w:rPr>
          <w:rFonts w:eastAsia="Calibri"/>
          <w:sz w:val="28"/>
          <w:szCs w:val="28"/>
          <w:lang w:eastAsia="en-US"/>
        </w:rPr>
        <w:t xml:space="preserve">который утверждается решением </w:t>
      </w:r>
      <w:r>
        <w:rPr>
          <w:rFonts w:eastAsia="Calibri"/>
          <w:sz w:val="28"/>
          <w:szCs w:val="28"/>
          <w:lang w:eastAsia="en-US"/>
        </w:rPr>
        <w:t>Совета</w:t>
      </w:r>
      <w:r w:rsidRPr="00AF1E16">
        <w:rPr>
          <w:rFonts w:eastAsia="Calibri"/>
          <w:sz w:val="28"/>
          <w:szCs w:val="28"/>
          <w:lang w:eastAsia="en-US"/>
        </w:rPr>
        <w:t>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>17. Секретарь Совета составляет планы работы Совета,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обсуждению, выполняет поручения председателя Совета.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1E16">
        <w:rPr>
          <w:rFonts w:eastAsia="Calibri"/>
          <w:sz w:val="28"/>
          <w:szCs w:val="28"/>
          <w:lang w:eastAsia="en-US"/>
        </w:rPr>
        <w:t xml:space="preserve">18. Работа Совета  освещается в газете </w:t>
      </w:r>
      <w:r>
        <w:rPr>
          <w:rFonts w:eastAsia="Calibri"/>
          <w:sz w:val="28"/>
          <w:szCs w:val="28"/>
          <w:lang w:eastAsia="en-US"/>
        </w:rPr>
        <w:t>«</w:t>
      </w:r>
      <w:r w:rsidRPr="00AF1E16">
        <w:rPr>
          <w:rFonts w:eastAsia="Calibri"/>
          <w:sz w:val="28"/>
          <w:szCs w:val="28"/>
          <w:lang w:eastAsia="en-US"/>
        </w:rPr>
        <w:t>Артемовский рабочий</w:t>
      </w:r>
      <w:r>
        <w:rPr>
          <w:rFonts w:eastAsia="Calibri"/>
          <w:sz w:val="28"/>
          <w:szCs w:val="28"/>
          <w:lang w:eastAsia="en-US"/>
        </w:rPr>
        <w:t>»</w:t>
      </w:r>
      <w:r w:rsidRPr="00AF1E16">
        <w:rPr>
          <w:rFonts w:eastAsia="Calibri"/>
          <w:sz w:val="28"/>
          <w:szCs w:val="28"/>
          <w:lang w:eastAsia="en-US"/>
        </w:rPr>
        <w:t>, иных  печатных средствах массовой информации и на официальн</w:t>
      </w:r>
      <w:r>
        <w:rPr>
          <w:rFonts w:eastAsia="Calibri"/>
          <w:sz w:val="28"/>
          <w:szCs w:val="28"/>
          <w:lang w:eastAsia="en-US"/>
        </w:rPr>
        <w:t>ых</w:t>
      </w:r>
      <w:r w:rsidRPr="00AF1E16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ах</w:t>
      </w:r>
      <w:r w:rsidRPr="00AF1E16">
        <w:rPr>
          <w:rFonts w:eastAsia="Calibri"/>
          <w:sz w:val="28"/>
          <w:szCs w:val="28"/>
          <w:lang w:eastAsia="en-US"/>
        </w:rPr>
        <w:t xml:space="preserve"> Артемовского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и Думы Артемовского городского округа</w:t>
      </w:r>
      <w:r w:rsidRPr="00AF1E16">
        <w:rPr>
          <w:rFonts w:eastAsia="Calibri"/>
          <w:sz w:val="28"/>
          <w:szCs w:val="28"/>
          <w:lang w:eastAsia="en-US"/>
        </w:rPr>
        <w:t xml:space="preserve"> </w:t>
      </w:r>
      <w:r w:rsidRPr="00DC1C52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Pr="00AF1E16">
        <w:rPr>
          <w:rFonts w:eastAsia="Calibri"/>
          <w:sz w:val="28"/>
          <w:szCs w:val="28"/>
          <w:lang w:eastAsia="en-US"/>
        </w:rPr>
        <w:t>.</w:t>
      </w:r>
    </w:p>
    <w:p w:rsidR="009606C1" w:rsidRPr="00AF1E16" w:rsidRDefault="009606C1" w:rsidP="009606C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F1E16">
        <w:rPr>
          <w:rFonts w:eastAsia="Calibri"/>
          <w:sz w:val="28"/>
          <w:szCs w:val="28"/>
          <w:lang w:eastAsia="en-US"/>
        </w:rPr>
        <w:t>Представление информации для освещения работы Совета возлагается на секретаря Совета.</w:t>
      </w:r>
    </w:p>
    <w:p w:rsidR="009606C1" w:rsidRDefault="009606C1" w:rsidP="00AF1E16">
      <w:pPr>
        <w:ind w:left="5664"/>
      </w:pPr>
    </w:p>
    <w:sectPr w:rsidR="009606C1" w:rsidSect="00B03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9"/>
    <w:multiLevelType w:val="multilevel"/>
    <w:tmpl w:val="D4DEF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04ADD"/>
    <w:multiLevelType w:val="hybridMultilevel"/>
    <w:tmpl w:val="7DB65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611071"/>
    <w:multiLevelType w:val="multilevel"/>
    <w:tmpl w:val="EBC8F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6A6548"/>
    <w:multiLevelType w:val="hybridMultilevel"/>
    <w:tmpl w:val="76D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34A12F1"/>
    <w:multiLevelType w:val="multilevel"/>
    <w:tmpl w:val="C2722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E76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02507D"/>
    <w:multiLevelType w:val="hybridMultilevel"/>
    <w:tmpl w:val="0BD2D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12683B"/>
    <w:multiLevelType w:val="hybridMultilevel"/>
    <w:tmpl w:val="DA9669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0F1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693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53405A"/>
    <w:multiLevelType w:val="hybridMultilevel"/>
    <w:tmpl w:val="F568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4010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F74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74AAD"/>
    <w:multiLevelType w:val="multilevel"/>
    <w:tmpl w:val="294257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A90465"/>
    <w:multiLevelType w:val="hybridMultilevel"/>
    <w:tmpl w:val="7FEE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0461B"/>
    <w:multiLevelType w:val="multilevel"/>
    <w:tmpl w:val="6D6C4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7A00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"/>
  </w:num>
  <w:num w:numId="5">
    <w:abstractNumId w:val="16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13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22"/>
  </w:num>
  <w:num w:numId="23">
    <w:abstractNumId w:val="10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06C09"/>
    <w:rsid w:val="000119EF"/>
    <w:rsid w:val="000373F6"/>
    <w:rsid w:val="000443D2"/>
    <w:rsid w:val="00044ED3"/>
    <w:rsid w:val="00050BB0"/>
    <w:rsid w:val="00062805"/>
    <w:rsid w:val="00063DB8"/>
    <w:rsid w:val="00064670"/>
    <w:rsid w:val="000728BC"/>
    <w:rsid w:val="000858B7"/>
    <w:rsid w:val="00092AC7"/>
    <w:rsid w:val="000A4770"/>
    <w:rsid w:val="000B0A9B"/>
    <w:rsid w:val="000B744A"/>
    <w:rsid w:val="000C59A1"/>
    <w:rsid w:val="000E7341"/>
    <w:rsid w:val="000F014C"/>
    <w:rsid w:val="000F20F0"/>
    <w:rsid w:val="001063AB"/>
    <w:rsid w:val="00110C0A"/>
    <w:rsid w:val="00110E5A"/>
    <w:rsid w:val="00117639"/>
    <w:rsid w:val="00121F3A"/>
    <w:rsid w:val="0012444F"/>
    <w:rsid w:val="00126211"/>
    <w:rsid w:val="001307D1"/>
    <w:rsid w:val="00174304"/>
    <w:rsid w:val="00185C48"/>
    <w:rsid w:val="00190824"/>
    <w:rsid w:val="00192619"/>
    <w:rsid w:val="001A39F8"/>
    <w:rsid w:val="001B4CDE"/>
    <w:rsid w:val="001C403E"/>
    <w:rsid w:val="001E423A"/>
    <w:rsid w:val="001E47A4"/>
    <w:rsid w:val="001F097D"/>
    <w:rsid w:val="00215043"/>
    <w:rsid w:val="00226668"/>
    <w:rsid w:val="002418C2"/>
    <w:rsid w:val="00252061"/>
    <w:rsid w:val="00253501"/>
    <w:rsid w:val="002608A2"/>
    <w:rsid w:val="002650EA"/>
    <w:rsid w:val="00265898"/>
    <w:rsid w:val="00273B21"/>
    <w:rsid w:val="002801E4"/>
    <w:rsid w:val="002831C4"/>
    <w:rsid w:val="00292B39"/>
    <w:rsid w:val="002951B3"/>
    <w:rsid w:val="002A268F"/>
    <w:rsid w:val="002B1B6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304"/>
    <w:rsid w:val="00346A23"/>
    <w:rsid w:val="00351D02"/>
    <w:rsid w:val="00354164"/>
    <w:rsid w:val="0035692B"/>
    <w:rsid w:val="00376206"/>
    <w:rsid w:val="00387DA6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66462"/>
    <w:rsid w:val="00470A7C"/>
    <w:rsid w:val="0047190C"/>
    <w:rsid w:val="004736C0"/>
    <w:rsid w:val="004774DB"/>
    <w:rsid w:val="004869A9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1E79"/>
    <w:rsid w:val="0054791F"/>
    <w:rsid w:val="00561842"/>
    <w:rsid w:val="00561F02"/>
    <w:rsid w:val="005629C5"/>
    <w:rsid w:val="00573803"/>
    <w:rsid w:val="0057692D"/>
    <w:rsid w:val="005A2791"/>
    <w:rsid w:val="005C2BF5"/>
    <w:rsid w:val="005C3318"/>
    <w:rsid w:val="005D10F1"/>
    <w:rsid w:val="005D64ED"/>
    <w:rsid w:val="005E43B7"/>
    <w:rsid w:val="005F63EA"/>
    <w:rsid w:val="005F7560"/>
    <w:rsid w:val="006024E0"/>
    <w:rsid w:val="00622A0A"/>
    <w:rsid w:val="00627D1D"/>
    <w:rsid w:val="00633853"/>
    <w:rsid w:val="00634938"/>
    <w:rsid w:val="00637154"/>
    <w:rsid w:val="00641613"/>
    <w:rsid w:val="006418F1"/>
    <w:rsid w:val="00641F20"/>
    <w:rsid w:val="00642CC8"/>
    <w:rsid w:val="00642E54"/>
    <w:rsid w:val="00652DF8"/>
    <w:rsid w:val="006559BD"/>
    <w:rsid w:val="00665B5D"/>
    <w:rsid w:val="0067480C"/>
    <w:rsid w:val="00682CEC"/>
    <w:rsid w:val="006A10CA"/>
    <w:rsid w:val="006A1370"/>
    <w:rsid w:val="006A68DB"/>
    <w:rsid w:val="006B3F4E"/>
    <w:rsid w:val="006B4025"/>
    <w:rsid w:val="006B69DC"/>
    <w:rsid w:val="006D7ED9"/>
    <w:rsid w:val="006E0145"/>
    <w:rsid w:val="006E73DB"/>
    <w:rsid w:val="006F63B0"/>
    <w:rsid w:val="00710DBD"/>
    <w:rsid w:val="007242EE"/>
    <w:rsid w:val="00724688"/>
    <w:rsid w:val="00726EE1"/>
    <w:rsid w:val="00746335"/>
    <w:rsid w:val="00747660"/>
    <w:rsid w:val="00747DBD"/>
    <w:rsid w:val="00760448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A4D"/>
    <w:rsid w:val="00813C9C"/>
    <w:rsid w:val="0086045F"/>
    <w:rsid w:val="00860DF5"/>
    <w:rsid w:val="008623CB"/>
    <w:rsid w:val="00877BCC"/>
    <w:rsid w:val="008800D6"/>
    <w:rsid w:val="00884629"/>
    <w:rsid w:val="0088593E"/>
    <w:rsid w:val="008A013C"/>
    <w:rsid w:val="008A01BC"/>
    <w:rsid w:val="008B0066"/>
    <w:rsid w:val="008D3FE4"/>
    <w:rsid w:val="008D458E"/>
    <w:rsid w:val="008E0217"/>
    <w:rsid w:val="00902432"/>
    <w:rsid w:val="00906CC6"/>
    <w:rsid w:val="00907285"/>
    <w:rsid w:val="00942ED1"/>
    <w:rsid w:val="0095285B"/>
    <w:rsid w:val="009606C1"/>
    <w:rsid w:val="00963367"/>
    <w:rsid w:val="00976DF1"/>
    <w:rsid w:val="00977358"/>
    <w:rsid w:val="00980987"/>
    <w:rsid w:val="00985BDF"/>
    <w:rsid w:val="00987BEB"/>
    <w:rsid w:val="009908FC"/>
    <w:rsid w:val="00991CE8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47946"/>
    <w:rsid w:val="00A51A17"/>
    <w:rsid w:val="00A544DE"/>
    <w:rsid w:val="00A7195F"/>
    <w:rsid w:val="00A723E9"/>
    <w:rsid w:val="00A7648A"/>
    <w:rsid w:val="00AB1EA7"/>
    <w:rsid w:val="00AB5416"/>
    <w:rsid w:val="00AB5893"/>
    <w:rsid w:val="00AC5A7E"/>
    <w:rsid w:val="00AF0CF7"/>
    <w:rsid w:val="00AF1E16"/>
    <w:rsid w:val="00AF445B"/>
    <w:rsid w:val="00AF53E7"/>
    <w:rsid w:val="00B02978"/>
    <w:rsid w:val="00B03948"/>
    <w:rsid w:val="00B2702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F7532"/>
    <w:rsid w:val="00C028AE"/>
    <w:rsid w:val="00C03CA0"/>
    <w:rsid w:val="00C24827"/>
    <w:rsid w:val="00C32F7F"/>
    <w:rsid w:val="00C352C9"/>
    <w:rsid w:val="00C45678"/>
    <w:rsid w:val="00C55A8D"/>
    <w:rsid w:val="00C57870"/>
    <w:rsid w:val="00C62849"/>
    <w:rsid w:val="00C83C84"/>
    <w:rsid w:val="00C8788C"/>
    <w:rsid w:val="00CA46C6"/>
    <w:rsid w:val="00CB276E"/>
    <w:rsid w:val="00CB42F0"/>
    <w:rsid w:val="00CC27B8"/>
    <w:rsid w:val="00D0099E"/>
    <w:rsid w:val="00D2069A"/>
    <w:rsid w:val="00D30FCD"/>
    <w:rsid w:val="00D357C9"/>
    <w:rsid w:val="00D369D8"/>
    <w:rsid w:val="00D402DF"/>
    <w:rsid w:val="00D42724"/>
    <w:rsid w:val="00D6187B"/>
    <w:rsid w:val="00D72631"/>
    <w:rsid w:val="00D72EB7"/>
    <w:rsid w:val="00D82E56"/>
    <w:rsid w:val="00D842A9"/>
    <w:rsid w:val="00D96B52"/>
    <w:rsid w:val="00DA63E0"/>
    <w:rsid w:val="00DC674A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9247D"/>
    <w:rsid w:val="00EA453C"/>
    <w:rsid w:val="00EC454D"/>
    <w:rsid w:val="00ED167F"/>
    <w:rsid w:val="00EE11E4"/>
    <w:rsid w:val="00EF6358"/>
    <w:rsid w:val="00F0040E"/>
    <w:rsid w:val="00F12985"/>
    <w:rsid w:val="00F173EB"/>
    <w:rsid w:val="00F3735C"/>
    <w:rsid w:val="00F4574B"/>
    <w:rsid w:val="00F750BE"/>
    <w:rsid w:val="00F90780"/>
    <w:rsid w:val="00FA4437"/>
    <w:rsid w:val="00FB20C1"/>
    <w:rsid w:val="00FB38B4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762346430BB02F659BE72A13BFFF0DA72B532B27220D0FE2E5556CD047F22313FE4B543A4BEEEY2H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Лариса Н. Логинова</cp:lastModifiedBy>
  <cp:revision>15</cp:revision>
  <cp:lastPrinted>2016-02-03T07:38:00Z</cp:lastPrinted>
  <dcterms:created xsi:type="dcterms:W3CDTF">2015-12-14T10:09:00Z</dcterms:created>
  <dcterms:modified xsi:type="dcterms:W3CDTF">2016-02-05T06:47:00Z</dcterms:modified>
</cp:coreProperties>
</file>