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F92" w:rsidRDefault="007C3F92" w:rsidP="007C3F92">
      <w:pPr>
        <w:pStyle w:val="ConsPlusTitle"/>
        <w:jc w:val="center"/>
        <w:rPr>
          <w:noProof/>
          <w:sz w:val="28"/>
          <w:szCs w:val="28"/>
        </w:rPr>
      </w:pPr>
    </w:p>
    <w:p w:rsidR="007C3F92" w:rsidRPr="00C55A8D" w:rsidRDefault="007C3F92" w:rsidP="007C3F92">
      <w:pPr>
        <w:pStyle w:val="ConsPlusTitle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1F41071" wp14:editId="0B277BAC">
            <wp:extent cx="819150" cy="986155"/>
            <wp:effectExtent l="0" t="0" r="0" b="4445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F92" w:rsidRPr="00BD3F69" w:rsidRDefault="007C3F92" w:rsidP="007C3F92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36"/>
          <w:szCs w:val="36"/>
        </w:rPr>
      </w:pPr>
      <w:r w:rsidRPr="00BD3F69">
        <w:rPr>
          <w:b/>
          <w:sz w:val="36"/>
          <w:szCs w:val="36"/>
        </w:rPr>
        <w:t>Администрация Артемовского городского округа</w:t>
      </w:r>
    </w:p>
    <w:p w:rsidR="007C3F92" w:rsidRPr="00F3279E" w:rsidRDefault="007C3F92" w:rsidP="007C3F92">
      <w:pPr>
        <w:pBdr>
          <w:bottom w:val="double" w:sz="12" w:space="1" w:color="auto"/>
        </w:pBdr>
        <w:spacing w:line="360" w:lineRule="auto"/>
        <w:jc w:val="center"/>
        <w:rPr>
          <w:b/>
          <w:sz w:val="36"/>
          <w:szCs w:val="36"/>
        </w:rPr>
      </w:pPr>
      <w:r w:rsidRPr="00BD3F69">
        <w:rPr>
          <w:b/>
          <w:spacing w:val="120"/>
          <w:sz w:val="36"/>
          <w:szCs w:val="36"/>
        </w:rPr>
        <w:t>ПОСТАНОВЛЕНИЕ</w:t>
      </w:r>
    </w:p>
    <w:p w:rsidR="007C3F92" w:rsidRPr="007B673F" w:rsidRDefault="005F4781" w:rsidP="007C3F92">
      <w:pPr>
        <w:tabs>
          <w:tab w:val="left" w:pos="-1134"/>
          <w:tab w:val="right" w:pos="9900"/>
        </w:tabs>
        <w:spacing w:before="180"/>
        <w:jc w:val="both"/>
        <w:rPr>
          <w:rFonts w:ascii="Liberation Serif" w:hAnsi="Liberation Serif"/>
          <w:sz w:val="28"/>
          <w:szCs w:val="28"/>
        </w:rPr>
      </w:pPr>
      <w:r w:rsidRPr="007B673F">
        <w:rPr>
          <w:rFonts w:ascii="Liberation Serif" w:hAnsi="Liberation Serif"/>
          <w:sz w:val="28"/>
          <w:szCs w:val="28"/>
        </w:rPr>
        <w:t>о</w:t>
      </w:r>
      <w:r w:rsidR="007C3F92" w:rsidRPr="007B673F">
        <w:rPr>
          <w:rFonts w:ascii="Liberation Serif" w:hAnsi="Liberation Serif"/>
          <w:sz w:val="28"/>
          <w:szCs w:val="28"/>
        </w:rPr>
        <w:t xml:space="preserve">т </w:t>
      </w:r>
      <w:r w:rsidR="00D9236F" w:rsidRPr="007B673F">
        <w:rPr>
          <w:rFonts w:ascii="Liberation Serif" w:hAnsi="Liberation Serif"/>
          <w:sz w:val="28"/>
          <w:szCs w:val="28"/>
        </w:rPr>
        <w:t xml:space="preserve">   </w:t>
      </w:r>
      <w:r w:rsidRPr="007B673F">
        <w:rPr>
          <w:rFonts w:ascii="Liberation Serif" w:hAnsi="Liberation Serif"/>
          <w:sz w:val="28"/>
          <w:szCs w:val="28"/>
        </w:rPr>
        <w:t>.01.20</w:t>
      </w:r>
      <w:r w:rsidR="00D9236F" w:rsidRPr="007B673F">
        <w:rPr>
          <w:rFonts w:ascii="Liberation Serif" w:hAnsi="Liberation Serif"/>
          <w:sz w:val="28"/>
          <w:szCs w:val="28"/>
        </w:rPr>
        <w:t>20</w:t>
      </w:r>
      <w:r w:rsidR="007C3F92" w:rsidRPr="007B673F">
        <w:rPr>
          <w:rFonts w:ascii="Liberation Serif" w:hAnsi="Liberation Serif"/>
          <w:sz w:val="28"/>
          <w:szCs w:val="28"/>
        </w:rPr>
        <w:t xml:space="preserve">                                                                      </w:t>
      </w:r>
      <w:r w:rsidRPr="007B673F">
        <w:rPr>
          <w:rFonts w:ascii="Liberation Serif" w:hAnsi="Liberation Serif"/>
          <w:sz w:val="28"/>
          <w:szCs w:val="28"/>
        </w:rPr>
        <w:t xml:space="preserve">                     </w:t>
      </w:r>
      <w:r w:rsidR="007C3F92" w:rsidRPr="007B673F">
        <w:rPr>
          <w:rFonts w:ascii="Liberation Serif" w:hAnsi="Liberation Serif"/>
          <w:sz w:val="28"/>
          <w:szCs w:val="28"/>
        </w:rPr>
        <w:t xml:space="preserve">№ </w:t>
      </w:r>
      <w:r w:rsidR="00D9236F" w:rsidRPr="007B673F">
        <w:rPr>
          <w:rFonts w:ascii="Liberation Serif" w:hAnsi="Liberation Serif"/>
          <w:sz w:val="28"/>
          <w:szCs w:val="28"/>
        </w:rPr>
        <w:t xml:space="preserve">  </w:t>
      </w:r>
      <w:r w:rsidRPr="007B673F">
        <w:rPr>
          <w:rFonts w:ascii="Liberation Serif" w:hAnsi="Liberation Serif"/>
          <w:sz w:val="28"/>
          <w:szCs w:val="28"/>
        </w:rPr>
        <w:t>-</w:t>
      </w:r>
      <w:r w:rsidR="007C3F92" w:rsidRPr="007B673F">
        <w:rPr>
          <w:rFonts w:ascii="Liberation Serif" w:hAnsi="Liberation Serif"/>
          <w:sz w:val="28"/>
          <w:szCs w:val="28"/>
        </w:rPr>
        <w:t xml:space="preserve"> ПА</w:t>
      </w:r>
    </w:p>
    <w:p w:rsidR="007C3F92" w:rsidRPr="007B673F" w:rsidRDefault="007C3F92" w:rsidP="007C3F92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7C3F92" w:rsidRPr="007B673F" w:rsidRDefault="007C3F92" w:rsidP="007C3F92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000223" w:rsidRPr="007B673F" w:rsidRDefault="00000223" w:rsidP="007C3F92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7C3F92" w:rsidRPr="007B673F" w:rsidRDefault="007C3F92" w:rsidP="007C3F92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7B673F">
        <w:rPr>
          <w:rFonts w:ascii="Liberation Serif" w:hAnsi="Liberation Serif"/>
          <w:b/>
          <w:i/>
          <w:sz w:val="28"/>
          <w:szCs w:val="28"/>
        </w:rPr>
        <w:t xml:space="preserve">Об утверждении </w:t>
      </w:r>
      <w:r w:rsidR="004F0F15" w:rsidRPr="007B673F">
        <w:rPr>
          <w:rFonts w:ascii="Liberation Serif" w:hAnsi="Liberation Serif"/>
          <w:b/>
          <w:i/>
          <w:sz w:val="28"/>
          <w:szCs w:val="28"/>
        </w:rPr>
        <w:t xml:space="preserve">Комплексного </w:t>
      </w:r>
      <w:r w:rsidRPr="007B673F">
        <w:rPr>
          <w:rFonts w:ascii="Liberation Serif" w:hAnsi="Liberation Serif"/>
          <w:b/>
          <w:i/>
          <w:sz w:val="28"/>
          <w:szCs w:val="28"/>
        </w:rPr>
        <w:t>плана мероприятий, направленных</w:t>
      </w:r>
    </w:p>
    <w:p w:rsidR="007C3F92" w:rsidRPr="007B673F" w:rsidRDefault="007C3F92" w:rsidP="007C3F92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7B673F">
        <w:rPr>
          <w:rFonts w:ascii="Liberation Serif" w:hAnsi="Liberation Serif"/>
          <w:b/>
          <w:i/>
          <w:sz w:val="28"/>
          <w:szCs w:val="28"/>
        </w:rPr>
        <w:t xml:space="preserve"> на обеспечение защиты прав потребителей на территории Артемовского городского округа</w:t>
      </w:r>
      <w:r w:rsidR="0033733C" w:rsidRPr="007B673F">
        <w:rPr>
          <w:rFonts w:ascii="Liberation Serif" w:hAnsi="Liberation Serif"/>
          <w:b/>
          <w:i/>
          <w:sz w:val="28"/>
          <w:szCs w:val="28"/>
        </w:rPr>
        <w:t>,</w:t>
      </w:r>
      <w:r w:rsidRPr="007B673F">
        <w:rPr>
          <w:rFonts w:ascii="Liberation Serif" w:hAnsi="Liberation Serif"/>
          <w:b/>
          <w:i/>
          <w:sz w:val="28"/>
          <w:szCs w:val="28"/>
        </w:rPr>
        <w:t xml:space="preserve"> на 20</w:t>
      </w:r>
      <w:r w:rsidR="004F0F15" w:rsidRPr="007B673F">
        <w:rPr>
          <w:rFonts w:ascii="Liberation Serif" w:hAnsi="Liberation Serif"/>
          <w:b/>
          <w:i/>
          <w:sz w:val="28"/>
          <w:szCs w:val="28"/>
        </w:rPr>
        <w:t>20</w:t>
      </w:r>
      <w:r w:rsidR="000C0232" w:rsidRPr="007B673F">
        <w:rPr>
          <w:rFonts w:ascii="Liberation Serif" w:hAnsi="Liberation Serif"/>
          <w:b/>
          <w:i/>
          <w:sz w:val="28"/>
          <w:szCs w:val="28"/>
        </w:rPr>
        <w:t>-20</w:t>
      </w:r>
      <w:r w:rsidR="004F0F15" w:rsidRPr="007B673F">
        <w:rPr>
          <w:rFonts w:ascii="Liberation Serif" w:hAnsi="Liberation Serif"/>
          <w:b/>
          <w:i/>
          <w:sz w:val="28"/>
          <w:szCs w:val="28"/>
        </w:rPr>
        <w:t>23</w:t>
      </w:r>
      <w:r w:rsidRPr="007B673F">
        <w:rPr>
          <w:rFonts w:ascii="Liberation Serif" w:hAnsi="Liberation Serif"/>
          <w:b/>
          <w:i/>
          <w:sz w:val="28"/>
          <w:szCs w:val="28"/>
        </w:rPr>
        <w:t xml:space="preserve"> год</w:t>
      </w:r>
      <w:r w:rsidR="000C0232" w:rsidRPr="007B673F">
        <w:rPr>
          <w:rFonts w:ascii="Liberation Serif" w:hAnsi="Liberation Serif"/>
          <w:b/>
          <w:i/>
          <w:sz w:val="28"/>
          <w:szCs w:val="28"/>
        </w:rPr>
        <w:t>ы</w:t>
      </w:r>
    </w:p>
    <w:p w:rsidR="007C3F92" w:rsidRPr="007B673F" w:rsidRDefault="007C3F92" w:rsidP="007C3F92">
      <w:pPr>
        <w:tabs>
          <w:tab w:val="left" w:pos="5498"/>
        </w:tabs>
        <w:rPr>
          <w:rFonts w:ascii="Liberation Serif" w:hAnsi="Liberation Serif"/>
          <w:sz w:val="28"/>
          <w:szCs w:val="28"/>
        </w:rPr>
      </w:pPr>
      <w:r w:rsidRPr="007B673F">
        <w:rPr>
          <w:rFonts w:ascii="Liberation Serif" w:hAnsi="Liberation Serif"/>
          <w:sz w:val="28"/>
          <w:szCs w:val="28"/>
        </w:rPr>
        <w:tab/>
      </w:r>
    </w:p>
    <w:p w:rsidR="007C3F92" w:rsidRPr="007B673F" w:rsidRDefault="004F0F15" w:rsidP="004F0F1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B673F">
        <w:rPr>
          <w:rFonts w:ascii="Liberation Serif" w:hAnsi="Liberation Serif"/>
          <w:sz w:val="28"/>
          <w:szCs w:val="28"/>
        </w:rPr>
        <w:t xml:space="preserve">В соответствии с Законом Российской Федерации от 07 февраля 1992 года № 2300-1 «О защите прав потребителей»,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Свердловской области от 19 апреля 2018 года «Об утверждении комплексной программы Свердловской области «Обеспечение защиты прав потребителей в Свердловской области на 2019-2023 годы», </w:t>
      </w:r>
      <w:r w:rsidR="007C3F92" w:rsidRPr="007B673F">
        <w:rPr>
          <w:rFonts w:ascii="Liberation Serif" w:hAnsi="Liberation Serif"/>
          <w:sz w:val="28"/>
          <w:szCs w:val="28"/>
        </w:rPr>
        <w:t xml:space="preserve">руководствуясь   статьями </w:t>
      </w:r>
      <w:r w:rsidR="000C0232" w:rsidRPr="007B673F">
        <w:rPr>
          <w:rFonts w:ascii="Liberation Serif" w:hAnsi="Liberation Serif"/>
          <w:sz w:val="28"/>
          <w:szCs w:val="28"/>
        </w:rPr>
        <w:t>30,</w:t>
      </w:r>
      <w:r w:rsidR="007C3F92" w:rsidRPr="007B673F">
        <w:rPr>
          <w:rFonts w:ascii="Liberation Serif" w:hAnsi="Liberation Serif"/>
          <w:sz w:val="28"/>
          <w:szCs w:val="28"/>
        </w:rPr>
        <w:t xml:space="preserve"> 31 Устава Артемовского городского округа,</w:t>
      </w:r>
    </w:p>
    <w:p w:rsidR="007C3F92" w:rsidRPr="007B673F" w:rsidRDefault="007C3F92" w:rsidP="007C3F92">
      <w:pPr>
        <w:jc w:val="both"/>
        <w:rPr>
          <w:rFonts w:ascii="Liberation Serif" w:hAnsi="Liberation Serif"/>
          <w:sz w:val="28"/>
          <w:szCs w:val="28"/>
        </w:rPr>
      </w:pPr>
    </w:p>
    <w:p w:rsidR="007C3F92" w:rsidRPr="007B673F" w:rsidRDefault="007C3F92" w:rsidP="007C3F92">
      <w:pPr>
        <w:jc w:val="both"/>
        <w:rPr>
          <w:rFonts w:ascii="Liberation Serif" w:hAnsi="Liberation Serif"/>
          <w:sz w:val="28"/>
          <w:szCs w:val="28"/>
        </w:rPr>
      </w:pPr>
      <w:r w:rsidRPr="007B673F">
        <w:rPr>
          <w:rFonts w:ascii="Liberation Serif" w:hAnsi="Liberation Serif"/>
          <w:sz w:val="28"/>
          <w:szCs w:val="28"/>
        </w:rPr>
        <w:t xml:space="preserve">ПОСТАНОВЛЯЮ: </w:t>
      </w:r>
    </w:p>
    <w:p w:rsidR="007C3F92" w:rsidRPr="007B673F" w:rsidRDefault="007C3F92" w:rsidP="007C3F92">
      <w:pPr>
        <w:jc w:val="both"/>
        <w:rPr>
          <w:rFonts w:ascii="Liberation Serif" w:hAnsi="Liberation Serif"/>
          <w:sz w:val="28"/>
          <w:szCs w:val="28"/>
        </w:rPr>
      </w:pPr>
      <w:r w:rsidRPr="007B673F">
        <w:rPr>
          <w:rFonts w:ascii="Liberation Serif" w:hAnsi="Liberation Serif"/>
          <w:sz w:val="28"/>
          <w:szCs w:val="28"/>
        </w:rPr>
        <w:t xml:space="preserve"> </w:t>
      </w:r>
      <w:r w:rsidRPr="007B673F">
        <w:rPr>
          <w:rFonts w:ascii="Liberation Serif" w:hAnsi="Liberation Serif"/>
          <w:sz w:val="28"/>
          <w:szCs w:val="28"/>
        </w:rPr>
        <w:tab/>
      </w:r>
    </w:p>
    <w:p w:rsidR="007C3F92" w:rsidRPr="007B673F" w:rsidRDefault="007C3F92" w:rsidP="00D9236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B673F">
        <w:rPr>
          <w:rFonts w:ascii="Liberation Serif" w:hAnsi="Liberation Serif"/>
          <w:sz w:val="28"/>
          <w:szCs w:val="28"/>
        </w:rPr>
        <w:t xml:space="preserve">1. Утвердить </w:t>
      </w:r>
      <w:r w:rsidR="00D9236F" w:rsidRPr="007B673F">
        <w:rPr>
          <w:rFonts w:ascii="Liberation Serif" w:hAnsi="Liberation Serif"/>
          <w:sz w:val="28"/>
          <w:szCs w:val="28"/>
        </w:rPr>
        <w:t>Комплексн</w:t>
      </w:r>
      <w:r w:rsidR="00DC39D9" w:rsidRPr="007B673F">
        <w:rPr>
          <w:rFonts w:ascii="Liberation Serif" w:hAnsi="Liberation Serif"/>
          <w:sz w:val="28"/>
          <w:szCs w:val="28"/>
        </w:rPr>
        <w:t>ый</w:t>
      </w:r>
      <w:r w:rsidR="00D9236F" w:rsidRPr="007B673F">
        <w:rPr>
          <w:rFonts w:ascii="Liberation Serif" w:hAnsi="Liberation Serif"/>
          <w:sz w:val="28"/>
          <w:szCs w:val="28"/>
        </w:rPr>
        <w:t xml:space="preserve"> план мероприятий, направленных на обеспечение защиты прав потребителей на территории Артемовского городского округа, на 2020-2023 годы</w:t>
      </w:r>
      <w:r w:rsidRPr="007B673F">
        <w:rPr>
          <w:rFonts w:ascii="Liberation Serif" w:hAnsi="Liberation Serif"/>
          <w:sz w:val="28"/>
          <w:szCs w:val="28"/>
        </w:rPr>
        <w:t xml:space="preserve"> (Приложение).</w:t>
      </w:r>
    </w:p>
    <w:p w:rsidR="007C3F92" w:rsidRPr="007B673F" w:rsidRDefault="007C3F92" w:rsidP="0033733C">
      <w:pPr>
        <w:jc w:val="both"/>
        <w:rPr>
          <w:rFonts w:ascii="Liberation Serif" w:hAnsi="Liberation Serif"/>
          <w:sz w:val="28"/>
          <w:szCs w:val="28"/>
        </w:rPr>
      </w:pPr>
      <w:r w:rsidRPr="007B673F">
        <w:rPr>
          <w:rFonts w:ascii="Liberation Serif" w:hAnsi="Liberation Serif"/>
          <w:sz w:val="28"/>
          <w:szCs w:val="28"/>
        </w:rPr>
        <w:tab/>
      </w:r>
      <w:r w:rsidR="0033733C" w:rsidRPr="007B673F">
        <w:rPr>
          <w:rFonts w:ascii="Liberation Serif" w:hAnsi="Liberation Serif"/>
          <w:sz w:val="28"/>
          <w:szCs w:val="28"/>
        </w:rPr>
        <w:t xml:space="preserve">2. </w:t>
      </w:r>
      <w:r w:rsidR="00C769D5" w:rsidRPr="00C769D5">
        <w:rPr>
          <w:rFonts w:ascii="Liberation Serif" w:hAnsi="Liberation Serif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Артемовского городского округа в информационно-телекоммуникационной сети «Интернет».</w:t>
      </w:r>
    </w:p>
    <w:p w:rsidR="007C3F92" w:rsidRPr="007B673F" w:rsidRDefault="007C3F92" w:rsidP="007C3F92">
      <w:pPr>
        <w:jc w:val="both"/>
        <w:rPr>
          <w:rFonts w:ascii="Liberation Serif" w:hAnsi="Liberation Serif"/>
          <w:sz w:val="28"/>
          <w:szCs w:val="28"/>
        </w:rPr>
      </w:pPr>
      <w:r w:rsidRPr="007B673F">
        <w:rPr>
          <w:rFonts w:ascii="Liberation Serif" w:hAnsi="Liberation Serif"/>
          <w:sz w:val="28"/>
          <w:szCs w:val="28"/>
        </w:rPr>
        <w:tab/>
      </w:r>
      <w:r w:rsidR="00516992" w:rsidRPr="007B673F">
        <w:rPr>
          <w:rFonts w:ascii="Liberation Serif" w:hAnsi="Liberation Serif"/>
          <w:sz w:val="28"/>
          <w:szCs w:val="28"/>
        </w:rPr>
        <w:t>3</w:t>
      </w:r>
      <w:r w:rsidRPr="007B673F">
        <w:rPr>
          <w:rFonts w:ascii="Liberation Serif" w:hAnsi="Liberation Serif"/>
          <w:sz w:val="28"/>
          <w:szCs w:val="28"/>
        </w:rPr>
        <w:t xml:space="preserve">. Контроль за исполнением постановления возложить на первого заместителя главы Администрации Артемовского городского округа        </w:t>
      </w:r>
      <w:r w:rsidR="00C02DDD" w:rsidRPr="007B673F">
        <w:rPr>
          <w:rFonts w:ascii="Liberation Serif" w:hAnsi="Liberation Serif"/>
          <w:sz w:val="28"/>
          <w:szCs w:val="28"/>
        </w:rPr>
        <w:t>Черемных Н.А.</w:t>
      </w:r>
    </w:p>
    <w:p w:rsidR="007C3F92" w:rsidRPr="007B673F" w:rsidRDefault="007C3F92" w:rsidP="007C3F92">
      <w:pPr>
        <w:rPr>
          <w:rFonts w:ascii="Liberation Serif" w:hAnsi="Liberation Serif"/>
          <w:sz w:val="28"/>
          <w:szCs w:val="28"/>
        </w:rPr>
      </w:pPr>
    </w:p>
    <w:p w:rsidR="007C3F92" w:rsidRPr="007B673F" w:rsidRDefault="007C3F92" w:rsidP="007C3F92">
      <w:pPr>
        <w:rPr>
          <w:rFonts w:ascii="Liberation Serif" w:hAnsi="Liberation Serif"/>
          <w:sz w:val="28"/>
          <w:szCs w:val="28"/>
        </w:rPr>
      </w:pPr>
    </w:p>
    <w:p w:rsidR="0033733C" w:rsidRPr="007B673F" w:rsidRDefault="007C3F92" w:rsidP="00C769D5">
      <w:pPr>
        <w:rPr>
          <w:rFonts w:ascii="Liberation Serif" w:hAnsi="Liberation Serif"/>
          <w:sz w:val="28"/>
          <w:szCs w:val="28"/>
        </w:rPr>
      </w:pPr>
      <w:r w:rsidRPr="007B673F">
        <w:rPr>
          <w:rFonts w:ascii="Liberation Serif" w:hAnsi="Liberation Serif"/>
          <w:sz w:val="28"/>
          <w:szCs w:val="28"/>
        </w:rPr>
        <w:t xml:space="preserve">Глава </w:t>
      </w:r>
      <w:r w:rsidR="00C02DDD" w:rsidRPr="007B673F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C02DDD" w:rsidRPr="007B673F">
        <w:rPr>
          <w:rFonts w:ascii="Liberation Serif" w:hAnsi="Liberation Serif"/>
          <w:sz w:val="28"/>
          <w:szCs w:val="28"/>
        </w:rPr>
        <w:tab/>
      </w:r>
      <w:r w:rsidR="00C02DDD" w:rsidRPr="007B673F">
        <w:rPr>
          <w:rFonts w:ascii="Liberation Serif" w:hAnsi="Liberation Serif"/>
          <w:sz w:val="28"/>
          <w:szCs w:val="28"/>
        </w:rPr>
        <w:tab/>
      </w:r>
      <w:r w:rsidR="00C02DDD" w:rsidRPr="007B673F">
        <w:rPr>
          <w:rFonts w:ascii="Liberation Serif" w:hAnsi="Liberation Serif"/>
          <w:sz w:val="28"/>
          <w:szCs w:val="28"/>
        </w:rPr>
        <w:tab/>
      </w:r>
      <w:r w:rsidR="00C02DDD" w:rsidRPr="007B673F">
        <w:rPr>
          <w:rFonts w:ascii="Liberation Serif" w:hAnsi="Liberation Serif"/>
          <w:sz w:val="28"/>
          <w:szCs w:val="28"/>
        </w:rPr>
        <w:tab/>
        <w:t xml:space="preserve">   А.В. </w:t>
      </w:r>
      <w:proofErr w:type="spellStart"/>
      <w:r w:rsidR="00C02DDD" w:rsidRPr="007B673F">
        <w:rPr>
          <w:rFonts w:ascii="Liberation Serif" w:hAnsi="Liberation Serif"/>
          <w:sz w:val="28"/>
          <w:szCs w:val="28"/>
        </w:rPr>
        <w:t>Самочернов</w:t>
      </w:r>
      <w:bookmarkStart w:id="0" w:name="_GoBack"/>
      <w:bookmarkEnd w:id="0"/>
      <w:proofErr w:type="spellEnd"/>
    </w:p>
    <w:p w:rsidR="0033733C" w:rsidRPr="007B673F" w:rsidRDefault="0033733C" w:rsidP="00891C96">
      <w:pPr>
        <w:jc w:val="right"/>
        <w:rPr>
          <w:rFonts w:ascii="Liberation Serif" w:hAnsi="Liberation Serif"/>
          <w:sz w:val="28"/>
          <w:szCs w:val="28"/>
        </w:rPr>
      </w:pPr>
    </w:p>
    <w:p w:rsidR="0033733C" w:rsidRDefault="00DB0551" w:rsidP="00DB0551">
      <w:pPr>
        <w:tabs>
          <w:tab w:val="left" w:pos="518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3733C" w:rsidRDefault="0033733C" w:rsidP="00891C96">
      <w:pPr>
        <w:jc w:val="right"/>
        <w:rPr>
          <w:sz w:val="28"/>
          <w:szCs w:val="28"/>
        </w:rPr>
      </w:pPr>
    </w:p>
    <w:sectPr w:rsidR="0033733C" w:rsidSect="00424EBC">
      <w:headerReference w:type="default" r:id="rId9"/>
      <w:headerReference w:type="first" r:id="rId10"/>
      <w:pgSz w:w="11906" w:h="16838" w:code="9"/>
      <w:pgMar w:top="1134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3CF" w:rsidRDefault="004E53CF" w:rsidP="008123FE">
      <w:r>
        <w:separator/>
      </w:r>
    </w:p>
  </w:endnote>
  <w:endnote w:type="continuationSeparator" w:id="0">
    <w:p w:rsidR="004E53CF" w:rsidRDefault="004E53CF" w:rsidP="0081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3CF" w:rsidRDefault="004E53CF" w:rsidP="008123FE">
      <w:r>
        <w:separator/>
      </w:r>
    </w:p>
  </w:footnote>
  <w:footnote w:type="continuationSeparator" w:id="0">
    <w:p w:rsidR="004E53CF" w:rsidRDefault="004E53CF" w:rsidP="00812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6F7" w:rsidRDefault="003576F7" w:rsidP="003576F7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EBC" w:rsidRDefault="00424EBC">
    <w:pPr>
      <w:pStyle w:val="a8"/>
      <w:jc w:val="center"/>
    </w:pPr>
  </w:p>
  <w:p w:rsidR="00942B98" w:rsidRDefault="00942B98" w:rsidP="00942B98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79F7"/>
    <w:multiLevelType w:val="hybridMultilevel"/>
    <w:tmpl w:val="FBCA2434"/>
    <w:lvl w:ilvl="0" w:tplc="30EE868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58904D5"/>
    <w:multiLevelType w:val="hybridMultilevel"/>
    <w:tmpl w:val="DF602162"/>
    <w:lvl w:ilvl="0" w:tplc="8A22AA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BBB085C"/>
    <w:multiLevelType w:val="hybridMultilevel"/>
    <w:tmpl w:val="815C19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A4E8D"/>
    <w:multiLevelType w:val="hybridMultilevel"/>
    <w:tmpl w:val="F5542062"/>
    <w:lvl w:ilvl="0" w:tplc="1C08A5D8">
      <w:start w:val="3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 w15:restartNumberingAfterBreak="0">
    <w:nsid w:val="2EE67BF3"/>
    <w:multiLevelType w:val="hybridMultilevel"/>
    <w:tmpl w:val="6FD6DF96"/>
    <w:lvl w:ilvl="0" w:tplc="E222EA0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E2B16AF"/>
    <w:multiLevelType w:val="hybridMultilevel"/>
    <w:tmpl w:val="8E606864"/>
    <w:lvl w:ilvl="0" w:tplc="5A4EC4C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5E121B52"/>
    <w:multiLevelType w:val="hybridMultilevel"/>
    <w:tmpl w:val="3CFCE248"/>
    <w:lvl w:ilvl="0" w:tplc="8DD821B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FE859CF"/>
    <w:multiLevelType w:val="hybridMultilevel"/>
    <w:tmpl w:val="631ED7E8"/>
    <w:lvl w:ilvl="0" w:tplc="6728F0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ED273E"/>
    <w:multiLevelType w:val="hybridMultilevel"/>
    <w:tmpl w:val="26B20356"/>
    <w:lvl w:ilvl="0" w:tplc="F86E207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86"/>
    <w:rsid w:val="00000223"/>
    <w:rsid w:val="0000447A"/>
    <w:rsid w:val="000119EF"/>
    <w:rsid w:val="00012EEB"/>
    <w:rsid w:val="00013A85"/>
    <w:rsid w:val="0004068A"/>
    <w:rsid w:val="0004122D"/>
    <w:rsid w:val="000443D2"/>
    <w:rsid w:val="00050BB0"/>
    <w:rsid w:val="00062805"/>
    <w:rsid w:val="00063DB8"/>
    <w:rsid w:val="00064670"/>
    <w:rsid w:val="00071DC7"/>
    <w:rsid w:val="000728BC"/>
    <w:rsid w:val="000858B7"/>
    <w:rsid w:val="00092AC7"/>
    <w:rsid w:val="000A4770"/>
    <w:rsid w:val="000B0A9B"/>
    <w:rsid w:val="000B744A"/>
    <w:rsid w:val="000C0232"/>
    <w:rsid w:val="000C59A1"/>
    <w:rsid w:val="000E6A91"/>
    <w:rsid w:val="000F20F0"/>
    <w:rsid w:val="001063AB"/>
    <w:rsid w:val="00110C0A"/>
    <w:rsid w:val="00117639"/>
    <w:rsid w:val="00121F3A"/>
    <w:rsid w:val="0012444F"/>
    <w:rsid w:val="00126211"/>
    <w:rsid w:val="001307D1"/>
    <w:rsid w:val="0016469C"/>
    <w:rsid w:val="00174080"/>
    <w:rsid w:val="00174304"/>
    <w:rsid w:val="00185C48"/>
    <w:rsid w:val="00192619"/>
    <w:rsid w:val="001A39F8"/>
    <w:rsid w:val="001A67D4"/>
    <w:rsid w:val="001B4CDE"/>
    <w:rsid w:val="001C30BE"/>
    <w:rsid w:val="001E423A"/>
    <w:rsid w:val="001E47A4"/>
    <w:rsid w:val="001F097D"/>
    <w:rsid w:val="00215043"/>
    <w:rsid w:val="00226668"/>
    <w:rsid w:val="002418C2"/>
    <w:rsid w:val="00252061"/>
    <w:rsid w:val="00253501"/>
    <w:rsid w:val="002608A2"/>
    <w:rsid w:val="002650EA"/>
    <w:rsid w:val="00273B21"/>
    <w:rsid w:val="002801E4"/>
    <w:rsid w:val="00280B55"/>
    <w:rsid w:val="002831C4"/>
    <w:rsid w:val="00292B39"/>
    <w:rsid w:val="002951B3"/>
    <w:rsid w:val="002A268F"/>
    <w:rsid w:val="002B1B62"/>
    <w:rsid w:val="002C5FE6"/>
    <w:rsid w:val="002D08C3"/>
    <w:rsid w:val="002E0E62"/>
    <w:rsid w:val="002E268A"/>
    <w:rsid w:val="002F3849"/>
    <w:rsid w:val="00306E8E"/>
    <w:rsid w:val="00310F76"/>
    <w:rsid w:val="00314354"/>
    <w:rsid w:val="003214E1"/>
    <w:rsid w:val="00322A5A"/>
    <w:rsid w:val="0032300F"/>
    <w:rsid w:val="0033733C"/>
    <w:rsid w:val="003444DD"/>
    <w:rsid w:val="00346A23"/>
    <w:rsid w:val="00351D02"/>
    <w:rsid w:val="00354164"/>
    <w:rsid w:val="0035692B"/>
    <w:rsid w:val="003576F7"/>
    <w:rsid w:val="00367167"/>
    <w:rsid w:val="0037363E"/>
    <w:rsid w:val="00376206"/>
    <w:rsid w:val="00390F52"/>
    <w:rsid w:val="003A4674"/>
    <w:rsid w:val="003A58E3"/>
    <w:rsid w:val="003B3A71"/>
    <w:rsid w:val="003B620A"/>
    <w:rsid w:val="003C4AE5"/>
    <w:rsid w:val="003D3664"/>
    <w:rsid w:val="003D7188"/>
    <w:rsid w:val="003E5443"/>
    <w:rsid w:val="003E719F"/>
    <w:rsid w:val="003F0103"/>
    <w:rsid w:val="003F2471"/>
    <w:rsid w:val="003F27A4"/>
    <w:rsid w:val="00400489"/>
    <w:rsid w:val="00406356"/>
    <w:rsid w:val="004216CE"/>
    <w:rsid w:val="004230CE"/>
    <w:rsid w:val="00424EBC"/>
    <w:rsid w:val="00437FA9"/>
    <w:rsid w:val="0044233C"/>
    <w:rsid w:val="00443F04"/>
    <w:rsid w:val="004440D8"/>
    <w:rsid w:val="00456AB4"/>
    <w:rsid w:val="00461C86"/>
    <w:rsid w:val="00470A7C"/>
    <w:rsid w:val="0047190C"/>
    <w:rsid w:val="004736C0"/>
    <w:rsid w:val="004774DB"/>
    <w:rsid w:val="004B3867"/>
    <w:rsid w:val="004C406F"/>
    <w:rsid w:val="004C7521"/>
    <w:rsid w:val="004E53CF"/>
    <w:rsid w:val="004F0F15"/>
    <w:rsid w:val="004F11B9"/>
    <w:rsid w:val="00516992"/>
    <w:rsid w:val="00520445"/>
    <w:rsid w:val="005252B3"/>
    <w:rsid w:val="00530585"/>
    <w:rsid w:val="00530C15"/>
    <w:rsid w:val="005341B1"/>
    <w:rsid w:val="005349FF"/>
    <w:rsid w:val="0054791F"/>
    <w:rsid w:val="00561842"/>
    <w:rsid w:val="00573803"/>
    <w:rsid w:val="005A2791"/>
    <w:rsid w:val="005A3F5C"/>
    <w:rsid w:val="005B1DC1"/>
    <w:rsid w:val="005B58C8"/>
    <w:rsid w:val="005C2BF5"/>
    <w:rsid w:val="005C3318"/>
    <w:rsid w:val="005D10F1"/>
    <w:rsid w:val="005D64ED"/>
    <w:rsid w:val="005E43B7"/>
    <w:rsid w:val="005F4781"/>
    <w:rsid w:val="005F7560"/>
    <w:rsid w:val="00615FBA"/>
    <w:rsid w:val="00622A0A"/>
    <w:rsid w:val="00627D1D"/>
    <w:rsid w:val="00634938"/>
    <w:rsid w:val="00637154"/>
    <w:rsid w:val="00641613"/>
    <w:rsid w:val="006418F1"/>
    <w:rsid w:val="00642CC8"/>
    <w:rsid w:val="00642E54"/>
    <w:rsid w:val="006559BD"/>
    <w:rsid w:val="00665B5D"/>
    <w:rsid w:val="0067480C"/>
    <w:rsid w:val="0068058D"/>
    <w:rsid w:val="00682CEC"/>
    <w:rsid w:val="0069479F"/>
    <w:rsid w:val="006A10CA"/>
    <w:rsid w:val="006A68DB"/>
    <w:rsid w:val="006B3F4E"/>
    <w:rsid w:val="006B4025"/>
    <w:rsid w:val="006B69DC"/>
    <w:rsid w:val="006D7ED9"/>
    <w:rsid w:val="006E0145"/>
    <w:rsid w:val="006E72E1"/>
    <w:rsid w:val="006E73DB"/>
    <w:rsid w:val="00710DBD"/>
    <w:rsid w:val="007242EE"/>
    <w:rsid w:val="00724688"/>
    <w:rsid w:val="00726EE1"/>
    <w:rsid w:val="00747660"/>
    <w:rsid w:val="00747DBD"/>
    <w:rsid w:val="00767F0D"/>
    <w:rsid w:val="007847FE"/>
    <w:rsid w:val="0079429B"/>
    <w:rsid w:val="007A2866"/>
    <w:rsid w:val="007B673F"/>
    <w:rsid w:val="007C3F92"/>
    <w:rsid w:val="007C4D0D"/>
    <w:rsid w:val="007C7935"/>
    <w:rsid w:val="007D17D9"/>
    <w:rsid w:val="007D1880"/>
    <w:rsid w:val="007D2F0C"/>
    <w:rsid w:val="007D4B16"/>
    <w:rsid w:val="007E482C"/>
    <w:rsid w:val="0080195A"/>
    <w:rsid w:val="00802830"/>
    <w:rsid w:val="00810A4D"/>
    <w:rsid w:val="008123FE"/>
    <w:rsid w:val="00813C9C"/>
    <w:rsid w:val="00851869"/>
    <w:rsid w:val="0086045F"/>
    <w:rsid w:val="00860DF5"/>
    <w:rsid w:val="008623CB"/>
    <w:rsid w:val="00877BCC"/>
    <w:rsid w:val="008800D6"/>
    <w:rsid w:val="00884629"/>
    <w:rsid w:val="0088593E"/>
    <w:rsid w:val="00891C96"/>
    <w:rsid w:val="008A013C"/>
    <w:rsid w:val="008A01BC"/>
    <w:rsid w:val="008B0066"/>
    <w:rsid w:val="008D3FE4"/>
    <w:rsid w:val="008D458E"/>
    <w:rsid w:val="008E0217"/>
    <w:rsid w:val="00906517"/>
    <w:rsid w:val="00906CC6"/>
    <w:rsid w:val="00907285"/>
    <w:rsid w:val="00942B98"/>
    <w:rsid w:val="00942ED1"/>
    <w:rsid w:val="0095285B"/>
    <w:rsid w:val="00963367"/>
    <w:rsid w:val="00976DF1"/>
    <w:rsid w:val="00977358"/>
    <w:rsid w:val="00985BDF"/>
    <w:rsid w:val="00987BEB"/>
    <w:rsid w:val="009B0F5A"/>
    <w:rsid w:val="009B643E"/>
    <w:rsid w:val="009E1EA8"/>
    <w:rsid w:val="009E36CE"/>
    <w:rsid w:val="009E6DB0"/>
    <w:rsid w:val="00A03E74"/>
    <w:rsid w:val="00A071F8"/>
    <w:rsid w:val="00A1042B"/>
    <w:rsid w:val="00A22796"/>
    <w:rsid w:val="00A23AA3"/>
    <w:rsid w:val="00A279AE"/>
    <w:rsid w:val="00A307B2"/>
    <w:rsid w:val="00A47946"/>
    <w:rsid w:val="00A51A17"/>
    <w:rsid w:val="00A52643"/>
    <w:rsid w:val="00A544DE"/>
    <w:rsid w:val="00A7195F"/>
    <w:rsid w:val="00A73A26"/>
    <w:rsid w:val="00A7648A"/>
    <w:rsid w:val="00A90B09"/>
    <w:rsid w:val="00AB5416"/>
    <w:rsid w:val="00AB5893"/>
    <w:rsid w:val="00AB6865"/>
    <w:rsid w:val="00AC5A7E"/>
    <w:rsid w:val="00AF0CF7"/>
    <w:rsid w:val="00AF445B"/>
    <w:rsid w:val="00AF53E7"/>
    <w:rsid w:val="00AF743B"/>
    <w:rsid w:val="00B02978"/>
    <w:rsid w:val="00B22D2C"/>
    <w:rsid w:val="00B27025"/>
    <w:rsid w:val="00B32348"/>
    <w:rsid w:val="00B3252E"/>
    <w:rsid w:val="00B33F6E"/>
    <w:rsid w:val="00B36EA2"/>
    <w:rsid w:val="00B4703F"/>
    <w:rsid w:val="00B6144D"/>
    <w:rsid w:val="00B71A3A"/>
    <w:rsid w:val="00B77F3C"/>
    <w:rsid w:val="00B90DCE"/>
    <w:rsid w:val="00B91BEF"/>
    <w:rsid w:val="00BA0FDF"/>
    <w:rsid w:val="00BB3E00"/>
    <w:rsid w:val="00BD2076"/>
    <w:rsid w:val="00BD2F48"/>
    <w:rsid w:val="00BE00E8"/>
    <w:rsid w:val="00BE3FEB"/>
    <w:rsid w:val="00BF7532"/>
    <w:rsid w:val="00C028AE"/>
    <w:rsid w:val="00C02DDD"/>
    <w:rsid w:val="00C03CA0"/>
    <w:rsid w:val="00C24827"/>
    <w:rsid w:val="00C32F7F"/>
    <w:rsid w:val="00C352C9"/>
    <w:rsid w:val="00C45678"/>
    <w:rsid w:val="00C47C55"/>
    <w:rsid w:val="00C55A8D"/>
    <w:rsid w:val="00C56D77"/>
    <w:rsid w:val="00C57870"/>
    <w:rsid w:val="00C62896"/>
    <w:rsid w:val="00C63BF9"/>
    <w:rsid w:val="00C769D5"/>
    <w:rsid w:val="00C83C84"/>
    <w:rsid w:val="00C8788C"/>
    <w:rsid w:val="00CA46C6"/>
    <w:rsid w:val="00CB276E"/>
    <w:rsid w:val="00CB42F0"/>
    <w:rsid w:val="00CC27B8"/>
    <w:rsid w:val="00CD40F7"/>
    <w:rsid w:val="00D0099E"/>
    <w:rsid w:val="00D2069A"/>
    <w:rsid w:val="00D23DAE"/>
    <w:rsid w:val="00D30FCD"/>
    <w:rsid w:val="00D357C9"/>
    <w:rsid w:val="00D369D8"/>
    <w:rsid w:val="00D42724"/>
    <w:rsid w:val="00D47D27"/>
    <w:rsid w:val="00D6187B"/>
    <w:rsid w:val="00D72631"/>
    <w:rsid w:val="00D72EB7"/>
    <w:rsid w:val="00D82E56"/>
    <w:rsid w:val="00D842A9"/>
    <w:rsid w:val="00D9236F"/>
    <w:rsid w:val="00D96B52"/>
    <w:rsid w:val="00DA63E0"/>
    <w:rsid w:val="00DB0551"/>
    <w:rsid w:val="00DC39D9"/>
    <w:rsid w:val="00DD50A3"/>
    <w:rsid w:val="00DF0083"/>
    <w:rsid w:val="00E23FF0"/>
    <w:rsid w:val="00E24E32"/>
    <w:rsid w:val="00E33F71"/>
    <w:rsid w:val="00E61560"/>
    <w:rsid w:val="00E62BC5"/>
    <w:rsid w:val="00E7079B"/>
    <w:rsid w:val="00E71AB1"/>
    <w:rsid w:val="00E8166F"/>
    <w:rsid w:val="00E9247D"/>
    <w:rsid w:val="00EA453C"/>
    <w:rsid w:val="00EC454D"/>
    <w:rsid w:val="00ED167F"/>
    <w:rsid w:val="00ED16D4"/>
    <w:rsid w:val="00EE11E4"/>
    <w:rsid w:val="00EF15D1"/>
    <w:rsid w:val="00EF6358"/>
    <w:rsid w:val="00F0040E"/>
    <w:rsid w:val="00F12985"/>
    <w:rsid w:val="00F13065"/>
    <w:rsid w:val="00F173EB"/>
    <w:rsid w:val="00F3735C"/>
    <w:rsid w:val="00F4574B"/>
    <w:rsid w:val="00F750BE"/>
    <w:rsid w:val="00F90780"/>
    <w:rsid w:val="00F97975"/>
    <w:rsid w:val="00FA4437"/>
    <w:rsid w:val="00FA6B96"/>
    <w:rsid w:val="00FB20C1"/>
    <w:rsid w:val="00FB38B4"/>
    <w:rsid w:val="00FD055C"/>
    <w:rsid w:val="00FD2EA8"/>
    <w:rsid w:val="00FD2F17"/>
    <w:rsid w:val="00FD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021097-AC96-4AE3-8DDB-62980383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1C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1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C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39F8"/>
    <w:pPr>
      <w:ind w:left="720"/>
      <w:contextualSpacing/>
    </w:pPr>
  </w:style>
  <w:style w:type="table" w:styleId="a6">
    <w:name w:val="Table Grid"/>
    <w:basedOn w:val="a1"/>
    <w:uiPriority w:val="59"/>
    <w:rsid w:val="009E6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A307B2"/>
    <w:rPr>
      <w:b/>
      <w:bCs/>
    </w:rPr>
  </w:style>
  <w:style w:type="paragraph" w:styleId="a8">
    <w:name w:val="header"/>
    <w:basedOn w:val="a"/>
    <w:link w:val="a9"/>
    <w:uiPriority w:val="99"/>
    <w:unhideWhenUsed/>
    <w:rsid w:val="008123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123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123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123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99098-DEEE-4A21-ADFE-2A8141E54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М. Логинова</dc:creator>
  <cp:lastModifiedBy>Татьяна Евгеньевна Хренова</cp:lastModifiedBy>
  <cp:revision>5</cp:revision>
  <cp:lastPrinted>2020-01-22T05:14:00Z</cp:lastPrinted>
  <dcterms:created xsi:type="dcterms:W3CDTF">2020-01-21T09:09:00Z</dcterms:created>
  <dcterms:modified xsi:type="dcterms:W3CDTF">2020-01-22T07:10:00Z</dcterms:modified>
</cp:coreProperties>
</file>