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12" w:rsidRPr="00CF0B12" w:rsidRDefault="00CF0B12" w:rsidP="00F56C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F0B12">
        <w:rPr>
          <w:rFonts w:ascii="Times New Roman" w:hAnsi="Times New Roman"/>
          <w:i/>
          <w:sz w:val="28"/>
          <w:szCs w:val="28"/>
          <w:lang w:eastAsia="ru-RU"/>
        </w:rPr>
        <w:t xml:space="preserve">О работе Территориальной трехсторонней комиссии по регулированию социально – трудовых отношений на территории </w:t>
      </w:r>
    </w:p>
    <w:p w:rsidR="00F56CF1" w:rsidRPr="00CF0B12" w:rsidRDefault="00CF0B12" w:rsidP="00CF0B12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F0B12">
        <w:rPr>
          <w:rFonts w:ascii="Times New Roman" w:hAnsi="Times New Roman"/>
          <w:i/>
          <w:sz w:val="28"/>
          <w:szCs w:val="28"/>
          <w:lang w:eastAsia="ru-RU"/>
        </w:rPr>
        <w:t xml:space="preserve">Артемовского городского округа </w:t>
      </w:r>
      <w:r>
        <w:rPr>
          <w:rFonts w:ascii="Times New Roman" w:hAnsi="Times New Roman"/>
          <w:i/>
          <w:sz w:val="28"/>
          <w:szCs w:val="28"/>
          <w:lang w:eastAsia="ru-RU"/>
        </w:rPr>
        <w:t>в 2016 году</w:t>
      </w:r>
    </w:p>
    <w:p w:rsidR="00F56CF1" w:rsidRPr="00CF0B12" w:rsidRDefault="00F56CF1" w:rsidP="00F56C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40A75" w:rsidRDefault="00440A75" w:rsidP="002A5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действующим органом системы социального партнерства в Артемовском городском округе является Территориальная трехстороння</w:t>
      </w:r>
      <w:r w:rsidR="008050F6">
        <w:rPr>
          <w:rFonts w:ascii="Times New Roman" w:hAnsi="Times New Roman" w:cs="Times New Roman"/>
          <w:sz w:val="28"/>
          <w:szCs w:val="28"/>
        </w:rPr>
        <w:t>я</w:t>
      </w:r>
      <w:r w:rsidR="005F1816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</w:t>
      </w:r>
      <w:r w:rsidR="006238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1816">
        <w:rPr>
          <w:rFonts w:ascii="Times New Roman" w:hAnsi="Times New Roman" w:cs="Times New Roman"/>
          <w:sz w:val="28"/>
          <w:szCs w:val="28"/>
        </w:rPr>
        <w:t>ртемовского городского округа (далее –</w:t>
      </w:r>
      <w:r w:rsidR="008464F5">
        <w:rPr>
          <w:rFonts w:ascii="Times New Roman" w:hAnsi="Times New Roman" w:cs="Times New Roman"/>
          <w:sz w:val="28"/>
          <w:szCs w:val="28"/>
        </w:rPr>
        <w:t xml:space="preserve"> к</w:t>
      </w:r>
      <w:r w:rsidR="005F1816">
        <w:rPr>
          <w:rFonts w:ascii="Times New Roman" w:hAnsi="Times New Roman" w:cs="Times New Roman"/>
          <w:sz w:val="28"/>
          <w:szCs w:val="28"/>
        </w:rPr>
        <w:t>омиссия).</w:t>
      </w:r>
    </w:p>
    <w:p w:rsidR="007F10E9" w:rsidRDefault="007F10E9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действует в соответствии с Положением, утвержденным решением Думы Артемовского городского округа от 27.03.2008 № 315 </w:t>
      </w:r>
      <w:r w:rsidR="008464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(с изменениям</w:t>
      </w:r>
      <w:r w:rsidR="008464F5">
        <w:rPr>
          <w:rFonts w:ascii="Times New Roman" w:hAnsi="Times New Roman" w:cs="Times New Roman"/>
          <w:sz w:val="28"/>
          <w:szCs w:val="28"/>
        </w:rPr>
        <w:t>и от 30.09.2010 № 933). Состав к</w:t>
      </w:r>
      <w:r>
        <w:rPr>
          <w:rFonts w:ascii="Times New Roman" w:hAnsi="Times New Roman" w:cs="Times New Roman"/>
          <w:sz w:val="28"/>
          <w:szCs w:val="28"/>
        </w:rPr>
        <w:t>омиссии утвержден постановлением главы АКГО от 16.07.2014 № 47-ПГ (с изменениями от 31.01.2017 № 3-ПГ).</w:t>
      </w:r>
    </w:p>
    <w:p w:rsidR="007E635F" w:rsidRDefault="008464F5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</w:t>
      </w:r>
      <w:r w:rsidR="007F10E9">
        <w:rPr>
          <w:rFonts w:ascii="Times New Roman" w:hAnsi="Times New Roman" w:cs="Times New Roman"/>
          <w:sz w:val="28"/>
          <w:szCs w:val="28"/>
        </w:rPr>
        <w:t>омиссии проводятся не реже чем 1 раз в квартал в соответствии с утвержденным планом</w:t>
      </w:r>
      <w:r w:rsidR="005F1816">
        <w:rPr>
          <w:rFonts w:ascii="Times New Roman" w:hAnsi="Times New Roman" w:cs="Times New Roman"/>
          <w:sz w:val="28"/>
          <w:szCs w:val="28"/>
        </w:rPr>
        <w:t xml:space="preserve">, в </w:t>
      </w:r>
      <w:r w:rsidR="007E635F">
        <w:rPr>
          <w:rFonts w:ascii="Times New Roman" w:hAnsi="Times New Roman" w:cs="Times New Roman"/>
          <w:sz w:val="28"/>
          <w:szCs w:val="28"/>
        </w:rPr>
        <w:t>течение 201</w:t>
      </w:r>
      <w:r w:rsidR="005F1816">
        <w:rPr>
          <w:rFonts w:ascii="Times New Roman" w:hAnsi="Times New Roman" w:cs="Times New Roman"/>
          <w:sz w:val="28"/>
          <w:szCs w:val="28"/>
        </w:rPr>
        <w:t>6</w:t>
      </w:r>
      <w:r w:rsidR="007E635F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623860">
        <w:rPr>
          <w:rFonts w:ascii="Times New Roman" w:hAnsi="Times New Roman" w:cs="Times New Roman"/>
          <w:sz w:val="28"/>
          <w:szCs w:val="28"/>
        </w:rPr>
        <w:t>4 заседания.</w:t>
      </w:r>
      <w:r w:rsidR="00F56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AD" w:rsidRDefault="001D08AD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8464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заключено Соглашение </w:t>
      </w:r>
      <w:r w:rsidRPr="001D08AD">
        <w:rPr>
          <w:rFonts w:ascii="Times New Roman" w:hAnsi="Times New Roman" w:cs="Times New Roman"/>
          <w:sz w:val="28"/>
          <w:szCs w:val="28"/>
        </w:rPr>
        <w:t>между Координационным Советом профсоюзных организаций Артемовского городского округа,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на 2016-2018 годы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464F5">
        <w:rPr>
          <w:rFonts w:ascii="Times New Roman" w:hAnsi="Times New Roman" w:cs="Times New Roman"/>
          <w:sz w:val="28"/>
          <w:szCs w:val="28"/>
        </w:rPr>
        <w:t>зарегистрировано в Департаменте по труду и занятости населения Свердловской области от 18.05.2016 № 07-Т.</w:t>
      </w:r>
    </w:p>
    <w:p w:rsidR="00623860" w:rsidRDefault="008464F5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</w:t>
      </w:r>
      <w:r w:rsidR="00623860" w:rsidRPr="00623860">
        <w:rPr>
          <w:rFonts w:ascii="Times New Roman" w:hAnsi="Times New Roman" w:cs="Times New Roman"/>
          <w:sz w:val="28"/>
          <w:szCs w:val="28"/>
        </w:rPr>
        <w:t xml:space="preserve">омиссии в 2016 году </w:t>
      </w:r>
      <w:r w:rsidR="009074C7">
        <w:rPr>
          <w:rFonts w:ascii="Times New Roman" w:hAnsi="Times New Roman" w:cs="Times New Roman"/>
          <w:sz w:val="28"/>
          <w:szCs w:val="28"/>
        </w:rPr>
        <w:t>заслушивалась следующая</w:t>
      </w:r>
      <w:r w:rsidR="00623860" w:rsidRPr="00623860">
        <w:rPr>
          <w:rFonts w:ascii="Times New Roman" w:hAnsi="Times New Roman" w:cs="Times New Roman"/>
          <w:sz w:val="28"/>
          <w:szCs w:val="28"/>
        </w:rPr>
        <w:t xml:space="preserve"> </w:t>
      </w:r>
      <w:r w:rsidR="009074C7">
        <w:rPr>
          <w:rFonts w:ascii="Times New Roman" w:hAnsi="Times New Roman" w:cs="Times New Roman"/>
          <w:sz w:val="28"/>
          <w:szCs w:val="28"/>
        </w:rPr>
        <w:t>информация</w:t>
      </w:r>
      <w:r w:rsidR="00623860" w:rsidRPr="00623860">
        <w:rPr>
          <w:rFonts w:ascii="Times New Roman" w:hAnsi="Times New Roman" w:cs="Times New Roman"/>
          <w:sz w:val="28"/>
          <w:szCs w:val="28"/>
        </w:rPr>
        <w:t>:</w:t>
      </w:r>
    </w:p>
    <w:p w:rsidR="002A5F1C" w:rsidRDefault="002A5F1C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4F5" w:rsidRDefault="00725EB1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64F5" w:rsidRPr="008464F5">
        <w:rPr>
          <w:rFonts w:ascii="Times New Roman" w:hAnsi="Times New Roman" w:cs="Times New Roman"/>
          <w:sz w:val="28"/>
          <w:szCs w:val="28"/>
        </w:rPr>
        <w:t xml:space="preserve">О работе профсоюзной организации ГБУЗ </w:t>
      </w:r>
      <w:proofErr w:type="gramStart"/>
      <w:r w:rsidR="008464F5" w:rsidRPr="008464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464F5" w:rsidRPr="008464F5">
        <w:rPr>
          <w:rFonts w:ascii="Times New Roman" w:hAnsi="Times New Roman" w:cs="Times New Roman"/>
          <w:sz w:val="28"/>
          <w:szCs w:val="28"/>
        </w:rPr>
        <w:t xml:space="preserve"> «Артемовская ЦРБ»</w:t>
      </w:r>
      <w:r w:rsidR="009074C7">
        <w:rPr>
          <w:rFonts w:ascii="Times New Roman" w:hAnsi="Times New Roman" w:cs="Times New Roman"/>
          <w:sz w:val="28"/>
          <w:szCs w:val="28"/>
        </w:rPr>
        <w:t xml:space="preserve"> </w:t>
      </w:r>
      <w:r w:rsidR="002561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74C7">
        <w:rPr>
          <w:rFonts w:ascii="Times New Roman" w:hAnsi="Times New Roman" w:cs="Times New Roman"/>
          <w:sz w:val="28"/>
          <w:szCs w:val="28"/>
        </w:rPr>
        <w:t>(В райкоме профсоюзной организации состоит 500 человек</w:t>
      </w:r>
      <w:r w:rsidR="002561C3">
        <w:rPr>
          <w:rFonts w:ascii="Times New Roman" w:hAnsi="Times New Roman" w:cs="Times New Roman"/>
          <w:sz w:val="28"/>
          <w:szCs w:val="28"/>
        </w:rPr>
        <w:t xml:space="preserve">, что составляет 50% от численности сотрудников учреждения, в ГБУЗ СО «Артемовская ЦРБ» действует коллективный договор в нем отражены улучшающие условия сотрудников, а именно: сохранены по всем категориям медицинских работников дополнительные отпуска – 12 рабочих дней, сохранены все выплаты связанные с вредными и опасными условиями труда, проработан порядок оплаты стимулирующих выплат, премирования. </w:t>
      </w:r>
      <w:proofErr w:type="gramStart"/>
      <w:r w:rsidR="002561C3">
        <w:rPr>
          <w:rFonts w:ascii="Times New Roman" w:hAnsi="Times New Roman" w:cs="Times New Roman"/>
          <w:sz w:val="28"/>
          <w:szCs w:val="28"/>
        </w:rPr>
        <w:t>Профсоюзный комитет принимает активное участие в мероприятиях по о</w:t>
      </w:r>
      <w:r w:rsidR="00663994">
        <w:rPr>
          <w:rFonts w:ascii="Times New Roman" w:hAnsi="Times New Roman" w:cs="Times New Roman"/>
          <w:sz w:val="28"/>
          <w:szCs w:val="28"/>
        </w:rPr>
        <w:t>хране труда, по специальной оценки условий труда, и по противопожарной безопасности)</w:t>
      </w:r>
      <w:r w:rsidR="00D327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368" w:rsidRDefault="007D4368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социально – экономическом развитии Артемовского городского округа за 2015 год (</w:t>
      </w:r>
      <w:r w:rsidR="00B3155F">
        <w:rPr>
          <w:rFonts w:ascii="Times New Roman" w:hAnsi="Times New Roman" w:cs="Times New Roman"/>
          <w:sz w:val="28"/>
          <w:szCs w:val="28"/>
        </w:rPr>
        <w:t>Н</w:t>
      </w:r>
      <w:r w:rsidR="00B3155F" w:rsidRPr="00B3155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3155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B3155F" w:rsidRPr="00B3155F">
        <w:rPr>
          <w:rFonts w:ascii="Times New Roman" w:hAnsi="Times New Roman" w:cs="Times New Roman"/>
          <w:sz w:val="28"/>
          <w:szCs w:val="28"/>
        </w:rPr>
        <w:t>зарегистрировано 815 юридических лиц, из них предприятий малого и среднего бизнеса – 298, а также зарегистрировано 1119 индивидуальных предпринимателей.</w:t>
      </w:r>
      <w:proofErr w:type="gramEnd"/>
      <w:r w:rsidR="00B3155F" w:rsidRPr="00B3155F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 традиционно развиваются промышленность и сельское хозяйство. Основу промышленности округа составляют предприятия машиностроения, предприятия РАО «РЖД», приборостроения, предприятия энергетики, производства строительных </w:t>
      </w:r>
      <w:r w:rsidR="00B3155F" w:rsidRPr="00B3155F">
        <w:rPr>
          <w:rFonts w:ascii="Times New Roman" w:hAnsi="Times New Roman" w:cs="Times New Roman"/>
          <w:sz w:val="28"/>
          <w:szCs w:val="28"/>
        </w:rPr>
        <w:lastRenderedPageBreak/>
        <w:t>материалов.</w:t>
      </w:r>
      <w:r w:rsidR="00B3155F" w:rsidRPr="00B3155F">
        <w:t xml:space="preserve"> </w:t>
      </w:r>
      <w:r w:rsidR="00B3155F" w:rsidRPr="00B3155F">
        <w:rPr>
          <w:rFonts w:ascii="Times New Roman" w:hAnsi="Times New Roman" w:cs="Times New Roman"/>
          <w:sz w:val="28"/>
          <w:szCs w:val="28"/>
        </w:rPr>
        <w:t>Ежегодно отмечается повышение среднемесячной заработной платы работников крупных и средних предприятий</w:t>
      </w:r>
      <w:r w:rsidR="00B3155F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</w:t>
      </w:r>
      <w:r w:rsidR="00B3155F" w:rsidRPr="00B3155F">
        <w:rPr>
          <w:rFonts w:ascii="Times New Roman" w:hAnsi="Times New Roman" w:cs="Times New Roman"/>
          <w:sz w:val="28"/>
          <w:szCs w:val="28"/>
        </w:rPr>
        <w:t xml:space="preserve"> </w:t>
      </w:r>
      <w:r w:rsidR="00B3155F">
        <w:rPr>
          <w:rFonts w:ascii="Times New Roman" w:hAnsi="Times New Roman" w:cs="Times New Roman"/>
          <w:sz w:val="28"/>
          <w:szCs w:val="28"/>
        </w:rPr>
        <w:t>з</w:t>
      </w:r>
      <w:r w:rsidR="00B3155F" w:rsidRPr="00B3155F">
        <w:rPr>
          <w:rFonts w:ascii="Times New Roman" w:hAnsi="Times New Roman" w:cs="Times New Roman"/>
          <w:sz w:val="28"/>
          <w:szCs w:val="28"/>
        </w:rPr>
        <w:t>а 2015 год она достигла уровня 30,3 тысячи рублей, что составляет 118,5% к показателю 2014 года.</w:t>
      </w:r>
      <w:r w:rsidR="00B3155F">
        <w:rPr>
          <w:rFonts w:ascii="Times New Roman" w:hAnsi="Times New Roman" w:cs="Times New Roman"/>
          <w:sz w:val="28"/>
          <w:szCs w:val="28"/>
        </w:rPr>
        <w:t xml:space="preserve"> </w:t>
      </w:r>
      <w:r w:rsidR="00B3155F" w:rsidRPr="00B3155F">
        <w:rPr>
          <w:rFonts w:ascii="Times New Roman" w:hAnsi="Times New Roman" w:cs="Times New Roman"/>
          <w:sz w:val="28"/>
          <w:szCs w:val="28"/>
        </w:rPr>
        <w:t xml:space="preserve">По предварительным данным объем инвестиций в основной капитал за 2015 год составил 758,8 миллионов рублей. </w:t>
      </w:r>
      <w:proofErr w:type="gramStart"/>
      <w:r w:rsidR="00B3155F" w:rsidRPr="00B3155F">
        <w:rPr>
          <w:rFonts w:ascii="Times New Roman" w:hAnsi="Times New Roman" w:cs="Times New Roman"/>
          <w:sz w:val="28"/>
          <w:szCs w:val="28"/>
        </w:rPr>
        <w:t>В расчете на 1 жителя, за исключением бю</w:t>
      </w:r>
      <w:r w:rsidR="00BE6B0A">
        <w:rPr>
          <w:rFonts w:ascii="Times New Roman" w:hAnsi="Times New Roman" w:cs="Times New Roman"/>
          <w:sz w:val="28"/>
          <w:szCs w:val="28"/>
        </w:rPr>
        <w:t>джетных средств – 7015,5 рублей).</w:t>
      </w:r>
      <w:proofErr w:type="gramEnd"/>
    </w:p>
    <w:p w:rsidR="00D327A6" w:rsidRDefault="00D327A6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94" w:rsidRDefault="00B3155F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994">
        <w:rPr>
          <w:rFonts w:ascii="Times New Roman" w:hAnsi="Times New Roman" w:cs="Times New Roman"/>
          <w:sz w:val="28"/>
          <w:szCs w:val="28"/>
        </w:rPr>
        <w:t xml:space="preserve">. </w:t>
      </w:r>
      <w:r w:rsidR="00663994" w:rsidRPr="00663994">
        <w:rPr>
          <w:rFonts w:ascii="Times New Roman" w:hAnsi="Times New Roman" w:cs="Times New Roman"/>
          <w:sz w:val="28"/>
          <w:szCs w:val="28"/>
        </w:rPr>
        <w:t xml:space="preserve">О мероприятиях по формированию у граждан </w:t>
      </w:r>
      <w:r w:rsidR="00663994">
        <w:rPr>
          <w:rFonts w:ascii="Times New Roman" w:hAnsi="Times New Roman" w:cs="Times New Roman"/>
          <w:sz w:val="28"/>
          <w:szCs w:val="28"/>
        </w:rPr>
        <w:t xml:space="preserve">навыков здорового образа жизни </w:t>
      </w:r>
      <w:r w:rsidR="00663994" w:rsidRPr="00663994">
        <w:rPr>
          <w:rFonts w:ascii="Times New Roman" w:hAnsi="Times New Roman" w:cs="Times New Roman"/>
          <w:sz w:val="28"/>
          <w:szCs w:val="28"/>
        </w:rPr>
        <w:t>(Ежегодно направляются письма с предложением провести тематические акции и в</w:t>
      </w:r>
      <w:r w:rsidR="00663994">
        <w:rPr>
          <w:rFonts w:ascii="Times New Roman" w:hAnsi="Times New Roman" w:cs="Times New Roman"/>
          <w:sz w:val="28"/>
          <w:szCs w:val="28"/>
        </w:rPr>
        <w:t xml:space="preserve">стречи с работниками </w:t>
      </w:r>
      <w:r w:rsidR="00663994" w:rsidRPr="00663994">
        <w:rPr>
          <w:rFonts w:ascii="Times New Roman" w:hAnsi="Times New Roman" w:cs="Times New Roman"/>
          <w:sz w:val="28"/>
          <w:szCs w:val="28"/>
        </w:rPr>
        <w:t>организаций</w:t>
      </w:r>
      <w:r w:rsidR="00663994">
        <w:rPr>
          <w:rFonts w:ascii="Times New Roman" w:hAnsi="Times New Roman" w:cs="Times New Roman"/>
          <w:sz w:val="28"/>
          <w:szCs w:val="28"/>
        </w:rPr>
        <w:t xml:space="preserve"> и</w:t>
      </w:r>
      <w:r w:rsidR="00663994" w:rsidRPr="00663994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6639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3994" w:rsidRPr="00663994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="00663994" w:rsidRPr="006639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63994" w:rsidRPr="00663994">
        <w:rPr>
          <w:rFonts w:ascii="Times New Roman" w:hAnsi="Times New Roman" w:cs="Times New Roman"/>
          <w:sz w:val="28"/>
          <w:szCs w:val="28"/>
        </w:rPr>
        <w:t xml:space="preserve"> «Артемовская ЦРБ» и МРО УФСКН г. Артемовский, </w:t>
      </w:r>
      <w:r w:rsidR="00663994">
        <w:rPr>
          <w:rFonts w:ascii="Times New Roman" w:hAnsi="Times New Roman" w:cs="Times New Roman"/>
          <w:sz w:val="28"/>
          <w:szCs w:val="28"/>
        </w:rPr>
        <w:t>д</w:t>
      </w:r>
      <w:r w:rsidR="00663994" w:rsidRPr="00663994">
        <w:rPr>
          <w:rFonts w:ascii="Times New Roman" w:hAnsi="Times New Roman" w:cs="Times New Roman"/>
          <w:sz w:val="28"/>
          <w:szCs w:val="28"/>
        </w:rPr>
        <w:t>ополнитель</w:t>
      </w:r>
      <w:r w:rsidR="00663994">
        <w:rPr>
          <w:rFonts w:ascii="Times New Roman" w:hAnsi="Times New Roman" w:cs="Times New Roman"/>
          <w:sz w:val="28"/>
          <w:szCs w:val="28"/>
        </w:rPr>
        <w:t>но до руководителей</w:t>
      </w:r>
      <w:r w:rsidR="00663994" w:rsidRPr="00663994">
        <w:rPr>
          <w:rFonts w:ascii="Times New Roman" w:hAnsi="Times New Roman" w:cs="Times New Roman"/>
          <w:sz w:val="28"/>
          <w:szCs w:val="28"/>
        </w:rPr>
        <w:t xml:space="preserve"> организаций доведена информация о работе кабинета «</w:t>
      </w:r>
      <w:proofErr w:type="spellStart"/>
      <w:r w:rsidR="00663994" w:rsidRPr="00663994">
        <w:rPr>
          <w:rFonts w:ascii="Times New Roman" w:hAnsi="Times New Roman" w:cs="Times New Roman"/>
          <w:sz w:val="28"/>
          <w:szCs w:val="28"/>
        </w:rPr>
        <w:t>низкопороговой</w:t>
      </w:r>
      <w:proofErr w:type="spellEnd"/>
      <w:r w:rsidR="00663994" w:rsidRPr="00663994">
        <w:rPr>
          <w:rFonts w:ascii="Times New Roman" w:hAnsi="Times New Roman" w:cs="Times New Roman"/>
          <w:sz w:val="28"/>
          <w:szCs w:val="28"/>
        </w:rPr>
        <w:t xml:space="preserve"> помощи» на базе ГБУЗ СО «Артемовская ЦРБ».</w:t>
      </w:r>
      <w:r w:rsidR="006639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663994" w:rsidRPr="00663994">
        <w:rPr>
          <w:rFonts w:ascii="Times New Roman" w:hAnsi="Times New Roman" w:cs="Times New Roman"/>
          <w:sz w:val="28"/>
          <w:szCs w:val="28"/>
        </w:rPr>
        <w:t>В ежеквартальном режиме в Администрации Артемовского городского округа проходят заседания межведомственной комиссии по противодействию распространению ВИЧ-инфекции, по заболеваниям передающимся половым путем, по профилактике туберкулеза, антинаркотическая комиссия</w:t>
      </w:r>
      <w:r w:rsidR="00D327A6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663994" w:rsidRPr="00663994">
        <w:rPr>
          <w:rFonts w:ascii="Times New Roman" w:hAnsi="Times New Roman" w:cs="Times New Roman"/>
          <w:sz w:val="28"/>
          <w:szCs w:val="28"/>
        </w:rPr>
        <w:t>)</w:t>
      </w:r>
      <w:r w:rsidR="00D327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7A6" w:rsidRDefault="00D327A6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29" w:rsidRDefault="00B3155F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9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629">
        <w:rPr>
          <w:rFonts w:ascii="Times New Roman" w:hAnsi="Times New Roman" w:cs="Times New Roman"/>
          <w:sz w:val="28"/>
          <w:szCs w:val="28"/>
        </w:rPr>
        <w:t>О</w:t>
      </w:r>
      <w:r w:rsidR="00C00629" w:rsidRPr="00C00629">
        <w:rPr>
          <w:rFonts w:ascii="Times New Roman" w:hAnsi="Times New Roman" w:cs="Times New Roman"/>
          <w:sz w:val="28"/>
          <w:szCs w:val="28"/>
        </w:rPr>
        <w:t xml:space="preserve"> проведении детской оздоровительной кампании в летний период               2016 года на территори</w:t>
      </w:r>
      <w:r w:rsidR="00D327A6">
        <w:rPr>
          <w:rFonts w:ascii="Times New Roman" w:hAnsi="Times New Roman" w:cs="Times New Roman"/>
          <w:sz w:val="28"/>
          <w:szCs w:val="28"/>
        </w:rPr>
        <w:t xml:space="preserve">и Артемовского городского округа </w:t>
      </w:r>
      <w:r w:rsidR="00C00629" w:rsidRPr="00C00629">
        <w:rPr>
          <w:rFonts w:ascii="Times New Roman" w:hAnsi="Times New Roman" w:cs="Times New Roman"/>
          <w:sz w:val="28"/>
          <w:szCs w:val="28"/>
        </w:rPr>
        <w:t>(</w:t>
      </w:r>
      <w:r w:rsidR="00C65958">
        <w:rPr>
          <w:rFonts w:ascii="Times New Roman" w:hAnsi="Times New Roman" w:cs="Times New Roman"/>
          <w:sz w:val="28"/>
          <w:szCs w:val="28"/>
        </w:rPr>
        <w:t>Плановый показатель по охвату отдыхом и оздоровлением детей в возрасте от 6 до 17 лет в 2016 году составил 4700 человек (80% детей школьного возраста), в том числе детей в трудной жизненной ситуации 623 ребенка.</w:t>
      </w:r>
      <w:proofErr w:type="gramEnd"/>
      <w:r w:rsidR="00C65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958">
        <w:rPr>
          <w:rFonts w:ascii="Times New Roman" w:hAnsi="Times New Roman" w:cs="Times New Roman"/>
          <w:sz w:val="28"/>
          <w:szCs w:val="28"/>
        </w:rPr>
        <w:t xml:space="preserve">Оказание услуг отдыха и оздоровления детей осуществляется: детским оздоровительным лагерем «Зеленый луг» ОАО «РЖД», МУП АГО ЗОК им. </w:t>
      </w:r>
      <w:proofErr w:type="spellStart"/>
      <w:r w:rsidR="00C65958">
        <w:rPr>
          <w:rFonts w:ascii="Times New Roman" w:hAnsi="Times New Roman" w:cs="Times New Roman"/>
          <w:sz w:val="28"/>
          <w:szCs w:val="28"/>
        </w:rPr>
        <w:t>П.Морозова</w:t>
      </w:r>
      <w:proofErr w:type="spellEnd"/>
      <w:r w:rsidR="00C65958">
        <w:rPr>
          <w:rFonts w:ascii="Times New Roman" w:hAnsi="Times New Roman" w:cs="Times New Roman"/>
          <w:sz w:val="28"/>
          <w:szCs w:val="28"/>
        </w:rPr>
        <w:t>, лагерями дневного пребывания детей на базе образовательных учреждений (22 лагеря), оборонно спортивными лагерями</w:t>
      </w:r>
      <w:r w:rsidR="00D327A6">
        <w:rPr>
          <w:rFonts w:ascii="Times New Roman" w:hAnsi="Times New Roman" w:cs="Times New Roman"/>
          <w:sz w:val="28"/>
          <w:szCs w:val="28"/>
        </w:rPr>
        <w:t>, военно-спортивными и туристическими клубами).</w:t>
      </w:r>
      <w:proofErr w:type="gramEnd"/>
    </w:p>
    <w:p w:rsidR="00D327A6" w:rsidRDefault="00D327A6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A6" w:rsidRDefault="00B3155F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27A6">
        <w:rPr>
          <w:rFonts w:ascii="Times New Roman" w:hAnsi="Times New Roman" w:cs="Times New Roman"/>
          <w:sz w:val="28"/>
          <w:szCs w:val="28"/>
        </w:rPr>
        <w:t xml:space="preserve">. О регистрации коллективных договоров в ГКУ </w:t>
      </w:r>
      <w:proofErr w:type="gramStart"/>
      <w:r w:rsidR="00D327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327A6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 (В период </w:t>
      </w:r>
      <w:r w:rsidR="00C04B0A">
        <w:rPr>
          <w:rFonts w:ascii="Times New Roman" w:hAnsi="Times New Roman" w:cs="Times New Roman"/>
          <w:sz w:val="28"/>
          <w:szCs w:val="28"/>
        </w:rPr>
        <w:t>с 01.01.2016 по</w:t>
      </w:r>
      <w:r w:rsidR="00D327A6" w:rsidRPr="00D327A6">
        <w:rPr>
          <w:rFonts w:ascii="Times New Roman" w:hAnsi="Times New Roman" w:cs="Times New Roman"/>
          <w:sz w:val="28"/>
          <w:szCs w:val="28"/>
        </w:rPr>
        <w:t xml:space="preserve"> </w:t>
      </w:r>
      <w:r w:rsidR="00C04B0A">
        <w:rPr>
          <w:rFonts w:ascii="Times New Roman" w:hAnsi="Times New Roman" w:cs="Times New Roman"/>
          <w:sz w:val="28"/>
          <w:szCs w:val="28"/>
        </w:rPr>
        <w:t>31.10.2016 ГКУ СО «Артемовский</w:t>
      </w:r>
      <w:r w:rsidR="00356AA6">
        <w:rPr>
          <w:rFonts w:ascii="Times New Roman" w:hAnsi="Times New Roman" w:cs="Times New Roman"/>
          <w:sz w:val="28"/>
          <w:szCs w:val="28"/>
        </w:rPr>
        <w:t xml:space="preserve"> ЦЗ» осуществил уведомительную регистрацию 13 коллективных договоров, заключенных в организациях с совокупной численностью работников 211 человек. Дополнительных соглашений к коллективным договорам с 01ю01ю2016 по 31.10.2016 прошедших уведомительную регистрацию 27 с совокупной численностью работников 3886 человек. </w:t>
      </w:r>
      <w:proofErr w:type="gramStart"/>
      <w:r w:rsidR="00356AA6">
        <w:rPr>
          <w:rFonts w:ascii="Times New Roman" w:hAnsi="Times New Roman" w:cs="Times New Roman"/>
          <w:sz w:val="28"/>
          <w:szCs w:val="28"/>
        </w:rPr>
        <w:t>По</w:t>
      </w:r>
      <w:r w:rsidR="00C04B0A">
        <w:rPr>
          <w:rFonts w:ascii="Times New Roman" w:hAnsi="Times New Roman" w:cs="Times New Roman"/>
          <w:sz w:val="28"/>
          <w:szCs w:val="28"/>
        </w:rPr>
        <w:t xml:space="preserve"> </w:t>
      </w:r>
      <w:r w:rsidR="00D327A6" w:rsidRPr="00D327A6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356A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27A6" w:rsidRPr="00D327A6">
        <w:rPr>
          <w:rFonts w:ascii="Times New Roman" w:hAnsi="Times New Roman" w:cs="Times New Roman"/>
          <w:sz w:val="28"/>
          <w:szCs w:val="28"/>
        </w:rPr>
        <w:t>на 01.11.2016 на территории Артемовского городского округа, количество действующих, заключенных и прошедших уведомительную регистрацию, коллективных договоров составляет 83 шт. с совокупной численностью работников 5555 человек</w:t>
      </w:r>
      <w:r w:rsidR="00356AA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56AA6" w:rsidRDefault="00356AA6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A6" w:rsidRDefault="00B3155F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A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AA6">
        <w:rPr>
          <w:rFonts w:ascii="Times New Roman" w:hAnsi="Times New Roman" w:cs="Times New Roman"/>
          <w:sz w:val="28"/>
          <w:szCs w:val="28"/>
        </w:rPr>
        <w:t xml:space="preserve">Об итогах мониторинга посещаемости детей в муниципальных общеобразовательных учреждениях Артемовского городского округа (Анализ посещаемости проводится с целью определения сохранности здоровья </w:t>
      </w:r>
      <w:r w:rsidR="00356AA6">
        <w:rPr>
          <w:rFonts w:ascii="Times New Roman" w:hAnsi="Times New Roman" w:cs="Times New Roman"/>
          <w:sz w:val="28"/>
          <w:szCs w:val="28"/>
        </w:rPr>
        <w:lastRenderedPageBreak/>
        <w:t>обучающихся и предупреждение пропусков уроков без уважительной причины.</w:t>
      </w:r>
      <w:proofErr w:type="gramEnd"/>
      <w:r w:rsidR="00356AA6">
        <w:rPr>
          <w:rFonts w:ascii="Times New Roman" w:hAnsi="Times New Roman" w:cs="Times New Roman"/>
          <w:sz w:val="28"/>
          <w:szCs w:val="28"/>
        </w:rPr>
        <w:t xml:space="preserve"> За 2015 – 2016 учебный год пропущено: Всего уроков 247347, из них по болезни 175298 уроков, что составляет 71% от общего числа пропущенных уроков</w:t>
      </w:r>
      <w:r w:rsidR="00ED627A">
        <w:rPr>
          <w:rFonts w:ascii="Times New Roman" w:hAnsi="Times New Roman" w:cs="Times New Roman"/>
          <w:sz w:val="28"/>
          <w:szCs w:val="28"/>
        </w:rPr>
        <w:t xml:space="preserve">, в среднем на одного обучающегося 29 уроков в год. </w:t>
      </w:r>
      <w:proofErr w:type="gramStart"/>
      <w:r w:rsidR="00ED627A">
        <w:rPr>
          <w:rFonts w:ascii="Times New Roman" w:hAnsi="Times New Roman" w:cs="Times New Roman"/>
          <w:sz w:val="28"/>
          <w:szCs w:val="28"/>
        </w:rPr>
        <w:t xml:space="preserve">В школах организована работа по предупреждению пропусков уроков без уважительной причины, которая включает: проведение анализа причин, способствующих возникновению пропусков, ежедневный контроль за посещаемостью детей, состоявших на </w:t>
      </w:r>
      <w:proofErr w:type="spellStart"/>
      <w:r w:rsidR="00ED627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ED627A">
        <w:rPr>
          <w:rFonts w:ascii="Times New Roman" w:hAnsi="Times New Roman" w:cs="Times New Roman"/>
          <w:sz w:val="28"/>
          <w:szCs w:val="28"/>
        </w:rPr>
        <w:t xml:space="preserve"> контроле, своевременное информирование родителей о пропусках уроков их детей, посещение семей с целью изучения условий, созданных родителями для жизни и развития ребенка)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B0A" w:rsidRDefault="00BE6B0A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368" w:rsidRDefault="00B3155F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627A">
        <w:rPr>
          <w:rFonts w:ascii="Times New Roman" w:hAnsi="Times New Roman" w:cs="Times New Roman"/>
          <w:sz w:val="28"/>
          <w:szCs w:val="28"/>
        </w:rPr>
        <w:t xml:space="preserve">. </w:t>
      </w:r>
      <w:r w:rsidR="00C00629" w:rsidRPr="00C00629">
        <w:t xml:space="preserve"> </w:t>
      </w:r>
      <w:r w:rsidR="007D4368" w:rsidRPr="007D4368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на территории Артемовского городского округа. </w:t>
      </w:r>
      <w:proofErr w:type="gramStart"/>
      <w:r w:rsidR="007D4368" w:rsidRPr="007D4368">
        <w:rPr>
          <w:rFonts w:ascii="Times New Roman" w:hAnsi="Times New Roman" w:cs="Times New Roman"/>
          <w:sz w:val="28"/>
          <w:szCs w:val="28"/>
        </w:rPr>
        <w:t>(На сайте Артемовского городского округа в сети Интернет в разделе «Антикоррупционная деятельность» размещены сведения о доходах, об имуществе и обязательствах имущественного хар</w:t>
      </w:r>
      <w:r w:rsidR="007D4368">
        <w:rPr>
          <w:rFonts w:ascii="Times New Roman" w:hAnsi="Times New Roman" w:cs="Times New Roman"/>
          <w:sz w:val="28"/>
          <w:szCs w:val="28"/>
        </w:rPr>
        <w:t xml:space="preserve">актера муниципальных служащих, </w:t>
      </w:r>
      <w:r w:rsidR="007D4368" w:rsidRPr="007D4368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супруги (супруга) и несовершеннолетних детей, предоставляемые муниципальными служащими Администрации Артемовского городского округа за прошедший финансовый год.</w:t>
      </w:r>
      <w:proofErr w:type="gramEnd"/>
      <w:r w:rsidR="007D4368" w:rsidRPr="007D4368">
        <w:rPr>
          <w:rFonts w:ascii="Times New Roman" w:hAnsi="Times New Roman" w:cs="Times New Roman"/>
          <w:sz w:val="28"/>
          <w:szCs w:val="28"/>
        </w:rPr>
        <w:t xml:space="preserve"> Как показали результаты исследования, в целом, антикоррупционная политика Артемовского городского округа обеспечила в 2014 году сдерживание коррупционных проявлений, повышение уровня доверия населения к деятельности органов местного самоуправления, сокращение рынка бытовой коррупции в округе.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7D4368" w:rsidRPr="007D4368">
        <w:rPr>
          <w:rFonts w:ascii="Times New Roman" w:hAnsi="Times New Roman" w:cs="Times New Roman"/>
          <w:sz w:val="28"/>
          <w:szCs w:val="28"/>
        </w:rPr>
        <w:t>Проекты МНПА направляются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от 07.10.2014 </w:t>
      </w:r>
      <w:r w:rsidR="007D4368" w:rsidRPr="007D4368">
        <w:rPr>
          <w:rFonts w:ascii="Times New Roman" w:hAnsi="Times New Roman" w:cs="Times New Roman"/>
          <w:sz w:val="28"/>
          <w:szCs w:val="28"/>
        </w:rPr>
        <w:t>№ 279-РА.)</w:t>
      </w:r>
      <w:proofErr w:type="gramEnd"/>
    </w:p>
    <w:p w:rsidR="007D4368" w:rsidRPr="007D4368" w:rsidRDefault="007D4368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368" w:rsidRDefault="00B3155F" w:rsidP="002A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3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368" w:rsidRPr="007D4368">
        <w:rPr>
          <w:rFonts w:ascii="Times New Roman" w:hAnsi="Times New Roman" w:cs="Times New Roman"/>
          <w:sz w:val="28"/>
          <w:szCs w:val="28"/>
        </w:rPr>
        <w:t>Об утверждении плана работы Территориальной трехсторонней комиссии по регулированию социально-трудовых отношений в Арте</w:t>
      </w:r>
      <w:r w:rsidR="007D4368">
        <w:rPr>
          <w:rFonts w:ascii="Times New Roman" w:hAnsi="Times New Roman" w:cs="Times New Roman"/>
          <w:sz w:val="28"/>
          <w:szCs w:val="28"/>
        </w:rPr>
        <w:t xml:space="preserve">мовском городском округе на 2017 год </w:t>
      </w:r>
      <w:r w:rsidR="007D4368" w:rsidRPr="007D43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4368" w:rsidRPr="007D4368">
        <w:rPr>
          <w:rFonts w:ascii="Times New Roman" w:hAnsi="Times New Roman" w:cs="Times New Roman"/>
          <w:sz w:val="28"/>
          <w:szCs w:val="28"/>
        </w:rPr>
        <w:t xml:space="preserve">ключить в первое заседание Территориальной трехсторонней комиссии по регулированию социально-трудовых отношений на территории </w:t>
      </w:r>
      <w:r w:rsidR="007D4368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вопрос о выполнении Соглашения </w:t>
      </w:r>
      <w:r w:rsidRPr="00B3155F">
        <w:rPr>
          <w:rFonts w:ascii="Times New Roman" w:hAnsi="Times New Roman" w:cs="Times New Roman"/>
          <w:sz w:val="28"/>
          <w:szCs w:val="28"/>
        </w:rPr>
        <w:t>между Координационным Советом профсоюзных организаций Артемовского городского округа,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</w:t>
      </w:r>
      <w:proofErr w:type="gramEnd"/>
      <w:r w:rsidRPr="00B31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55F">
        <w:rPr>
          <w:rFonts w:ascii="Times New Roman" w:hAnsi="Times New Roman" w:cs="Times New Roman"/>
          <w:sz w:val="28"/>
          <w:szCs w:val="28"/>
        </w:rPr>
        <w:t>2016 году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327A6" w:rsidRDefault="00D327A6" w:rsidP="002A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68" w:rsidRDefault="007D4368" w:rsidP="002A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68" w:rsidRDefault="007D4368" w:rsidP="002A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368" w:rsidSect="002A5F1C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B"/>
    <w:rsid w:val="00046B42"/>
    <w:rsid w:val="00076F56"/>
    <w:rsid w:val="000C747D"/>
    <w:rsid w:val="000D7E5B"/>
    <w:rsid w:val="001106C0"/>
    <w:rsid w:val="00122328"/>
    <w:rsid w:val="00123408"/>
    <w:rsid w:val="001B632B"/>
    <w:rsid w:val="001C79F1"/>
    <w:rsid w:val="001D08AD"/>
    <w:rsid w:val="001E0F20"/>
    <w:rsid w:val="001F2F09"/>
    <w:rsid w:val="001F541C"/>
    <w:rsid w:val="002044AA"/>
    <w:rsid w:val="00212B38"/>
    <w:rsid w:val="00221314"/>
    <w:rsid w:val="00237C5F"/>
    <w:rsid w:val="00247FF5"/>
    <w:rsid w:val="002561C3"/>
    <w:rsid w:val="002A5F1C"/>
    <w:rsid w:val="002B44EA"/>
    <w:rsid w:val="002D102F"/>
    <w:rsid w:val="002E684A"/>
    <w:rsid w:val="00314F32"/>
    <w:rsid w:val="003327B0"/>
    <w:rsid w:val="003403FE"/>
    <w:rsid w:val="00356AA6"/>
    <w:rsid w:val="0037088F"/>
    <w:rsid w:val="0037310E"/>
    <w:rsid w:val="00382F8D"/>
    <w:rsid w:val="003B0745"/>
    <w:rsid w:val="003C0655"/>
    <w:rsid w:val="003C4CBA"/>
    <w:rsid w:val="003D3719"/>
    <w:rsid w:val="003F386D"/>
    <w:rsid w:val="003F6B52"/>
    <w:rsid w:val="00432F44"/>
    <w:rsid w:val="004360AA"/>
    <w:rsid w:val="00440A75"/>
    <w:rsid w:val="00460A17"/>
    <w:rsid w:val="004710DA"/>
    <w:rsid w:val="0048592D"/>
    <w:rsid w:val="004B2FC9"/>
    <w:rsid w:val="004B49F9"/>
    <w:rsid w:val="004B53B7"/>
    <w:rsid w:val="004C32CF"/>
    <w:rsid w:val="004D03B6"/>
    <w:rsid w:val="004D7D67"/>
    <w:rsid w:val="004E1AC8"/>
    <w:rsid w:val="00505322"/>
    <w:rsid w:val="00551E34"/>
    <w:rsid w:val="005B7DE1"/>
    <w:rsid w:val="005C1B01"/>
    <w:rsid w:val="005C2D23"/>
    <w:rsid w:val="005F1816"/>
    <w:rsid w:val="005F1CD9"/>
    <w:rsid w:val="005F4DE9"/>
    <w:rsid w:val="005F7647"/>
    <w:rsid w:val="00606AC2"/>
    <w:rsid w:val="006150CA"/>
    <w:rsid w:val="00623860"/>
    <w:rsid w:val="00663994"/>
    <w:rsid w:val="00663A3D"/>
    <w:rsid w:val="006716A9"/>
    <w:rsid w:val="00671DE1"/>
    <w:rsid w:val="006A7C1D"/>
    <w:rsid w:val="006B3708"/>
    <w:rsid w:val="006E55D3"/>
    <w:rsid w:val="006F0F8A"/>
    <w:rsid w:val="006F7D4F"/>
    <w:rsid w:val="007110A9"/>
    <w:rsid w:val="00725EB1"/>
    <w:rsid w:val="00726277"/>
    <w:rsid w:val="007532AB"/>
    <w:rsid w:val="00761B83"/>
    <w:rsid w:val="007A03FC"/>
    <w:rsid w:val="007A364C"/>
    <w:rsid w:val="007A4D44"/>
    <w:rsid w:val="007B296B"/>
    <w:rsid w:val="007B59E0"/>
    <w:rsid w:val="007D4368"/>
    <w:rsid w:val="007E635F"/>
    <w:rsid w:val="007F10E9"/>
    <w:rsid w:val="008050F6"/>
    <w:rsid w:val="00806746"/>
    <w:rsid w:val="00834FCC"/>
    <w:rsid w:val="00836E94"/>
    <w:rsid w:val="008464F5"/>
    <w:rsid w:val="00851B0E"/>
    <w:rsid w:val="0086438C"/>
    <w:rsid w:val="008A24A0"/>
    <w:rsid w:val="008A51E6"/>
    <w:rsid w:val="008C491C"/>
    <w:rsid w:val="008F027E"/>
    <w:rsid w:val="009025D3"/>
    <w:rsid w:val="009074C7"/>
    <w:rsid w:val="00913C47"/>
    <w:rsid w:val="0091459C"/>
    <w:rsid w:val="009207A7"/>
    <w:rsid w:val="00923CA7"/>
    <w:rsid w:val="00946C7B"/>
    <w:rsid w:val="00951E09"/>
    <w:rsid w:val="00960B7E"/>
    <w:rsid w:val="009649DF"/>
    <w:rsid w:val="009741B4"/>
    <w:rsid w:val="009805FC"/>
    <w:rsid w:val="009A5CE3"/>
    <w:rsid w:val="009C356E"/>
    <w:rsid w:val="009C4271"/>
    <w:rsid w:val="009C6165"/>
    <w:rsid w:val="009C6EED"/>
    <w:rsid w:val="009C7743"/>
    <w:rsid w:val="009D178D"/>
    <w:rsid w:val="009D279F"/>
    <w:rsid w:val="009D3C81"/>
    <w:rsid w:val="009E21F4"/>
    <w:rsid w:val="009E36CA"/>
    <w:rsid w:val="00A0052A"/>
    <w:rsid w:val="00A24C74"/>
    <w:rsid w:val="00A2596A"/>
    <w:rsid w:val="00A30FDF"/>
    <w:rsid w:val="00A65DA8"/>
    <w:rsid w:val="00A7506A"/>
    <w:rsid w:val="00A97A09"/>
    <w:rsid w:val="00AA3542"/>
    <w:rsid w:val="00AB58A1"/>
    <w:rsid w:val="00AC5D34"/>
    <w:rsid w:val="00AC6F7B"/>
    <w:rsid w:val="00AD0A51"/>
    <w:rsid w:val="00AD313D"/>
    <w:rsid w:val="00AF3820"/>
    <w:rsid w:val="00B110C0"/>
    <w:rsid w:val="00B2112A"/>
    <w:rsid w:val="00B3155F"/>
    <w:rsid w:val="00B45FDD"/>
    <w:rsid w:val="00B96429"/>
    <w:rsid w:val="00BA1C29"/>
    <w:rsid w:val="00BC4B9E"/>
    <w:rsid w:val="00BD1BE2"/>
    <w:rsid w:val="00BE6B0A"/>
    <w:rsid w:val="00C00629"/>
    <w:rsid w:val="00C04B0A"/>
    <w:rsid w:val="00C16113"/>
    <w:rsid w:val="00C35C4F"/>
    <w:rsid w:val="00C36E99"/>
    <w:rsid w:val="00C57E60"/>
    <w:rsid w:val="00C65958"/>
    <w:rsid w:val="00C80355"/>
    <w:rsid w:val="00C97EE7"/>
    <w:rsid w:val="00CA2B70"/>
    <w:rsid w:val="00CB05B8"/>
    <w:rsid w:val="00CE4317"/>
    <w:rsid w:val="00CE4926"/>
    <w:rsid w:val="00CF0B12"/>
    <w:rsid w:val="00CF5DBD"/>
    <w:rsid w:val="00CF73D4"/>
    <w:rsid w:val="00D327A6"/>
    <w:rsid w:val="00D37611"/>
    <w:rsid w:val="00D62DAF"/>
    <w:rsid w:val="00D90198"/>
    <w:rsid w:val="00DC3681"/>
    <w:rsid w:val="00E01E25"/>
    <w:rsid w:val="00E36AB4"/>
    <w:rsid w:val="00E46ADD"/>
    <w:rsid w:val="00E60725"/>
    <w:rsid w:val="00E71B4D"/>
    <w:rsid w:val="00EA61C5"/>
    <w:rsid w:val="00EB71AB"/>
    <w:rsid w:val="00EC474F"/>
    <w:rsid w:val="00ED1D73"/>
    <w:rsid w:val="00ED5B4B"/>
    <w:rsid w:val="00ED627A"/>
    <w:rsid w:val="00EE75AE"/>
    <w:rsid w:val="00EE7E8F"/>
    <w:rsid w:val="00F322CD"/>
    <w:rsid w:val="00F424BD"/>
    <w:rsid w:val="00F46F14"/>
    <w:rsid w:val="00F56CF1"/>
    <w:rsid w:val="00FB23DC"/>
    <w:rsid w:val="00FB6AB7"/>
    <w:rsid w:val="00FC06D0"/>
    <w:rsid w:val="00FC73C5"/>
    <w:rsid w:val="00FC7998"/>
    <w:rsid w:val="00FD5545"/>
    <w:rsid w:val="00FE7B00"/>
    <w:rsid w:val="00FF04F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44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D4BA-CB5A-4AAF-BE9D-880686E7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Ольга Александровна Антыпко</cp:lastModifiedBy>
  <cp:revision>20</cp:revision>
  <cp:lastPrinted>2015-05-28T04:54:00Z</cp:lastPrinted>
  <dcterms:created xsi:type="dcterms:W3CDTF">2015-05-29T11:20:00Z</dcterms:created>
  <dcterms:modified xsi:type="dcterms:W3CDTF">2017-03-03T11:17:00Z</dcterms:modified>
</cp:coreProperties>
</file>