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F7" w:rsidRPr="00684FDB" w:rsidRDefault="003A2C2C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684FDB">
        <w:rPr>
          <w:rFonts w:ascii="Liberation Serif" w:hAnsi="Liberation Serif"/>
          <w:sz w:val="24"/>
          <w:szCs w:val="24"/>
        </w:rPr>
        <w:t>Приложение</w:t>
      </w:r>
    </w:p>
    <w:p w:rsidR="000C2125" w:rsidRPr="00684FDB" w:rsidRDefault="000C2125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684FDB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C2125" w:rsidRPr="00684FDB" w:rsidRDefault="000C2125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684FDB">
        <w:rPr>
          <w:rFonts w:ascii="Liberation Serif" w:hAnsi="Liberation Serif"/>
          <w:sz w:val="24"/>
          <w:szCs w:val="24"/>
        </w:rPr>
        <w:t>Артемовского</w:t>
      </w:r>
      <w:r w:rsidR="00684FDB" w:rsidRPr="00684FDB">
        <w:rPr>
          <w:rFonts w:ascii="Liberation Serif" w:hAnsi="Liberation Serif"/>
          <w:sz w:val="24"/>
          <w:szCs w:val="24"/>
        </w:rPr>
        <w:t xml:space="preserve"> </w:t>
      </w:r>
      <w:r w:rsidRPr="00684FDB">
        <w:rPr>
          <w:rFonts w:ascii="Liberation Serif" w:hAnsi="Liberation Serif"/>
          <w:sz w:val="24"/>
          <w:szCs w:val="24"/>
        </w:rPr>
        <w:t xml:space="preserve"> городского</w:t>
      </w:r>
      <w:proofErr w:type="gramEnd"/>
      <w:r w:rsidRPr="00684FDB">
        <w:rPr>
          <w:rFonts w:ascii="Liberation Serif" w:hAnsi="Liberation Serif"/>
          <w:sz w:val="24"/>
          <w:szCs w:val="24"/>
        </w:rPr>
        <w:t xml:space="preserve"> </w:t>
      </w:r>
      <w:r w:rsidR="00684FDB" w:rsidRPr="00684FDB">
        <w:rPr>
          <w:rFonts w:ascii="Liberation Serif" w:hAnsi="Liberation Serif"/>
          <w:sz w:val="24"/>
          <w:szCs w:val="24"/>
        </w:rPr>
        <w:t xml:space="preserve"> </w:t>
      </w:r>
      <w:r w:rsidRPr="00684FDB">
        <w:rPr>
          <w:rFonts w:ascii="Liberation Serif" w:hAnsi="Liberation Serif"/>
          <w:sz w:val="24"/>
          <w:szCs w:val="24"/>
        </w:rPr>
        <w:t>округа</w:t>
      </w:r>
    </w:p>
    <w:p w:rsidR="000C2125" w:rsidRPr="00684FDB" w:rsidRDefault="00684FDB" w:rsidP="00684F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C2125" w:rsidRPr="00684FDB">
        <w:rPr>
          <w:rFonts w:ascii="Liberation Serif" w:hAnsi="Liberation Serif"/>
          <w:sz w:val="24"/>
          <w:szCs w:val="24"/>
        </w:rPr>
        <w:t>от__</w:t>
      </w:r>
      <w:r w:rsidRPr="00684FDB">
        <w:rPr>
          <w:rFonts w:ascii="Liberation Serif" w:hAnsi="Liberation Serif"/>
          <w:sz w:val="24"/>
          <w:szCs w:val="24"/>
        </w:rPr>
        <w:t>_____</w:t>
      </w:r>
      <w:r w:rsidR="000C2125" w:rsidRPr="00684FDB">
        <w:rPr>
          <w:rFonts w:ascii="Liberation Serif" w:hAnsi="Liberation Serif"/>
          <w:sz w:val="24"/>
          <w:szCs w:val="24"/>
        </w:rPr>
        <w:t>______</w:t>
      </w:r>
      <w:proofErr w:type="gramStart"/>
      <w:r w:rsidR="000C2125" w:rsidRPr="00684FDB">
        <w:rPr>
          <w:rFonts w:ascii="Liberation Serif" w:hAnsi="Liberation Serif"/>
          <w:sz w:val="24"/>
          <w:szCs w:val="24"/>
        </w:rPr>
        <w:t>_  №</w:t>
      </w:r>
      <w:proofErr w:type="gramEnd"/>
      <w:r w:rsidR="000C2125" w:rsidRPr="00684FDB">
        <w:rPr>
          <w:rFonts w:ascii="Liberation Serif" w:hAnsi="Liberation Serif"/>
          <w:sz w:val="24"/>
          <w:szCs w:val="24"/>
        </w:rPr>
        <w:t xml:space="preserve"> ______-ПА</w:t>
      </w:r>
    </w:p>
    <w:p w:rsidR="000C2125" w:rsidRPr="00684FDB" w:rsidRDefault="000C2125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</w:p>
    <w:p w:rsidR="00044AB2" w:rsidRPr="00684FDB" w:rsidRDefault="00044AB2" w:rsidP="00D42E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</w:p>
    <w:p w:rsidR="004364F7" w:rsidRPr="00684FDB" w:rsidRDefault="004364F7" w:rsidP="00D42E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684FDB">
        <w:rPr>
          <w:rFonts w:ascii="Liberation Serif" w:hAnsi="Liberation Serif"/>
          <w:b/>
          <w:sz w:val="24"/>
          <w:szCs w:val="24"/>
        </w:rPr>
        <w:t>План мероприятий по снижению неформальной занятости</w:t>
      </w:r>
    </w:p>
    <w:p w:rsidR="00002FCC" w:rsidRPr="00684FDB" w:rsidRDefault="004364F7" w:rsidP="00D42E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684FDB">
        <w:rPr>
          <w:rFonts w:ascii="Liberation Serif" w:hAnsi="Liberation Serif"/>
          <w:b/>
          <w:sz w:val="24"/>
          <w:szCs w:val="24"/>
        </w:rPr>
        <w:t>на территории Артемовского городского округа</w:t>
      </w:r>
      <w:r w:rsidR="00684FDB" w:rsidRPr="00684FDB">
        <w:rPr>
          <w:rFonts w:ascii="Liberation Serif" w:hAnsi="Liberation Serif"/>
          <w:b/>
          <w:sz w:val="24"/>
          <w:szCs w:val="24"/>
        </w:rPr>
        <w:t xml:space="preserve"> </w:t>
      </w:r>
      <w:r w:rsidR="00002FCC" w:rsidRPr="00684FDB">
        <w:rPr>
          <w:rFonts w:ascii="Liberation Serif" w:hAnsi="Liberation Serif"/>
          <w:b/>
          <w:sz w:val="24"/>
          <w:szCs w:val="24"/>
        </w:rPr>
        <w:t>на 20</w:t>
      </w:r>
      <w:r w:rsidR="00BE0D94">
        <w:rPr>
          <w:rFonts w:ascii="Liberation Serif" w:hAnsi="Liberation Serif"/>
          <w:b/>
          <w:sz w:val="24"/>
          <w:szCs w:val="24"/>
        </w:rPr>
        <w:t>22</w:t>
      </w:r>
      <w:r w:rsidR="00002FCC" w:rsidRPr="00684FDB">
        <w:rPr>
          <w:rFonts w:ascii="Liberation Serif" w:hAnsi="Liberation Serif"/>
          <w:b/>
          <w:sz w:val="24"/>
          <w:szCs w:val="24"/>
        </w:rPr>
        <w:t>-202</w:t>
      </w:r>
      <w:r w:rsidR="00BE0D94">
        <w:rPr>
          <w:rFonts w:ascii="Liberation Serif" w:hAnsi="Liberation Serif"/>
          <w:b/>
          <w:sz w:val="24"/>
          <w:szCs w:val="24"/>
        </w:rPr>
        <w:t>4</w:t>
      </w:r>
      <w:r w:rsidR="00002FCC" w:rsidRPr="00684FDB">
        <w:rPr>
          <w:rFonts w:ascii="Liberation Serif" w:hAnsi="Liberation Serif"/>
          <w:b/>
          <w:sz w:val="24"/>
          <w:szCs w:val="24"/>
        </w:rPr>
        <w:t xml:space="preserve"> годы</w:t>
      </w:r>
    </w:p>
    <w:p w:rsidR="00776711" w:rsidRPr="00684FDB" w:rsidRDefault="00776711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044AB2" w:rsidRPr="00684FDB" w:rsidRDefault="00044AB2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707"/>
        <w:gridCol w:w="2410"/>
        <w:gridCol w:w="2268"/>
        <w:gridCol w:w="3827"/>
      </w:tblGrid>
      <w:tr w:rsidR="000C2125" w:rsidRPr="00684FDB" w:rsidTr="00684FDB">
        <w:tc>
          <w:tcPr>
            <w:tcW w:w="850" w:type="dxa"/>
            <w:shd w:val="clear" w:color="auto" w:fill="auto"/>
          </w:tcPr>
          <w:p w:rsidR="004364F7" w:rsidRPr="00684FDB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364F7" w:rsidRPr="00684FDB" w:rsidRDefault="004364F7" w:rsidP="0050559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4F7" w:rsidRPr="00684FDB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64F7" w:rsidRPr="00684FDB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64F7" w:rsidRPr="00684FDB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0C2125" w:rsidRPr="00684FDB" w:rsidTr="00684FDB">
        <w:tc>
          <w:tcPr>
            <w:tcW w:w="850" w:type="dxa"/>
            <w:shd w:val="clear" w:color="auto" w:fill="auto"/>
          </w:tcPr>
          <w:p w:rsidR="004364F7" w:rsidRPr="00684FDB" w:rsidRDefault="00A4349F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4364F7" w:rsidRPr="00684FDB" w:rsidRDefault="00BE0D94" w:rsidP="0050559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E0D94">
              <w:rPr>
                <w:rFonts w:ascii="Liberation Serif" w:hAnsi="Liberation Serif"/>
                <w:sz w:val="24"/>
                <w:szCs w:val="24"/>
                <w:lang w:eastAsia="ru-RU"/>
              </w:rPr>
              <w:t>Организация заседаний рабоч</w:t>
            </w:r>
            <w:r w:rsidR="0060588A">
              <w:rPr>
                <w:rFonts w:ascii="Liberation Serif" w:hAnsi="Liberation Serif"/>
                <w:sz w:val="24"/>
                <w:szCs w:val="24"/>
                <w:lang w:eastAsia="ru-RU"/>
              </w:rPr>
              <w:t>ей</w:t>
            </w:r>
            <w:r w:rsidRPr="00BE0D9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групп</w:t>
            </w:r>
            <w:r w:rsidR="0060588A">
              <w:rPr>
                <w:rFonts w:ascii="Liberation Serif" w:hAnsi="Liberation Serif"/>
                <w:sz w:val="24"/>
                <w:szCs w:val="24"/>
                <w:lang w:eastAsia="ru-RU"/>
              </w:rPr>
              <w:t>ы</w:t>
            </w:r>
            <w:r w:rsidRPr="00BE0D9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по снижению неформальной занятости, ликвидации задолженности по выплате заработной платы, легализации заработной платы, повышению собираемости страховых взносов во внебюджетные фонды в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Артемовском городском округе</w:t>
            </w:r>
          </w:p>
        </w:tc>
        <w:tc>
          <w:tcPr>
            <w:tcW w:w="2410" w:type="dxa"/>
            <w:shd w:val="clear" w:color="auto" w:fill="auto"/>
          </w:tcPr>
          <w:p w:rsidR="004364F7" w:rsidRPr="00684FDB" w:rsidRDefault="00137F90" w:rsidP="00C3264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4364F7" w:rsidRPr="00684FDB" w:rsidRDefault="00BE0D94" w:rsidP="003F17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D94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  <w:shd w:val="clear" w:color="auto" w:fill="auto"/>
          </w:tcPr>
          <w:p w:rsidR="004364F7" w:rsidRPr="00684FDB" w:rsidRDefault="001D5023" w:rsidP="001D50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A4349F" w:rsidRPr="00684FDB" w:rsidTr="00684FDB">
        <w:tc>
          <w:tcPr>
            <w:tcW w:w="850" w:type="dxa"/>
            <w:shd w:val="clear" w:color="auto" w:fill="auto"/>
          </w:tcPr>
          <w:p w:rsidR="00A4349F" w:rsidRPr="00684FDB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A4349F" w:rsidRPr="00684FDB" w:rsidRDefault="00A4349F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4349F">
              <w:rPr>
                <w:rFonts w:ascii="Liberation Serif" w:hAnsi="Liberation Serif"/>
                <w:sz w:val="24"/>
                <w:szCs w:val="24"/>
              </w:rPr>
              <w:t xml:space="preserve">Обеспечение предоставления в </w:t>
            </w: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60588A">
              <w:rPr>
                <w:rFonts w:ascii="Liberation Serif" w:hAnsi="Liberation Serif"/>
                <w:sz w:val="24"/>
                <w:szCs w:val="24"/>
              </w:rPr>
              <w:t>осударственное казенное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349F">
              <w:rPr>
                <w:rFonts w:ascii="Liberation Serif" w:hAnsi="Liberation Serif"/>
                <w:sz w:val="24"/>
                <w:szCs w:val="24"/>
              </w:rPr>
              <w:t xml:space="preserve">службы занятости населения Свердловской области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«Артемовский центр занятости» </w:t>
            </w:r>
            <w:r w:rsidRPr="00A4349F">
              <w:rPr>
                <w:rFonts w:ascii="Liberation Serif" w:hAnsi="Liberation Serif"/>
                <w:sz w:val="24"/>
                <w:szCs w:val="24"/>
              </w:rPr>
              <w:t>форм мониторинга результатов работы по реализации мер, направленных на снижение неформальной занятости</w:t>
            </w:r>
          </w:p>
        </w:tc>
        <w:tc>
          <w:tcPr>
            <w:tcW w:w="2410" w:type="dxa"/>
            <w:shd w:val="clear" w:color="auto" w:fill="auto"/>
          </w:tcPr>
          <w:p w:rsidR="00A4349F" w:rsidRPr="00684FDB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4349F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A4349F" w:rsidRPr="00684FDB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49F">
              <w:rPr>
                <w:rFonts w:ascii="Liberation Serif" w:hAnsi="Liberation Serif"/>
                <w:sz w:val="24"/>
                <w:szCs w:val="24"/>
              </w:rPr>
              <w:t>ежемесячно не позднее 5 числа месяца,</w:t>
            </w:r>
            <w:r>
              <w:t xml:space="preserve"> </w:t>
            </w:r>
            <w:r w:rsidRPr="00A4349F">
              <w:rPr>
                <w:rFonts w:ascii="Liberation Serif" w:hAnsi="Liberation Serif"/>
                <w:sz w:val="24"/>
                <w:szCs w:val="24"/>
              </w:rPr>
              <w:t>следующего за отчетным</w:t>
            </w:r>
          </w:p>
        </w:tc>
        <w:tc>
          <w:tcPr>
            <w:tcW w:w="3827" w:type="dxa"/>
            <w:shd w:val="clear" w:color="auto" w:fill="auto"/>
          </w:tcPr>
          <w:p w:rsidR="00A4349F" w:rsidRPr="00684FDB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4349F">
              <w:rPr>
                <w:rFonts w:ascii="Liberation Serif" w:hAnsi="Liberation Serif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A4349F" w:rsidRPr="00684FDB" w:rsidTr="00684FDB">
        <w:tc>
          <w:tcPr>
            <w:tcW w:w="850" w:type="dxa"/>
            <w:shd w:val="clear" w:color="auto" w:fill="auto"/>
          </w:tcPr>
          <w:p w:rsidR="00A4349F" w:rsidRPr="00684FDB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:rsidR="00A4349F" w:rsidRPr="00684FDB" w:rsidRDefault="00A4349F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4349F">
              <w:rPr>
                <w:rFonts w:ascii="Liberation Serif" w:hAnsi="Liberation Serif"/>
                <w:sz w:val="24"/>
                <w:szCs w:val="24"/>
              </w:rPr>
              <w:t>Оказание содействия в трудоустройстве гражданам, обратившимся в государственные казенные учреждения службы занятости населения Свердловской области с целью поиска подходящей работы</w:t>
            </w:r>
          </w:p>
        </w:tc>
        <w:tc>
          <w:tcPr>
            <w:tcW w:w="2410" w:type="dxa"/>
            <w:shd w:val="clear" w:color="auto" w:fill="auto"/>
          </w:tcPr>
          <w:p w:rsidR="00A4349F" w:rsidRPr="00A4349F" w:rsidRDefault="00A4349F" w:rsidP="00A4349F">
            <w:pPr>
              <w:pStyle w:val="20"/>
              <w:shd w:val="clear" w:color="auto" w:fill="auto"/>
              <w:spacing w:after="0" w:line="283" w:lineRule="exact"/>
              <w:jc w:val="left"/>
              <w:rPr>
                <w:b w:val="0"/>
              </w:rPr>
            </w:pPr>
            <w:r w:rsidRPr="00A4349F">
              <w:rPr>
                <w:rStyle w:val="21"/>
              </w:rPr>
              <w:t>трудоустройство ищущих работу</w:t>
            </w:r>
          </w:p>
          <w:p w:rsidR="00A4349F" w:rsidRPr="00684FDB" w:rsidRDefault="00A4349F" w:rsidP="00A4349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4349F">
              <w:rPr>
                <w:rStyle w:val="21"/>
                <w:rFonts w:eastAsia="Calibri"/>
                <w:b w:val="0"/>
              </w:rPr>
              <w:t>и безработных граждан</w:t>
            </w:r>
          </w:p>
        </w:tc>
        <w:tc>
          <w:tcPr>
            <w:tcW w:w="2268" w:type="dxa"/>
            <w:shd w:val="clear" w:color="auto" w:fill="auto"/>
          </w:tcPr>
          <w:p w:rsidR="00A4349F" w:rsidRPr="00684FDB" w:rsidRDefault="00FA018A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018A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A4349F" w:rsidRDefault="0060588A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0588A"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Государственное казенное учреждение</w:t>
            </w:r>
            <w:r w:rsidR="00566318" w:rsidRPr="0056631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службы занятости населения Свердловской области «Артемовский центр занятости»</w:t>
            </w:r>
          </w:p>
          <w:p w:rsidR="0060588A" w:rsidRPr="00684FDB" w:rsidRDefault="0060588A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588A" w:rsidRPr="00684FDB" w:rsidTr="00684FDB">
        <w:tc>
          <w:tcPr>
            <w:tcW w:w="850" w:type="dxa"/>
            <w:shd w:val="clear" w:color="auto" w:fill="auto"/>
          </w:tcPr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60588A" w:rsidRPr="00684FDB" w:rsidRDefault="0060588A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66318">
              <w:rPr>
                <w:rFonts w:ascii="Liberation Serif" w:hAnsi="Liberation Serif"/>
                <w:sz w:val="24"/>
                <w:szCs w:val="24"/>
              </w:rPr>
              <w:t xml:space="preserve">Информирование работодателей о необходимости соблюдения требований, установленных статьей 25 Закона Российской' Федерации от 19 апреля 1991 </w:t>
            </w:r>
            <w:r w:rsidRPr="0056631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года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566318">
              <w:rPr>
                <w:rFonts w:ascii="Liberation Serif" w:hAnsi="Liberation Serif"/>
                <w:sz w:val="24"/>
                <w:szCs w:val="24"/>
              </w:rPr>
              <w:t xml:space="preserve"> 1032-1 «О занятости населения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66318">
              <w:rPr>
                <w:rFonts w:ascii="Liberation Serif" w:hAnsi="Liberation Serif"/>
                <w:sz w:val="24"/>
                <w:szCs w:val="24"/>
              </w:rPr>
              <w:lastRenderedPageBreak/>
              <w:t>увеличение количества вакантных рабочих мест</w:t>
            </w:r>
          </w:p>
        </w:tc>
        <w:tc>
          <w:tcPr>
            <w:tcW w:w="2268" w:type="dxa"/>
            <w:shd w:val="clear" w:color="auto" w:fill="auto"/>
          </w:tcPr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318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60588A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0588A"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Государственное казенное учреждение</w:t>
            </w:r>
            <w:r w:rsidRPr="0056631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службы занятости населения Свердловской области «Артемовский центр занятости»</w:t>
            </w:r>
          </w:p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60588A" w:rsidRPr="00684FDB" w:rsidTr="00684FDB">
        <w:tc>
          <w:tcPr>
            <w:tcW w:w="850" w:type="dxa"/>
            <w:shd w:val="clear" w:color="auto" w:fill="auto"/>
          </w:tcPr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7" w:type="dxa"/>
            <w:shd w:val="clear" w:color="auto" w:fill="auto"/>
          </w:tcPr>
          <w:p w:rsidR="0060588A" w:rsidRPr="00684FDB" w:rsidRDefault="0060588A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66318">
              <w:rPr>
                <w:rFonts w:ascii="Liberation Serif" w:hAnsi="Liberation Serif"/>
                <w:sz w:val="24"/>
                <w:szCs w:val="24"/>
              </w:rPr>
              <w:t>Обеспечение размещения информации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в федеральной государственной информационной системе Единая цифровая платформа в сфере занятости и трудовых</w:t>
            </w:r>
            <w:r>
              <w:t xml:space="preserve"> </w:t>
            </w:r>
            <w:r w:rsidRPr="00566318">
              <w:rPr>
                <w:rFonts w:ascii="Liberation Serif" w:hAnsi="Liberation Serif"/>
                <w:sz w:val="24"/>
                <w:szCs w:val="24"/>
              </w:rPr>
              <w:t>отношений «Работа в России» (https: //trudvsem.ru)</w:t>
            </w:r>
          </w:p>
        </w:tc>
        <w:tc>
          <w:tcPr>
            <w:tcW w:w="2410" w:type="dxa"/>
            <w:shd w:val="clear" w:color="auto" w:fill="auto"/>
          </w:tcPr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66318">
              <w:rPr>
                <w:rFonts w:ascii="Liberation Serif" w:hAnsi="Liberation Serif"/>
                <w:sz w:val="24"/>
                <w:szCs w:val="24"/>
              </w:rPr>
              <w:t>трудоустройство ищущих работу и безработных граждан</w:t>
            </w:r>
          </w:p>
        </w:tc>
        <w:tc>
          <w:tcPr>
            <w:tcW w:w="2268" w:type="dxa"/>
            <w:shd w:val="clear" w:color="auto" w:fill="auto"/>
          </w:tcPr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318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60588A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0588A"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Государственное казенное учреждение</w:t>
            </w:r>
            <w:r w:rsidRPr="0056631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службы занятости населения Свердловской области «Артемовский центр занятости»</w:t>
            </w:r>
          </w:p>
          <w:p w:rsidR="0060588A" w:rsidRPr="00684FDB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66318" w:rsidRPr="00684FDB" w:rsidTr="00684FDB">
        <w:tc>
          <w:tcPr>
            <w:tcW w:w="850" w:type="dxa"/>
            <w:shd w:val="clear" w:color="auto" w:fill="auto"/>
          </w:tcPr>
          <w:p w:rsidR="00566318" w:rsidRPr="00684FDB" w:rsidRDefault="00566318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07" w:type="dxa"/>
            <w:shd w:val="clear" w:color="auto" w:fill="auto"/>
          </w:tcPr>
          <w:p w:rsidR="00EE4DBF" w:rsidRPr="00EE4DBF" w:rsidRDefault="00EE4DBF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E4DBF">
              <w:rPr>
                <w:rFonts w:ascii="Liberation Serif" w:hAnsi="Liberation Serif"/>
                <w:sz w:val="24"/>
                <w:szCs w:val="24"/>
              </w:rPr>
              <w:t xml:space="preserve">Обеспечение достижения значения показателя, направленного на снижение неформальной занятости, соответствующего снижению численности экономически активных лиц трудоспособного возраста, не осуществляющих трудовую деятельность, установленного соглашением между Правительством Свердловской области </w:t>
            </w:r>
          </w:p>
          <w:p w:rsidR="00566318" w:rsidRPr="00684FDB" w:rsidRDefault="00EE4DBF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E4DBF">
              <w:rPr>
                <w:rFonts w:ascii="Liberation Serif" w:hAnsi="Liberation Serif"/>
                <w:sz w:val="24"/>
                <w:szCs w:val="24"/>
              </w:rPr>
              <w:t>и Администрацией Артемовского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566318" w:rsidRPr="00684FDB" w:rsidRDefault="00EE4DB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E4DBF">
              <w:rPr>
                <w:rFonts w:ascii="Liberation Serif" w:hAnsi="Liberation Serif"/>
                <w:sz w:val="24"/>
                <w:szCs w:val="24"/>
              </w:rPr>
              <w:t>снижение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2268" w:type="dxa"/>
            <w:shd w:val="clear" w:color="auto" w:fill="auto"/>
          </w:tcPr>
          <w:p w:rsidR="00566318" w:rsidRPr="00684FDB" w:rsidRDefault="00E3110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10F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EE4DBF" w:rsidRPr="00EE4DBF" w:rsidRDefault="00EE4DB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E4DBF">
              <w:rPr>
                <w:rFonts w:ascii="Liberation Serif" w:hAnsi="Liberation Serif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О.С.);</w:t>
            </w:r>
          </w:p>
          <w:p w:rsidR="00566318" w:rsidRPr="00684FDB" w:rsidRDefault="00EE4DB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E4DBF"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Государственное казенное учреждение занятости населения Свердловской области «Артемовский центр занятости» (по согласованию);</w:t>
            </w:r>
          </w:p>
        </w:tc>
      </w:tr>
      <w:tr w:rsidR="00EE4DBF" w:rsidRPr="00684FDB" w:rsidTr="00402596">
        <w:tc>
          <w:tcPr>
            <w:tcW w:w="850" w:type="dxa"/>
            <w:shd w:val="clear" w:color="auto" w:fill="auto"/>
          </w:tcPr>
          <w:p w:rsidR="00EE4DBF" w:rsidRPr="00684FDB" w:rsidRDefault="00EE4DB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EE4DBF" w:rsidRPr="00684FDB" w:rsidRDefault="00B4239C" w:rsidP="0050559F">
            <w:pPr>
              <w:pStyle w:val="a4"/>
              <w:ind w:firstLine="0"/>
              <w:jc w:val="left"/>
              <w:rPr>
                <w:rFonts w:ascii="Liberation Serif" w:eastAsia="Times New Roman" w:hAnsi="Liberation Serif"/>
                <w:spacing w:val="-4"/>
                <w:sz w:val="24"/>
                <w:szCs w:val="24"/>
              </w:rPr>
            </w:pPr>
            <w:r w:rsidRPr="00B4239C">
              <w:rPr>
                <w:rFonts w:ascii="Liberation Serif" w:hAnsi="Liberation Serif"/>
                <w:sz w:val="24"/>
                <w:szCs w:val="24"/>
              </w:rPr>
              <w:t xml:space="preserve">Информирование работодателей о положениях трудового законодательства Российской Федерации, законодательства Российской Федерации о пенсиях по государственному пенсионному обеспечению и законодательства Российской Федерации об обязательном пенсионном страховании, в том числе касающихся необходимости оформления трудовых отношений с работниками и </w:t>
            </w:r>
            <w:r w:rsidRPr="00B4239C">
              <w:rPr>
                <w:rFonts w:ascii="Liberation Serif" w:hAnsi="Liberation Serif"/>
                <w:sz w:val="24"/>
                <w:szCs w:val="24"/>
              </w:rPr>
              <w:lastRenderedPageBreak/>
              <w:t>уплаты страховых взносов в установленные сроки и в полном объеме</w:t>
            </w:r>
          </w:p>
        </w:tc>
        <w:tc>
          <w:tcPr>
            <w:tcW w:w="2410" w:type="dxa"/>
            <w:shd w:val="clear" w:color="auto" w:fill="auto"/>
          </w:tcPr>
          <w:p w:rsidR="00EE4DBF" w:rsidRPr="00684FDB" w:rsidRDefault="00B4239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4239C">
              <w:rPr>
                <w:rFonts w:ascii="Liberation Serif" w:hAnsi="Liberation Serif"/>
                <w:sz w:val="24"/>
                <w:szCs w:val="24"/>
              </w:rPr>
              <w:lastRenderedPageBreak/>
              <w:t>увеличение поступлений страховых взносов во внебюджетные фонды</w:t>
            </w:r>
          </w:p>
        </w:tc>
        <w:tc>
          <w:tcPr>
            <w:tcW w:w="2268" w:type="dxa"/>
            <w:shd w:val="clear" w:color="auto" w:fill="auto"/>
          </w:tcPr>
          <w:p w:rsidR="00EE4DBF" w:rsidRPr="00684FDB" w:rsidRDefault="00E3110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10F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EE4DBF" w:rsidRDefault="00EE4DB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84FDB"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Государственное казенное учреждение занятости населения Свердловской области «Артемовский центр занятости» (по согласованию)</w:t>
            </w:r>
            <w:r w:rsidR="00B4239C">
              <w:rPr>
                <w:rFonts w:ascii="Liberation Serif" w:hAnsi="Liberation Serif"/>
                <w:sz w:val="24"/>
                <w:szCs w:val="24"/>
                <w:lang w:eastAsia="ru-RU"/>
              </w:rPr>
              <w:t>;</w:t>
            </w:r>
          </w:p>
          <w:p w:rsidR="00B4239C" w:rsidRPr="00684FDB" w:rsidRDefault="00B4239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4239C" w:rsidRPr="00684FDB" w:rsidTr="0001028B">
        <w:tc>
          <w:tcPr>
            <w:tcW w:w="850" w:type="dxa"/>
            <w:shd w:val="clear" w:color="auto" w:fill="auto"/>
          </w:tcPr>
          <w:p w:rsidR="00B4239C" w:rsidRDefault="00B4239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B4239C" w:rsidRPr="00684FDB" w:rsidRDefault="00B4239C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239C">
              <w:rPr>
                <w:rFonts w:ascii="Liberation Serif" w:hAnsi="Liberation Serif"/>
                <w:sz w:val="24"/>
                <w:szCs w:val="24"/>
              </w:rPr>
              <w:t xml:space="preserve">Организация анкетирования застрахованных лиц (в том числе анонимного) о выплате неофициальной заработной платы и фактах осуществления трудовой деятельности без оформления трудовых отношений с последующей передачей информации в </w:t>
            </w:r>
            <w:r w:rsidR="00EF016E">
              <w:rPr>
                <w:rFonts w:ascii="Liberation Serif" w:hAnsi="Liberation Serif"/>
                <w:sz w:val="24"/>
                <w:szCs w:val="24"/>
              </w:rPr>
              <w:t xml:space="preserve">Артемовскую городскую </w:t>
            </w:r>
            <w:r w:rsidRPr="00B4239C">
              <w:rPr>
                <w:rFonts w:ascii="Liberation Serif" w:hAnsi="Liberation Serif"/>
                <w:sz w:val="24"/>
                <w:szCs w:val="24"/>
              </w:rPr>
              <w:t xml:space="preserve">прокуратуру, </w:t>
            </w:r>
            <w:r w:rsidR="0050559F" w:rsidRPr="0050559F">
              <w:rPr>
                <w:rFonts w:ascii="Liberation Serif" w:hAnsi="Liberation Serif"/>
                <w:sz w:val="24"/>
                <w:szCs w:val="24"/>
              </w:rPr>
              <w:t>Межрайонн</w:t>
            </w:r>
            <w:r w:rsidR="0050559F">
              <w:rPr>
                <w:rFonts w:ascii="Liberation Serif" w:hAnsi="Liberation Serif"/>
                <w:sz w:val="24"/>
                <w:szCs w:val="24"/>
              </w:rPr>
              <w:t>ую</w:t>
            </w:r>
            <w:r w:rsidR="0050559F" w:rsidRPr="0050559F">
              <w:rPr>
                <w:rFonts w:ascii="Liberation Serif" w:hAnsi="Liberation Serif"/>
                <w:sz w:val="24"/>
                <w:szCs w:val="24"/>
              </w:rPr>
              <w:t xml:space="preserve"> ИФНС России № 23 по Свердловской области</w:t>
            </w:r>
          </w:p>
        </w:tc>
        <w:tc>
          <w:tcPr>
            <w:tcW w:w="2410" w:type="dxa"/>
            <w:shd w:val="clear" w:color="auto" w:fill="auto"/>
          </w:tcPr>
          <w:p w:rsidR="00B4239C" w:rsidRPr="00684FDB" w:rsidRDefault="00EF016E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2268" w:type="dxa"/>
            <w:shd w:val="clear" w:color="auto" w:fill="auto"/>
          </w:tcPr>
          <w:p w:rsidR="00B4239C" w:rsidRPr="00684FDB" w:rsidRDefault="00E3110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10F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50559F" w:rsidRDefault="0050559F" w:rsidP="005D4E8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0559F">
              <w:rPr>
                <w:rFonts w:ascii="Liberation Serif" w:hAnsi="Liberation Serif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;</w:t>
            </w:r>
          </w:p>
          <w:p w:rsidR="005D4E8D" w:rsidRPr="00684FDB" w:rsidRDefault="00EF016E" w:rsidP="005D4E8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</w:t>
            </w:r>
            <w:r w:rsidR="005D4E8D">
              <w:rPr>
                <w:rFonts w:ascii="Liberation Serif" w:hAnsi="Liberation Serif"/>
                <w:sz w:val="24"/>
                <w:szCs w:val="24"/>
                <w:lang w:eastAsia="ru-RU"/>
              </w:rPr>
              <w:t>лиентская служба (на правах отдела) в городе Артемовском Государственное учреждение Отделения Пенсионного Фонда РФ по Свердловской области</w:t>
            </w:r>
            <w:r w:rsidR="007A4B3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="007A4B39" w:rsidRPr="007A4B39">
              <w:rPr>
                <w:rFonts w:ascii="Liberation Serif" w:hAnsi="Liberation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4239C" w:rsidRPr="00684FDB" w:rsidTr="0001028B">
        <w:tc>
          <w:tcPr>
            <w:tcW w:w="850" w:type="dxa"/>
            <w:shd w:val="clear" w:color="auto" w:fill="auto"/>
          </w:tcPr>
          <w:p w:rsidR="00B4239C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B4239C" w:rsidRPr="00684FDB" w:rsidRDefault="007A4B39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A4B39">
              <w:rPr>
                <w:rFonts w:ascii="Liberation Serif" w:hAnsi="Liberation Serif"/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работодателей, направленной на формирование негативного отношения к неформальной занятости</w:t>
            </w:r>
          </w:p>
        </w:tc>
        <w:tc>
          <w:tcPr>
            <w:tcW w:w="2410" w:type="dxa"/>
            <w:shd w:val="clear" w:color="auto" w:fill="auto"/>
          </w:tcPr>
          <w:p w:rsidR="00B4239C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A4B39"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B4239C" w:rsidRPr="00684FDB" w:rsidRDefault="00E3110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10F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B4239C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A4B39">
              <w:rPr>
                <w:rFonts w:ascii="Liberation Serif" w:hAnsi="Liberation Serif"/>
                <w:sz w:val="24"/>
                <w:szCs w:val="24"/>
                <w:lang w:eastAsia="ru-RU"/>
              </w:rPr>
              <w:t>Клиентская служба (на правах отдела) в городе Артемовском Государственное учреждение Отделения Пенсионного Фонда РФ по Свердло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вской области (по согласованию)</w:t>
            </w:r>
          </w:p>
        </w:tc>
      </w:tr>
      <w:tr w:rsidR="00B4239C" w:rsidRPr="00684FDB" w:rsidTr="0001028B">
        <w:tc>
          <w:tcPr>
            <w:tcW w:w="850" w:type="dxa"/>
            <w:shd w:val="clear" w:color="auto" w:fill="auto"/>
          </w:tcPr>
          <w:p w:rsidR="00B4239C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B4239C" w:rsidRPr="00684FDB" w:rsidRDefault="007A4B39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A4B39">
              <w:rPr>
                <w:rFonts w:ascii="Liberation Serif" w:hAnsi="Liberation Serif"/>
                <w:sz w:val="24"/>
                <w:szCs w:val="24"/>
              </w:rPr>
              <w:t>Проведение при участии Координационн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7A4B39">
              <w:rPr>
                <w:rFonts w:ascii="Liberation Serif" w:hAnsi="Liberation Serif"/>
                <w:sz w:val="24"/>
                <w:szCs w:val="24"/>
              </w:rPr>
              <w:t xml:space="preserve"> совет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7A4B39">
              <w:rPr>
                <w:rFonts w:ascii="Liberation Serif" w:hAnsi="Liberation Serif"/>
                <w:sz w:val="24"/>
                <w:szCs w:val="24"/>
              </w:rPr>
              <w:t xml:space="preserve"> профсоюзов Артемовского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A4B39">
              <w:rPr>
                <w:rFonts w:ascii="Liberation Serif" w:hAnsi="Liberation Serif"/>
                <w:sz w:val="24"/>
                <w:szCs w:val="24"/>
              </w:rPr>
              <w:t xml:space="preserve">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</w:t>
            </w:r>
            <w:proofErr w:type="gramStart"/>
            <w:r w:rsidRPr="007A4B39">
              <w:rPr>
                <w:rFonts w:ascii="Liberation Serif" w:hAnsi="Liberation Serif"/>
                <w:sz w:val="24"/>
                <w:szCs w:val="24"/>
              </w:rPr>
              <w:t>на пенсионные права граждан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4239C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A4B39"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B4239C" w:rsidRPr="00684FDB" w:rsidRDefault="00E3110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10F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B4239C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A4B39">
              <w:rPr>
                <w:rFonts w:ascii="Liberation Serif" w:hAnsi="Liberation Serif"/>
                <w:sz w:val="24"/>
                <w:szCs w:val="24"/>
                <w:lang w:eastAsia="ru-RU"/>
              </w:rPr>
              <w:t>Клиентская служба (на правах отдела) в городе Артемовском Государственное учреждение Отделения Пенсионного Фонда РФ по Свердло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вской области (по согласованию)</w:t>
            </w:r>
          </w:p>
        </w:tc>
      </w:tr>
      <w:tr w:rsidR="00B4239C" w:rsidRPr="00684FDB" w:rsidTr="0001028B">
        <w:tc>
          <w:tcPr>
            <w:tcW w:w="850" w:type="dxa"/>
            <w:shd w:val="clear" w:color="auto" w:fill="auto"/>
          </w:tcPr>
          <w:p w:rsidR="00B4239C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707" w:type="dxa"/>
          </w:tcPr>
          <w:p w:rsidR="00B4239C" w:rsidRPr="00684FDB" w:rsidRDefault="007A4B39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A4B39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выездных приемов граждан и семинаров для работодателей по разъяснению законодательства Российской Федерации о пенсиях по государственному </w:t>
            </w:r>
            <w:r w:rsidRPr="007A4B39">
              <w:rPr>
                <w:rFonts w:ascii="Liberation Serif" w:hAnsi="Liberation Serif"/>
                <w:sz w:val="24"/>
                <w:szCs w:val="24"/>
              </w:rPr>
              <w:lastRenderedPageBreak/>
              <w:t>пенсионному обеспечению и влияния официальной заработной платы на пенсионное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4239C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A4B39">
              <w:rPr>
                <w:rFonts w:ascii="Liberation Serif" w:hAnsi="Liberation Serif"/>
                <w:sz w:val="24"/>
                <w:szCs w:val="24"/>
              </w:rPr>
              <w:lastRenderedPageBreak/>
              <w:t>формирование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B4239C" w:rsidRPr="00684FDB" w:rsidRDefault="00E3110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10F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B4239C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A4B3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Клиентская служба (на правах отдела) в городе Артемовском Государственное учреждение Отделения Пенсионного Фонда РФ по Свердловской области (по </w:t>
            </w:r>
            <w:r w:rsidRPr="007A4B3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EE4DBF" w:rsidRPr="00684FDB" w:rsidTr="0001028B">
        <w:tc>
          <w:tcPr>
            <w:tcW w:w="850" w:type="dxa"/>
            <w:shd w:val="clear" w:color="auto" w:fill="auto"/>
          </w:tcPr>
          <w:p w:rsidR="00EE4DBF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707" w:type="dxa"/>
          </w:tcPr>
          <w:p w:rsidR="00EE4DBF" w:rsidRPr="00684FDB" w:rsidRDefault="00EE4DBF" w:rsidP="0050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Организация и проведение работы «электронной 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2410" w:type="dxa"/>
            <w:shd w:val="clear" w:color="auto" w:fill="auto"/>
          </w:tcPr>
          <w:p w:rsidR="00EE4DBF" w:rsidRPr="00684FDB" w:rsidRDefault="00EE4DB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4FDB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EE4DBF" w:rsidRPr="00684FDB" w:rsidRDefault="00E3110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110F"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3827" w:type="dxa"/>
            <w:shd w:val="clear" w:color="auto" w:fill="auto"/>
          </w:tcPr>
          <w:p w:rsidR="00EE4DBF" w:rsidRPr="00684FDB" w:rsidRDefault="00EE4DB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84FDB"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Государственное казенное учреждение занятости населения Свердловской области «Артемовский центр занятости» (по согласованию);</w:t>
            </w:r>
          </w:p>
          <w:p w:rsidR="00EE4DBF" w:rsidRPr="00684FDB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A4B39">
              <w:rPr>
                <w:rFonts w:ascii="Liberation Serif" w:hAnsi="Liberation Serif"/>
                <w:sz w:val="24"/>
                <w:szCs w:val="24"/>
                <w:lang w:eastAsia="ru-RU"/>
              </w:rPr>
              <w:t>Клиентская служба (на правах отдела) в городе Артемовском Государственное учреждение Отделения Пенсионного Фонда РФ по Свердловской области (по согласованию)</w:t>
            </w:r>
          </w:p>
        </w:tc>
      </w:tr>
    </w:tbl>
    <w:p w:rsidR="0000238C" w:rsidRDefault="0000238C">
      <w:pPr>
        <w:rPr>
          <w:rFonts w:ascii="Liberation Serif" w:hAnsi="Liberation Serif"/>
          <w:sz w:val="24"/>
          <w:szCs w:val="24"/>
        </w:rPr>
      </w:pPr>
    </w:p>
    <w:p w:rsidR="0005162C" w:rsidRDefault="0005162C">
      <w:pPr>
        <w:rPr>
          <w:rFonts w:ascii="Liberation Serif" w:hAnsi="Liberation Serif"/>
          <w:sz w:val="24"/>
          <w:szCs w:val="24"/>
        </w:rPr>
      </w:pPr>
    </w:p>
    <w:p w:rsidR="0005162C" w:rsidRDefault="0005162C">
      <w:pPr>
        <w:rPr>
          <w:rFonts w:ascii="Liberation Serif" w:hAnsi="Liberation Serif"/>
          <w:sz w:val="24"/>
          <w:szCs w:val="24"/>
        </w:rPr>
      </w:pPr>
    </w:p>
    <w:p w:rsidR="00732B94" w:rsidRDefault="00732B94">
      <w:pPr>
        <w:rPr>
          <w:rFonts w:ascii="Liberation Serif" w:hAnsi="Liberation Serif"/>
          <w:sz w:val="24"/>
          <w:szCs w:val="24"/>
        </w:rPr>
      </w:pPr>
    </w:p>
    <w:p w:rsidR="00E3110F" w:rsidRDefault="00E3110F">
      <w:pPr>
        <w:rPr>
          <w:rFonts w:ascii="Liberation Serif" w:hAnsi="Liberation Serif"/>
          <w:sz w:val="24"/>
          <w:szCs w:val="24"/>
        </w:rPr>
      </w:pPr>
    </w:p>
    <w:p w:rsidR="00E3110F" w:rsidRDefault="00E3110F">
      <w:pPr>
        <w:rPr>
          <w:rFonts w:ascii="Liberation Serif" w:hAnsi="Liberation Serif"/>
          <w:sz w:val="24"/>
          <w:szCs w:val="24"/>
        </w:rPr>
      </w:pPr>
    </w:p>
    <w:p w:rsidR="00732B94" w:rsidRDefault="00732B94" w:rsidP="00732B94">
      <w:pPr>
        <w:ind w:left="567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732B94" w:rsidRDefault="00732B94" w:rsidP="00732B94">
      <w:pPr>
        <w:ind w:left="567"/>
        <w:rPr>
          <w:rFonts w:ascii="Liberation Serif" w:hAnsi="Liberation Serif"/>
          <w:sz w:val="24"/>
          <w:szCs w:val="24"/>
        </w:rPr>
      </w:pPr>
    </w:p>
    <w:p w:rsidR="00732B94" w:rsidRDefault="00732B94" w:rsidP="00732B94">
      <w:pPr>
        <w:ind w:left="567"/>
        <w:rPr>
          <w:rFonts w:ascii="Liberation Serif" w:hAnsi="Liberation Serif"/>
          <w:sz w:val="24"/>
          <w:szCs w:val="24"/>
        </w:rPr>
      </w:pPr>
    </w:p>
    <w:p w:rsidR="00732B94" w:rsidRPr="00732B94" w:rsidRDefault="00732B94" w:rsidP="00732B94">
      <w:pPr>
        <w:spacing w:after="0" w:line="240" w:lineRule="auto"/>
        <w:ind w:left="567"/>
        <w:rPr>
          <w:rFonts w:ascii="Liberation Serif" w:hAnsi="Liberation Serif"/>
          <w:sz w:val="20"/>
          <w:szCs w:val="20"/>
        </w:rPr>
      </w:pPr>
      <w:r w:rsidRPr="00732B94">
        <w:rPr>
          <w:rFonts w:ascii="Liberation Serif" w:hAnsi="Liberation Serif"/>
          <w:sz w:val="20"/>
          <w:szCs w:val="20"/>
        </w:rPr>
        <w:t>Исполнитель:</w:t>
      </w:r>
    </w:p>
    <w:p w:rsidR="00732B94" w:rsidRPr="00732B94" w:rsidRDefault="00732B94" w:rsidP="00732B94">
      <w:pPr>
        <w:spacing w:after="0" w:line="240" w:lineRule="auto"/>
        <w:ind w:left="567"/>
        <w:rPr>
          <w:rFonts w:ascii="Liberation Serif" w:hAnsi="Liberation Serif"/>
          <w:sz w:val="20"/>
          <w:szCs w:val="20"/>
        </w:rPr>
      </w:pPr>
      <w:r w:rsidRPr="00732B94">
        <w:rPr>
          <w:rFonts w:ascii="Liberation Serif" w:hAnsi="Liberation Serif"/>
          <w:sz w:val="20"/>
          <w:szCs w:val="20"/>
        </w:rPr>
        <w:t>Хренова Татьяна Евгеньевна</w:t>
      </w:r>
    </w:p>
    <w:p w:rsidR="00732B94" w:rsidRPr="00732B94" w:rsidRDefault="00732B94" w:rsidP="00732B94">
      <w:pPr>
        <w:spacing w:after="0" w:line="240" w:lineRule="auto"/>
        <w:ind w:left="567"/>
        <w:rPr>
          <w:rFonts w:ascii="Liberation Serif" w:hAnsi="Liberation Serif"/>
          <w:sz w:val="20"/>
          <w:szCs w:val="20"/>
        </w:rPr>
      </w:pPr>
      <w:r w:rsidRPr="00732B94">
        <w:rPr>
          <w:rFonts w:ascii="Liberation Serif" w:hAnsi="Liberation Serif"/>
          <w:sz w:val="20"/>
          <w:szCs w:val="20"/>
        </w:rPr>
        <w:t>(34363) 59304 (доб. 149)</w:t>
      </w:r>
    </w:p>
    <w:p w:rsidR="00732B94" w:rsidRPr="00732B94" w:rsidRDefault="00732B94">
      <w:pPr>
        <w:spacing w:after="0" w:line="240" w:lineRule="auto"/>
        <w:ind w:left="567"/>
        <w:rPr>
          <w:rFonts w:ascii="Liberation Serif" w:hAnsi="Liberation Serif"/>
          <w:sz w:val="20"/>
          <w:szCs w:val="20"/>
        </w:rPr>
      </w:pPr>
    </w:p>
    <w:sectPr w:rsidR="00732B94" w:rsidRPr="00732B94" w:rsidSect="00776711">
      <w:headerReference w:type="default" r:id="rId8"/>
      <w:pgSz w:w="16838" w:h="11906" w:orient="landscape"/>
      <w:pgMar w:top="141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FF" w:rsidRDefault="00D228FF" w:rsidP="00776711">
      <w:pPr>
        <w:spacing w:after="0" w:line="240" w:lineRule="auto"/>
      </w:pPr>
      <w:r>
        <w:separator/>
      </w:r>
    </w:p>
  </w:endnote>
  <w:endnote w:type="continuationSeparator" w:id="0">
    <w:p w:rsidR="00D228FF" w:rsidRDefault="00D228FF" w:rsidP="007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FF" w:rsidRDefault="00D228FF" w:rsidP="00776711">
      <w:pPr>
        <w:spacing w:after="0" w:line="240" w:lineRule="auto"/>
      </w:pPr>
      <w:r>
        <w:separator/>
      </w:r>
    </w:p>
  </w:footnote>
  <w:footnote w:type="continuationSeparator" w:id="0">
    <w:p w:rsidR="00D228FF" w:rsidRDefault="00D228FF" w:rsidP="007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640810"/>
      <w:docPartObj>
        <w:docPartGallery w:val="Page Numbers (Top of Page)"/>
        <w:docPartUnique/>
      </w:docPartObj>
    </w:sdtPr>
    <w:sdtEndPr/>
    <w:sdtContent>
      <w:p w:rsidR="006E3757" w:rsidRDefault="006E37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97">
          <w:rPr>
            <w:noProof/>
          </w:rPr>
          <w:t>3</w:t>
        </w:r>
        <w:r>
          <w:fldChar w:fldCharType="end"/>
        </w:r>
      </w:p>
    </w:sdtContent>
  </w:sdt>
  <w:p w:rsidR="006E3757" w:rsidRDefault="006E3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F7"/>
    <w:rsid w:val="0000238C"/>
    <w:rsid w:val="0000252F"/>
    <w:rsid w:val="00002F9E"/>
    <w:rsid w:val="00002FCC"/>
    <w:rsid w:val="00007B69"/>
    <w:rsid w:val="00010FEA"/>
    <w:rsid w:val="00017F06"/>
    <w:rsid w:val="0003118B"/>
    <w:rsid w:val="00044AB2"/>
    <w:rsid w:val="000463D5"/>
    <w:rsid w:val="0005162C"/>
    <w:rsid w:val="00053526"/>
    <w:rsid w:val="000641FB"/>
    <w:rsid w:val="0006420B"/>
    <w:rsid w:val="000662DC"/>
    <w:rsid w:val="000670A7"/>
    <w:rsid w:val="0006742A"/>
    <w:rsid w:val="00097D50"/>
    <w:rsid w:val="000A65A7"/>
    <w:rsid w:val="000B5951"/>
    <w:rsid w:val="000C2125"/>
    <w:rsid w:val="000C3286"/>
    <w:rsid w:val="000C4AB0"/>
    <w:rsid w:val="000C6F48"/>
    <w:rsid w:val="000D42DC"/>
    <w:rsid w:val="000F364B"/>
    <w:rsid w:val="00115A8A"/>
    <w:rsid w:val="0012072F"/>
    <w:rsid w:val="0012565D"/>
    <w:rsid w:val="0013253D"/>
    <w:rsid w:val="0013379F"/>
    <w:rsid w:val="00137F90"/>
    <w:rsid w:val="0014600A"/>
    <w:rsid w:val="00155931"/>
    <w:rsid w:val="001A03D3"/>
    <w:rsid w:val="001A31AC"/>
    <w:rsid w:val="001A6B45"/>
    <w:rsid w:val="001C01E4"/>
    <w:rsid w:val="001C739D"/>
    <w:rsid w:val="001D5023"/>
    <w:rsid w:val="001D6ACE"/>
    <w:rsid w:val="001F1B35"/>
    <w:rsid w:val="002235D2"/>
    <w:rsid w:val="0023368B"/>
    <w:rsid w:val="0024392A"/>
    <w:rsid w:val="00261285"/>
    <w:rsid w:val="00262A93"/>
    <w:rsid w:val="002758CB"/>
    <w:rsid w:val="00291B60"/>
    <w:rsid w:val="00291F84"/>
    <w:rsid w:val="002A14B0"/>
    <w:rsid w:val="002B30E7"/>
    <w:rsid w:val="002C1B19"/>
    <w:rsid w:val="002C7D77"/>
    <w:rsid w:val="002D003B"/>
    <w:rsid w:val="002D0495"/>
    <w:rsid w:val="002E1997"/>
    <w:rsid w:val="002E3C74"/>
    <w:rsid w:val="002F1705"/>
    <w:rsid w:val="002F2E69"/>
    <w:rsid w:val="002F736A"/>
    <w:rsid w:val="00305A51"/>
    <w:rsid w:val="00341682"/>
    <w:rsid w:val="00355D93"/>
    <w:rsid w:val="003570EA"/>
    <w:rsid w:val="0036660D"/>
    <w:rsid w:val="00374AFF"/>
    <w:rsid w:val="003856B7"/>
    <w:rsid w:val="0038766B"/>
    <w:rsid w:val="003924EB"/>
    <w:rsid w:val="003A207F"/>
    <w:rsid w:val="003A2C2C"/>
    <w:rsid w:val="003A6176"/>
    <w:rsid w:val="003C40A4"/>
    <w:rsid w:val="003D4059"/>
    <w:rsid w:val="003F17DC"/>
    <w:rsid w:val="00412C0D"/>
    <w:rsid w:val="00416A1A"/>
    <w:rsid w:val="00422815"/>
    <w:rsid w:val="00426004"/>
    <w:rsid w:val="0043054F"/>
    <w:rsid w:val="00431C5C"/>
    <w:rsid w:val="004364F7"/>
    <w:rsid w:val="00445D16"/>
    <w:rsid w:val="00457344"/>
    <w:rsid w:val="00482DDD"/>
    <w:rsid w:val="00494A57"/>
    <w:rsid w:val="00495D1E"/>
    <w:rsid w:val="004A58E5"/>
    <w:rsid w:val="004B142E"/>
    <w:rsid w:val="004B477C"/>
    <w:rsid w:val="004C387D"/>
    <w:rsid w:val="004D43F3"/>
    <w:rsid w:val="004E3458"/>
    <w:rsid w:val="004E54CB"/>
    <w:rsid w:val="00500846"/>
    <w:rsid w:val="00504F1E"/>
    <w:rsid w:val="0050559F"/>
    <w:rsid w:val="00511C5D"/>
    <w:rsid w:val="0051324B"/>
    <w:rsid w:val="00524A6D"/>
    <w:rsid w:val="00526069"/>
    <w:rsid w:val="00527CC5"/>
    <w:rsid w:val="00540818"/>
    <w:rsid w:val="00545119"/>
    <w:rsid w:val="00550F0D"/>
    <w:rsid w:val="0055407C"/>
    <w:rsid w:val="00560C7D"/>
    <w:rsid w:val="00562094"/>
    <w:rsid w:val="00566318"/>
    <w:rsid w:val="005749B1"/>
    <w:rsid w:val="005762FA"/>
    <w:rsid w:val="005879F1"/>
    <w:rsid w:val="005963E5"/>
    <w:rsid w:val="005A36EA"/>
    <w:rsid w:val="005A6147"/>
    <w:rsid w:val="005D4E8D"/>
    <w:rsid w:val="00604A1E"/>
    <w:rsid w:val="0060588A"/>
    <w:rsid w:val="0062128D"/>
    <w:rsid w:val="006225EB"/>
    <w:rsid w:val="00627FB8"/>
    <w:rsid w:val="0063330B"/>
    <w:rsid w:val="00636E65"/>
    <w:rsid w:val="00643915"/>
    <w:rsid w:val="0064547F"/>
    <w:rsid w:val="006475B5"/>
    <w:rsid w:val="006529DC"/>
    <w:rsid w:val="0065469C"/>
    <w:rsid w:val="00657EAA"/>
    <w:rsid w:val="00675E07"/>
    <w:rsid w:val="00684FDB"/>
    <w:rsid w:val="006871CE"/>
    <w:rsid w:val="006952B6"/>
    <w:rsid w:val="006A56BD"/>
    <w:rsid w:val="006B10E5"/>
    <w:rsid w:val="006B4694"/>
    <w:rsid w:val="006B795A"/>
    <w:rsid w:val="006C0799"/>
    <w:rsid w:val="006C1592"/>
    <w:rsid w:val="006C21E5"/>
    <w:rsid w:val="006C390C"/>
    <w:rsid w:val="006C657D"/>
    <w:rsid w:val="006D5008"/>
    <w:rsid w:val="006E3757"/>
    <w:rsid w:val="006E77C7"/>
    <w:rsid w:val="006F3CA7"/>
    <w:rsid w:val="006F70F8"/>
    <w:rsid w:val="00705EAD"/>
    <w:rsid w:val="00732B94"/>
    <w:rsid w:val="00740193"/>
    <w:rsid w:val="00741784"/>
    <w:rsid w:val="0074255F"/>
    <w:rsid w:val="00744444"/>
    <w:rsid w:val="007449DE"/>
    <w:rsid w:val="00751A25"/>
    <w:rsid w:val="00751FB1"/>
    <w:rsid w:val="00755769"/>
    <w:rsid w:val="0076430F"/>
    <w:rsid w:val="007645EF"/>
    <w:rsid w:val="00776711"/>
    <w:rsid w:val="007858E3"/>
    <w:rsid w:val="00790C4A"/>
    <w:rsid w:val="007941AE"/>
    <w:rsid w:val="00794644"/>
    <w:rsid w:val="007A4B39"/>
    <w:rsid w:val="007B7385"/>
    <w:rsid w:val="007C4BF1"/>
    <w:rsid w:val="007D42F5"/>
    <w:rsid w:val="007D78C9"/>
    <w:rsid w:val="007E3E6A"/>
    <w:rsid w:val="007F06C3"/>
    <w:rsid w:val="008074B6"/>
    <w:rsid w:val="008075AE"/>
    <w:rsid w:val="008077D4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573EB"/>
    <w:rsid w:val="00873727"/>
    <w:rsid w:val="008B6B8D"/>
    <w:rsid w:val="008C31E5"/>
    <w:rsid w:val="008E20CB"/>
    <w:rsid w:val="008F4BD2"/>
    <w:rsid w:val="0090107A"/>
    <w:rsid w:val="00907B07"/>
    <w:rsid w:val="009631FF"/>
    <w:rsid w:val="00963737"/>
    <w:rsid w:val="009679CA"/>
    <w:rsid w:val="00982459"/>
    <w:rsid w:val="0099088E"/>
    <w:rsid w:val="009B1600"/>
    <w:rsid w:val="009B715F"/>
    <w:rsid w:val="009C0CA9"/>
    <w:rsid w:val="009F59C9"/>
    <w:rsid w:val="00A00908"/>
    <w:rsid w:val="00A15042"/>
    <w:rsid w:val="00A25053"/>
    <w:rsid w:val="00A41F49"/>
    <w:rsid w:val="00A4266B"/>
    <w:rsid w:val="00A42E4E"/>
    <w:rsid w:val="00A4349F"/>
    <w:rsid w:val="00A466D6"/>
    <w:rsid w:val="00A6085D"/>
    <w:rsid w:val="00A626BA"/>
    <w:rsid w:val="00A90005"/>
    <w:rsid w:val="00A93DDD"/>
    <w:rsid w:val="00AB30D8"/>
    <w:rsid w:val="00AC4E88"/>
    <w:rsid w:val="00AC664A"/>
    <w:rsid w:val="00AD1C1A"/>
    <w:rsid w:val="00AE61D0"/>
    <w:rsid w:val="00AF7D39"/>
    <w:rsid w:val="00B04CBC"/>
    <w:rsid w:val="00B050B1"/>
    <w:rsid w:val="00B05C93"/>
    <w:rsid w:val="00B2790B"/>
    <w:rsid w:val="00B30D94"/>
    <w:rsid w:val="00B34242"/>
    <w:rsid w:val="00B4239C"/>
    <w:rsid w:val="00B4268F"/>
    <w:rsid w:val="00B45BC1"/>
    <w:rsid w:val="00B573B6"/>
    <w:rsid w:val="00B62AB5"/>
    <w:rsid w:val="00B6307A"/>
    <w:rsid w:val="00B8555E"/>
    <w:rsid w:val="00B976E2"/>
    <w:rsid w:val="00BA31BD"/>
    <w:rsid w:val="00BA5BF6"/>
    <w:rsid w:val="00BC2198"/>
    <w:rsid w:val="00BC4F49"/>
    <w:rsid w:val="00BD1A2A"/>
    <w:rsid w:val="00BE0D94"/>
    <w:rsid w:val="00BE1935"/>
    <w:rsid w:val="00BE6B33"/>
    <w:rsid w:val="00BE7DB0"/>
    <w:rsid w:val="00BF523C"/>
    <w:rsid w:val="00C02B2C"/>
    <w:rsid w:val="00C051B3"/>
    <w:rsid w:val="00C10B8F"/>
    <w:rsid w:val="00C15FDC"/>
    <w:rsid w:val="00C30402"/>
    <w:rsid w:val="00C3264D"/>
    <w:rsid w:val="00C55925"/>
    <w:rsid w:val="00C5743A"/>
    <w:rsid w:val="00C85AA9"/>
    <w:rsid w:val="00CB07A4"/>
    <w:rsid w:val="00CB0C6B"/>
    <w:rsid w:val="00CC690F"/>
    <w:rsid w:val="00CC6952"/>
    <w:rsid w:val="00CD0BC6"/>
    <w:rsid w:val="00CD0F50"/>
    <w:rsid w:val="00CE689A"/>
    <w:rsid w:val="00CF06A4"/>
    <w:rsid w:val="00CF0D8B"/>
    <w:rsid w:val="00CF1FF1"/>
    <w:rsid w:val="00CF61AB"/>
    <w:rsid w:val="00D035B0"/>
    <w:rsid w:val="00D228FF"/>
    <w:rsid w:val="00D2688D"/>
    <w:rsid w:val="00D31BAF"/>
    <w:rsid w:val="00D34A12"/>
    <w:rsid w:val="00D42E3B"/>
    <w:rsid w:val="00D5660E"/>
    <w:rsid w:val="00D71765"/>
    <w:rsid w:val="00D80EE4"/>
    <w:rsid w:val="00D83743"/>
    <w:rsid w:val="00DA243D"/>
    <w:rsid w:val="00DB660E"/>
    <w:rsid w:val="00DC0285"/>
    <w:rsid w:val="00DC7C83"/>
    <w:rsid w:val="00DC7E66"/>
    <w:rsid w:val="00DF5479"/>
    <w:rsid w:val="00E02A62"/>
    <w:rsid w:val="00E06BAE"/>
    <w:rsid w:val="00E240FD"/>
    <w:rsid w:val="00E3110F"/>
    <w:rsid w:val="00E33818"/>
    <w:rsid w:val="00E37887"/>
    <w:rsid w:val="00E403A4"/>
    <w:rsid w:val="00E41F93"/>
    <w:rsid w:val="00E4255C"/>
    <w:rsid w:val="00E5384D"/>
    <w:rsid w:val="00E5544F"/>
    <w:rsid w:val="00E623AE"/>
    <w:rsid w:val="00E62F28"/>
    <w:rsid w:val="00E86018"/>
    <w:rsid w:val="00EB6EC4"/>
    <w:rsid w:val="00EC0E8B"/>
    <w:rsid w:val="00EC2CE3"/>
    <w:rsid w:val="00ED5FF3"/>
    <w:rsid w:val="00EE4D18"/>
    <w:rsid w:val="00EE4DBF"/>
    <w:rsid w:val="00EE653B"/>
    <w:rsid w:val="00EF016E"/>
    <w:rsid w:val="00EF751C"/>
    <w:rsid w:val="00F03636"/>
    <w:rsid w:val="00F46140"/>
    <w:rsid w:val="00F602AD"/>
    <w:rsid w:val="00F60A74"/>
    <w:rsid w:val="00F61734"/>
    <w:rsid w:val="00F65F55"/>
    <w:rsid w:val="00F707C6"/>
    <w:rsid w:val="00F75FEE"/>
    <w:rsid w:val="00F767FD"/>
    <w:rsid w:val="00F80DBC"/>
    <w:rsid w:val="00F83D9A"/>
    <w:rsid w:val="00F96789"/>
    <w:rsid w:val="00FA018A"/>
    <w:rsid w:val="00FA1393"/>
    <w:rsid w:val="00FA2776"/>
    <w:rsid w:val="00FB130B"/>
    <w:rsid w:val="00FB440F"/>
    <w:rsid w:val="00FC44B3"/>
    <w:rsid w:val="00FD2DD0"/>
    <w:rsid w:val="00FD41BE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9291-956D-48B9-AD0F-F9E3E84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F7"/>
    <w:pPr>
      <w:ind w:left="720"/>
      <w:contextualSpacing/>
    </w:pPr>
  </w:style>
  <w:style w:type="paragraph" w:styleId="a4">
    <w:name w:val="No Spacing"/>
    <w:uiPriority w:val="1"/>
    <w:qFormat/>
    <w:rsid w:val="004364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3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7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711"/>
    <w:rPr>
      <w:rFonts w:ascii="Calibri" w:eastAsia="Calibri" w:hAnsi="Calibri" w:cs="Times New Roman"/>
    </w:rPr>
  </w:style>
  <w:style w:type="paragraph" w:customStyle="1" w:styleId="ConsPlusNormal">
    <w:name w:val="ConsPlusNormal"/>
    <w:rsid w:val="001D5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434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43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349F"/>
    <w:pPr>
      <w:widowControl w:val="0"/>
      <w:shd w:val="clear" w:color="auto" w:fill="FFFFFF"/>
      <w:spacing w:after="540" w:line="278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E6E8-CAF2-4AA2-88FB-E2F94E1B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Татьяна Евгеньевна Хренова</cp:lastModifiedBy>
  <cp:revision>4</cp:revision>
  <cp:lastPrinted>2022-06-23T03:27:00Z</cp:lastPrinted>
  <dcterms:created xsi:type="dcterms:W3CDTF">2022-06-22T09:20:00Z</dcterms:created>
  <dcterms:modified xsi:type="dcterms:W3CDTF">2022-06-23T05:51:00Z</dcterms:modified>
</cp:coreProperties>
</file>