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13" w:rsidRDefault="006B4413" w:rsidP="006B4413">
      <w:pPr>
        <w:tabs>
          <w:tab w:val="left" w:pos="709"/>
        </w:tabs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33425" cy="120015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13" w:rsidRDefault="006B4413" w:rsidP="006B441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</w:p>
    <w:p w:rsidR="006B4413" w:rsidRDefault="006B4413" w:rsidP="006B441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6B4413" w:rsidRDefault="006B4413" w:rsidP="006B4413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</w:p>
    <w:p w:rsidR="006B4413" w:rsidRDefault="006B4413" w:rsidP="006B4413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1956E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___________                                                                                    </w:t>
      </w:r>
      <w:r w:rsidRPr="001956E4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_____</w:t>
      </w:r>
      <w:r w:rsidRPr="001956E4">
        <w:rPr>
          <w:rFonts w:ascii="Liberation Serif" w:hAnsi="Liberation Serif"/>
          <w:sz w:val="28"/>
          <w:szCs w:val="28"/>
        </w:rPr>
        <w:t>-ПА</w:t>
      </w:r>
    </w:p>
    <w:p w:rsidR="006B4413" w:rsidRDefault="006B4413">
      <w:pPr>
        <w:pStyle w:val="ConsPlusTitle"/>
        <w:jc w:val="center"/>
        <w:rPr>
          <w:i/>
        </w:rPr>
      </w:pPr>
    </w:p>
    <w:p w:rsidR="006B4413" w:rsidRDefault="006B4413" w:rsidP="006B4413">
      <w:pPr>
        <w:pStyle w:val="ConsPlusTitle"/>
        <w:jc w:val="center"/>
        <w:rPr>
          <w:i/>
        </w:rPr>
      </w:pPr>
      <w:r w:rsidRPr="006B4413">
        <w:rPr>
          <w:i/>
        </w:rPr>
        <w:t xml:space="preserve">Об утверждении </w:t>
      </w:r>
      <w:r w:rsidR="00081C21">
        <w:rPr>
          <w:i/>
        </w:rPr>
        <w:t>П</w:t>
      </w:r>
      <w:r w:rsidRPr="006B4413">
        <w:rPr>
          <w:i/>
        </w:rPr>
        <w:t>орядка предоставления субсидии</w:t>
      </w:r>
    </w:p>
    <w:p w:rsidR="00EB2AA0" w:rsidRPr="006B4413" w:rsidRDefault="006B4413" w:rsidP="006B4413">
      <w:pPr>
        <w:pStyle w:val="ConsPlusTitle"/>
        <w:jc w:val="center"/>
        <w:rPr>
          <w:i/>
        </w:rPr>
      </w:pPr>
      <w:r>
        <w:rPr>
          <w:i/>
        </w:rPr>
        <w:t>м</w:t>
      </w:r>
      <w:r w:rsidRPr="006B4413">
        <w:rPr>
          <w:i/>
        </w:rPr>
        <w:t>униципальным унитарным предприятиям</w:t>
      </w:r>
      <w:r>
        <w:rPr>
          <w:i/>
        </w:rPr>
        <w:t xml:space="preserve"> </w:t>
      </w:r>
      <w:r w:rsidRPr="006B4413">
        <w:rPr>
          <w:i/>
        </w:rPr>
        <w:t>Артемовского городского округа на погашение задолженности</w:t>
      </w:r>
      <w:r>
        <w:rPr>
          <w:i/>
        </w:rPr>
        <w:t xml:space="preserve"> д</w:t>
      </w:r>
      <w:r w:rsidRPr="006B4413">
        <w:rPr>
          <w:i/>
        </w:rPr>
        <w:t>ля завершения процедуры ликвидации и</w:t>
      </w:r>
      <w:r>
        <w:rPr>
          <w:i/>
        </w:rPr>
        <w:t xml:space="preserve"> п</w:t>
      </w:r>
      <w:r w:rsidRPr="006B4413">
        <w:rPr>
          <w:i/>
        </w:rPr>
        <w:t>редотвращения банкротства</w:t>
      </w:r>
    </w:p>
    <w:p w:rsidR="00EB2AA0" w:rsidRDefault="00EB2AA0" w:rsidP="006B4413">
      <w:pPr>
        <w:pStyle w:val="ConsPlusNormal"/>
        <w:jc w:val="center"/>
      </w:pPr>
    </w:p>
    <w:p w:rsidR="009F204E" w:rsidRDefault="00EB2AA0" w:rsidP="006B4413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статьей 62</w:t>
        </w:r>
      </w:hyperlink>
      <w:r>
        <w:t xml:space="preserve"> Гражданского кодекса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26</w:t>
      </w:r>
      <w:r w:rsidR="00081C21">
        <w:t xml:space="preserve"> октября </w:t>
      </w:r>
      <w:r>
        <w:t xml:space="preserve">2002 </w:t>
      </w:r>
      <w:r w:rsidR="00081C21">
        <w:t xml:space="preserve">года </w:t>
      </w:r>
      <w:r w:rsidR="006B4413">
        <w:t>№</w:t>
      </w:r>
      <w:r>
        <w:t xml:space="preserve"> 127-ФЗ </w:t>
      </w:r>
      <w:r w:rsidR="006B4413">
        <w:t>«</w:t>
      </w:r>
      <w:r>
        <w:t>О несостоятельности (банкротстве)</w:t>
      </w:r>
      <w:r w:rsidR="006B4413">
        <w:t>»</w:t>
      </w:r>
      <w:r>
        <w:t xml:space="preserve">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</w:t>
      </w:r>
      <w:r w:rsidR="00081C21">
        <w:t xml:space="preserve"> октября </w:t>
      </w:r>
      <w:r>
        <w:t>2003</w:t>
      </w:r>
      <w:r w:rsidR="00081C21">
        <w:t xml:space="preserve"> года</w:t>
      </w:r>
      <w:r>
        <w:t xml:space="preserve"> </w:t>
      </w:r>
      <w:r w:rsidR="006B4413">
        <w:t>№</w:t>
      </w:r>
      <w:r>
        <w:t xml:space="preserve"> 131-ФЗ </w:t>
      </w:r>
      <w:r w:rsidR="006B4413">
        <w:t>«</w:t>
      </w:r>
      <w:r>
        <w:t>Об общих принципах организации местного самоуправления в Российской Федерации</w:t>
      </w:r>
      <w:r w:rsidR="006B4413">
        <w:t>», руководствуясь статьями 30, 31 Устава Артемовского городского округа,</w:t>
      </w:r>
      <w:r>
        <w:t xml:space="preserve"> </w:t>
      </w:r>
    </w:p>
    <w:p w:rsidR="00EB2AA0" w:rsidRDefault="006B4413" w:rsidP="006B4413">
      <w:pPr>
        <w:pStyle w:val="ConsPlusNormal"/>
        <w:ind w:firstLine="540"/>
        <w:jc w:val="both"/>
      </w:pPr>
      <w:r>
        <w:t>ПОСТАНОВЛЯЮ</w:t>
      </w:r>
      <w:r w:rsidR="00EB2AA0">
        <w:t>:</w:t>
      </w:r>
    </w:p>
    <w:p w:rsidR="00EB2AA0" w:rsidRDefault="00EB2AA0" w:rsidP="006B4413">
      <w:pPr>
        <w:pStyle w:val="ConsPlusNormal"/>
        <w:ind w:firstLine="540"/>
        <w:jc w:val="both"/>
      </w:pPr>
      <w:r>
        <w:t xml:space="preserve">1. Утвердить </w:t>
      </w:r>
      <w:hyperlink w:anchor="P32">
        <w:r w:rsidRPr="006B4413">
          <w:t>Порядок</w:t>
        </w:r>
      </w:hyperlink>
      <w:r>
        <w:t xml:space="preserve"> предоставления субсидии </w:t>
      </w:r>
      <w:r w:rsidR="006B4413" w:rsidRPr="006B4413">
        <w:t>муниципальным унитарным предприятиям Артемовского городского округа на погашение задолженности для завершения процедуры ликвидации и предотвращения банкротства</w:t>
      </w:r>
      <w:r>
        <w:t xml:space="preserve"> (</w:t>
      </w:r>
      <w:r w:rsidR="006B4413">
        <w:t>Приложение</w:t>
      </w:r>
      <w:r>
        <w:t>).</w:t>
      </w:r>
    </w:p>
    <w:p w:rsidR="006B4413" w:rsidRDefault="00EB2AA0" w:rsidP="006B441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B4413">
        <w:rPr>
          <w:rFonts w:ascii="Liberation Serif" w:hAnsi="Liberation Serif" w:cs="Liberation Serif"/>
          <w:sz w:val="28"/>
        </w:rPr>
        <w:t>2</w:t>
      </w:r>
      <w:r>
        <w:rPr>
          <w:sz w:val="28"/>
        </w:rPr>
        <w:t xml:space="preserve">. </w:t>
      </w:r>
      <w:r w:rsidR="006B4413" w:rsidRPr="00495D61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6B4413">
        <w:rPr>
          <w:rFonts w:ascii="Liberation Serif" w:hAnsi="Liberation Serif"/>
          <w:sz w:val="28"/>
          <w:szCs w:val="28"/>
        </w:rPr>
        <w:t xml:space="preserve">на </w:t>
      </w:r>
      <w:r w:rsidR="006B4413" w:rsidRPr="00495D6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 (</w:t>
      </w:r>
      <w:hyperlink r:id="rId11" w:history="1">
        <w:r w:rsidR="006B4413" w:rsidRPr="003D4614">
          <w:rPr>
            <w:rStyle w:val="a3"/>
            <w:rFonts w:ascii="Liberation Serif" w:hAnsi="Liberation Serif"/>
            <w:sz w:val="28"/>
            <w:szCs w:val="28"/>
            <w:lang w:eastAsia="zh-CN"/>
          </w:rPr>
          <w:t>www.artemovsky66.ru</w:t>
        </w:r>
      </w:hyperlink>
      <w:r w:rsidR="006B4413" w:rsidRPr="00495D61">
        <w:rPr>
          <w:rFonts w:ascii="Liberation Serif" w:hAnsi="Liberation Serif"/>
          <w:sz w:val="28"/>
          <w:szCs w:val="28"/>
        </w:rPr>
        <w:t>).</w:t>
      </w:r>
    </w:p>
    <w:p w:rsidR="00EB2AA0" w:rsidRDefault="006B4413" w:rsidP="006B4413">
      <w:pPr>
        <w:pStyle w:val="ConsPlusNormal"/>
        <w:ind w:firstLine="540"/>
        <w:jc w:val="both"/>
      </w:pPr>
      <w:r>
        <w:t>3</w:t>
      </w:r>
      <w:r w:rsidR="00EB2AA0">
        <w:t xml:space="preserve">. </w:t>
      </w:r>
      <w:r w:rsidR="007932A6" w:rsidRPr="00BD154E">
        <w:rPr>
          <w:szCs w:val="28"/>
        </w:rPr>
        <w:t>Контроль за исполнением постановления оставляю за собой.</w:t>
      </w:r>
    </w:p>
    <w:p w:rsidR="00EB2AA0" w:rsidRDefault="00EB2AA0" w:rsidP="006B4413">
      <w:pPr>
        <w:pStyle w:val="ConsPlusNormal"/>
      </w:pPr>
    </w:p>
    <w:p w:rsidR="00C77EDE" w:rsidRDefault="00C77EDE">
      <w:pPr>
        <w:pStyle w:val="ConsPlusNormal"/>
      </w:pPr>
    </w:p>
    <w:p w:rsidR="006B4413" w:rsidRDefault="00EB2AA0">
      <w:pPr>
        <w:pStyle w:val="ConsPlusNormal"/>
      </w:pPr>
      <w:r>
        <w:t>Глава</w:t>
      </w:r>
      <w:r w:rsidR="00C77EDE">
        <w:t xml:space="preserve"> Артемовского городского округа                                      К.М. Трофимов</w:t>
      </w:r>
    </w:p>
    <w:p w:rsidR="00C77EDE" w:rsidRDefault="00C77EDE">
      <w:pPr>
        <w:pStyle w:val="ConsPlusNormal"/>
      </w:pPr>
    </w:p>
    <w:p w:rsidR="006B4413" w:rsidRDefault="006B4413">
      <w:pPr>
        <w:pStyle w:val="ConsPlusNormal"/>
      </w:pPr>
    </w:p>
    <w:p w:rsidR="006B4413" w:rsidRDefault="006B4413">
      <w:pPr>
        <w:pStyle w:val="ConsPlusNormal"/>
      </w:pPr>
    </w:p>
    <w:p w:rsidR="00B80738" w:rsidRDefault="00B80738">
      <w:pPr>
        <w:pStyle w:val="ConsPlusNormal"/>
        <w:sectPr w:rsidR="00B80738" w:rsidSect="000435B8">
          <w:headerReference w:type="default" r:id="rId12"/>
          <w:headerReference w:type="first" r:id="rId13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C77EDE" w:rsidRDefault="00C77EDE" w:rsidP="00C77EDE">
      <w:pPr>
        <w:autoSpaceDE w:val="0"/>
        <w:ind w:left="5272"/>
      </w:pPr>
      <w:r>
        <w:rPr>
          <w:rFonts w:ascii="Liberation Serif" w:hAnsi="Liberation Serif"/>
          <w:sz w:val="28"/>
          <w:szCs w:val="28"/>
        </w:rPr>
        <w:t>от ____________ № ______-ПА</w:t>
      </w:r>
    </w:p>
    <w:p w:rsidR="00EB2AA0" w:rsidRDefault="00EB2AA0">
      <w:pPr>
        <w:pStyle w:val="ConsPlusNormal"/>
      </w:pPr>
    </w:p>
    <w:bookmarkStart w:id="0" w:name="P32"/>
    <w:bookmarkEnd w:id="0"/>
    <w:p w:rsidR="00EB2AA0" w:rsidRDefault="00C77EDE">
      <w:pPr>
        <w:pStyle w:val="ConsPlusTitle"/>
        <w:jc w:val="center"/>
      </w:pPr>
      <w:r w:rsidRPr="006B4413">
        <w:fldChar w:fldCharType="begin"/>
      </w:r>
      <w:r w:rsidRPr="006B4413">
        <w:instrText xml:space="preserve"> HYPERLINK \l "P32" \h </w:instrText>
      </w:r>
      <w:r w:rsidRPr="006B4413">
        <w:fldChar w:fldCharType="separate"/>
      </w:r>
      <w:r w:rsidRPr="006B4413">
        <w:t>Порядок</w:t>
      </w:r>
      <w:r w:rsidRPr="006B4413">
        <w:fldChar w:fldCharType="end"/>
      </w:r>
      <w:r>
        <w:t xml:space="preserve"> предоставления субсидии </w:t>
      </w:r>
      <w:r w:rsidRPr="006B4413">
        <w:t>муниципальным унитарным предприятиям Артемовского городского округа на погашение задолженности для завершения процедуры ликвидации и предотвращения банкротства</w:t>
      </w:r>
    </w:p>
    <w:p w:rsidR="00EB2AA0" w:rsidRDefault="00EB2AA0">
      <w:pPr>
        <w:pStyle w:val="ConsPlusNormal"/>
      </w:pPr>
    </w:p>
    <w:p w:rsidR="00EB2AA0" w:rsidRDefault="00081C21">
      <w:pPr>
        <w:pStyle w:val="ConsPlusTitle"/>
        <w:jc w:val="center"/>
        <w:outlineLvl w:val="1"/>
      </w:pPr>
      <w:r>
        <w:t xml:space="preserve">Глава </w:t>
      </w:r>
      <w:r w:rsidR="00EB2AA0">
        <w:t xml:space="preserve">1. </w:t>
      </w:r>
      <w:r w:rsidR="00C77EDE">
        <w:t>Общие положения</w:t>
      </w:r>
    </w:p>
    <w:p w:rsidR="00EB2AA0" w:rsidRDefault="00EB2AA0">
      <w:pPr>
        <w:pStyle w:val="ConsPlusNormal"/>
      </w:pPr>
    </w:p>
    <w:p w:rsidR="00EB2AA0" w:rsidRDefault="00C77EDE" w:rsidP="00C77EDE">
      <w:pPr>
        <w:pStyle w:val="ConsPlusNormal"/>
        <w:ind w:firstLine="540"/>
        <w:jc w:val="both"/>
      </w:pPr>
      <w:r>
        <w:t>1.</w:t>
      </w:r>
      <w:r w:rsidR="00EB2AA0">
        <w:t xml:space="preserve"> </w:t>
      </w:r>
      <w:hyperlink w:anchor="P32">
        <w:r w:rsidRPr="006B4413">
          <w:t>Порядок</w:t>
        </w:r>
      </w:hyperlink>
      <w:r>
        <w:t xml:space="preserve"> предоставления субсидии </w:t>
      </w:r>
      <w:r w:rsidRPr="006B4413">
        <w:t xml:space="preserve">муниципальным унитарным предприятиям Артемовского городского округа </w:t>
      </w:r>
      <w:r>
        <w:t xml:space="preserve">(далее – МУП) </w:t>
      </w:r>
      <w:r w:rsidRPr="006B4413">
        <w:t>на погашение задолженности для завершения процедуры ликвидации и предотвращения банкротства</w:t>
      </w:r>
      <w:r w:rsidR="00EB2AA0">
        <w:t xml:space="preserve"> разработан в соответствии со </w:t>
      </w:r>
      <w:hyperlink r:id="rId14">
        <w:r w:rsidR="00EB2AA0">
          <w:rPr>
            <w:color w:val="0000FF"/>
          </w:rPr>
          <w:t>статьей 78</w:t>
        </w:r>
      </w:hyperlink>
      <w:r w:rsidR="00EB2AA0">
        <w:t xml:space="preserve"> Бюджетного кодекса Российской Федерации, </w:t>
      </w:r>
      <w:hyperlink r:id="rId15">
        <w:r w:rsidR="00EB2AA0">
          <w:rPr>
            <w:color w:val="0000FF"/>
          </w:rPr>
          <w:t>статьей 62</w:t>
        </w:r>
      </w:hyperlink>
      <w:r w:rsidR="00EB2AA0">
        <w:t xml:space="preserve"> Гражданского кодекса Российской Федерации, </w:t>
      </w:r>
      <w:hyperlink r:id="rId16">
        <w:r w:rsidR="00EB2AA0">
          <w:rPr>
            <w:color w:val="0000FF"/>
          </w:rPr>
          <w:t>статьей 30</w:t>
        </w:r>
      </w:hyperlink>
      <w:r w:rsidR="00EB2AA0">
        <w:t xml:space="preserve"> Федерального закона от 26</w:t>
      </w:r>
      <w:r w:rsidR="00472E9D">
        <w:t xml:space="preserve"> октября </w:t>
      </w:r>
      <w:r w:rsidR="00EB2AA0">
        <w:t xml:space="preserve">2002 </w:t>
      </w:r>
      <w:r w:rsidR="00472E9D">
        <w:t xml:space="preserve">года                     </w:t>
      </w:r>
      <w:r>
        <w:t>№</w:t>
      </w:r>
      <w:r w:rsidR="00EB2AA0">
        <w:t xml:space="preserve"> 127-ФЗ </w:t>
      </w:r>
      <w:r>
        <w:t>«</w:t>
      </w:r>
      <w:r w:rsidR="00EB2AA0">
        <w:t>О несостоятельности (банкротстве)</w:t>
      </w:r>
      <w:r>
        <w:t>»</w:t>
      </w:r>
      <w:r w:rsidR="00EB2AA0">
        <w:t xml:space="preserve"> и устанавливает цели, условия и порядок предоставления субсидии, требования к отчетности, контроль за соблюдением условий предоставления субсидии (далее - Порядок).</w:t>
      </w:r>
    </w:p>
    <w:p w:rsidR="00EB2AA0" w:rsidRDefault="00EB2AA0" w:rsidP="00C77EDE">
      <w:pPr>
        <w:pStyle w:val="ConsPlusNormal"/>
        <w:ind w:firstLine="540"/>
        <w:jc w:val="both"/>
      </w:pPr>
      <w:r>
        <w:t>2. Целью предоставления субсидии является погашение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банкротства.</w:t>
      </w:r>
    </w:p>
    <w:p w:rsidR="00C77EDE" w:rsidRDefault="00EB2AA0" w:rsidP="00C77EDE">
      <w:pPr>
        <w:pStyle w:val="ConsPlusNormal"/>
        <w:ind w:firstLine="540"/>
        <w:jc w:val="both"/>
      </w:pPr>
      <w:r>
        <w:t xml:space="preserve">3. Субсидия МУП на погашение задолженности для завершения процедуры ликвидации и предотвращения банкротства (далее - </w:t>
      </w:r>
      <w:r w:rsidR="007932A6">
        <w:t>с</w:t>
      </w:r>
      <w:r>
        <w:t xml:space="preserve">убсидия) </w:t>
      </w:r>
      <w:r w:rsidR="00C77EDE">
        <w:t>предоставля</w:t>
      </w:r>
      <w:r w:rsidR="007932A6">
        <w:t>е</w:t>
      </w:r>
      <w:r w:rsidR="00C77EDE">
        <w:t xml:space="preserve">тся </w:t>
      </w:r>
      <w:r w:rsidR="000C1CBD">
        <w:t xml:space="preserve">в пределах </w:t>
      </w:r>
      <w:r w:rsidR="007932A6">
        <w:t>бюджетных ассигнований</w:t>
      </w:r>
      <w:r w:rsidR="000C1CBD">
        <w:t xml:space="preserve">, предусмотренных на данные цели, </w:t>
      </w:r>
      <w:r w:rsidR="007932A6">
        <w:t xml:space="preserve">на соответствующий финансовый год </w:t>
      </w:r>
      <w:r w:rsidR="00C77EDE">
        <w:t>решением о бюджете</w:t>
      </w:r>
      <w:r w:rsidR="000C1CBD">
        <w:t xml:space="preserve"> Артемовского городского округа</w:t>
      </w:r>
      <w:r w:rsidR="00C77EDE">
        <w:t>.</w:t>
      </w:r>
    </w:p>
    <w:p w:rsidR="00C77EDE" w:rsidRDefault="00C77EDE" w:rsidP="00C77EDE">
      <w:pPr>
        <w:pStyle w:val="ConsPlusNormal"/>
        <w:ind w:firstLine="540"/>
        <w:jc w:val="both"/>
      </w:pPr>
      <w:r>
        <w:t>4. Главным распорядителем средств бюджета Артемовского городского округа, выделяемых для предоставления субсидии, является Администрация Артемовского городского округа (далее - Администрация).</w:t>
      </w:r>
    </w:p>
    <w:p w:rsidR="00EB2AA0" w:rsidRDefault="00EB2AA0" w:rsidP="00C77EDE">
      <w:pPr>
        <w:pStyle w:val="ConsPlusNormal"/>
      </w:pPr>
    </w:p>
    <w:p w:rsidR="00EB2AA0" w:rsidRDefault="00081C21" w:rsidP="00967BF5">
      <w:pPr>
        <w:pStyle w:val="ConsPlusTitle"/>
        <w:jc w:val="center"/>
        <w:outlineLvl w:val="1"/>
      </w:pPr>
      <w:r>
        <w:t xml:space="preserve">Глава </w:t>
      </w:r>
      <w:r w:rsidR="00EB2AA0">
        <w:t xml:space="preserve">2. </w:t>
      </w:r>
      <w:r w:rsidR="00C77EDE">
        <w:t>Условия и порядок предоставления субсидии</w:t>
      </w:r>
    </w:p>
    <w:p w:rsidR="00967BF5" w:rsidRDefault="00967BF5" w:rsidP="00967BF5">
      <w:pPr>
        <w:pStyle w:val="ConsPlusTitle"/>
        <w:jc w:val="center"/>
        <w:outlineLvl w:val="1"/>
      </w:pPr>
    </w:p>
    <w:p w:rsidR="00EB2AA0" w:rsidRDefault="00081C21" w:rsidP="00967BF5">
      <w:pPr>
        <w:pStyle w:val="ConsPlusNormal"/>
        <w:ind w:firstLine="540"/>
        <w:jc w:val="both"/>
      </w:pPr>
      <w:bookmarkStart w:id="1" w:name="P47"/>
      <w:bookmarkEnd w:id="1"/>
      <w:r>
        <w:t>5</w:t>
      </w:r>
      <w:r w:rsidR="007932A6">
        <w:t>. Условиями предоставления с</w:t>
      </w:r>
      <w:r w:rsidR="00EB2AA0">
        <w:t>убсидии являются:</w:t>
      </w:r>
    </w:p>
    <w:p w:rsidR="00EB2AA0" w:rsidRDefault="00C77EDE" w:rsidP="00C77EDE">
      <w:pPr>
        <w:pStyle w:val="ConsPlusNormal"/>
        <w:ind w:firstLine="540"/>
        <w:jc w:val="both"/>
      </w:pPr>
      <w:r>
        <w:t>1</w:t>
      </w:r>
      <w:r w:rsidR="00CC299F">
        <w:t>)</w:t>
      </w:r>
      <w:r w:rsidR="00EB2AA0">
        <w:t xml:space="preserve"> нахождение МУП в стадии ликвидации;</w:t>
      </w:r>
    </w:p>
    <w:p w:rsidR="00EB2AA0" w:rsidRDefault="00CC299F" w:rsidP="00C77EDE">
      <w:pPr>
        <w:pStyle w:val="ConsPlusNormal"/>
        <w:ind w:firstLine="540"/>
        <w:jc w:val="both"/>
      </w:pPr>
      <w:r>
        <w:t>2)</w:t>
      </w:r>
      <w:r w:rsidR="00EB2AA0">
        <w:t xml:space="preserve"> отсутствие решения арбитражного суда о признании МУП банкротом и об открытии конкурсного производства; определения арбитражного суда о введении финансового оздоровления; определения арбитражного суда о введении внешнего управления;</w:t>
      </w:r>
    </w:p>
    <w:p w:rsidR="00EB2AA0" w:rsidRDefault="00C77EDE" w:rsidP="00C77EDE">
      <w:pPr>
        <w:pStyle w:val="ConsPlusNormal"/>
        <w:ind w:firstLine="540"/>
        <w:jc w:val="both"/>
      </w:pPr>
      <w:r>
        <w:t>3</w:t>
      </w:r>
      <w:r w:rsidR="00CC299F">
        <w:t>)</w:t>
      </w:r>
      <w:r w:rsidR="00EB2AA0">
        <w:t xml:space="preserve"> наличие задолженности перед кредиторами по денежным </w:t>
      </w:r>
      <w:r w:rsidR="00EB2AA0">
        <w:lastRenderedPageBreak/>
        <w:t xml:space="preserve">обязательствам, по выплате выходных пособий и (или) об оплате труда лиц, работающих или работавших по трудовому договору, и (или) </w:t>
      </w:r>
      <w:r w:rsidR="000C1CBD">
        <w:t>по уплате обязательных платежей</w:t>
      </w:r>
      <w:r w:rsidR="00EB2AA0" w:rsidRPr="000C1CBD">
        <w:t>;</w:t>
      </w:r>
    </w:p>
    <w:p w:rsidR="00EB2AA0" w:rsidRDefault="00CC299F" w:rsidP="00C77EDE">
      <w:pPr>
        <w:pStyle w:val="ConsPlusNormal"/>
        <w:ind w:firstLine="540"/>
        <w:jc w:val="both"/>
      </w:pPr>
      <w:r>
        <w:t>4)</w:t>
      </w:r>
      <w:r w:rsidR="00EB2AA0">
        <w:t xml:space="preserve"> </w:t>
      </w:r>
      <w:r w:rsidR="00EB2AA0" w:rsidRPr="000C1CBD">
        <w:t xml:space="preserve">недостаточность денежных средств и имущества </w:t>
      </w:r>
      <w:r w:rsidR="00081C21">
        <w:t>для</w:t>
      </w:r>
      <w:r w:rsidR="00EB2AA0" w:rsidRPr="000C1CBD">
        <w:t xml:space="preserve"> погашени</w:t>
      </w:r>
      <w:r w:rsidR="00081C21">
        <w:t>я</w:t>
      </w:r>
      <w:r w:rsidR="00EB2AA0" w:rsidRPr="000C1CBD">
        <w:t xml:space="preserve"> кредиторской задолженности.</w:t>
      </w:r>
    </w:p>
    <w:p w:rsidR="00EB2AA0" w:rsidRDefault="00081C21" w:rsidP="00C77EDE">
      <w:pPr>
        <w:pStyle w:val="ConsPlusNormal"/>
        <w:ind w:firstLine="540"/>
        <w:jc w:val="both"/>
      </w:pPr>
      <w:r>
        <w:t>6</w:t>
      </w:r>
      <w:r w:rsidR="00EB2AA0">
        <w:t xml:space="preserve">. В целях предоставления субсидии МУП должно соответствовать всем условиям, указанным в </w:t>
      </w:r>
      <w:hyperlink w:anchor="P47">
        <w:r w:rsidR="00EB2AA0">
          <w:rPr>
            <w:color w:val="0000FF"/>
          </w:rPr>
          <w:t xml:space="preserve">пункте </w:t>
        </w:r>
        <w:r w:rsidR="000C1CBD">
          <w:rPr>
            <w:color w:val="0000FF"/>
          </w:rPr>
          <w:t>6</w:t>
        </w:r>
      </w:hyperlink>
      <w:r w:rsidR="00EB2AA0">
        <w:t xml:space="preserve"> настоящего Порядка.</w:t>
      </w:r>
    </w:p>
    <w:p w:rsidR="00EB2AA0" w:rsidRDefault="00081C21" w:rsidP="00C77EDE">
      <w:pPr>
        <w:pStyle w:val="ConsPlusNormal"/>
        <w:ind w:firstLine="540"/>
        <w:jc w:val="both"/>
      </w:pPr>
      <w:r>
        <w:t>7</w:t>
      </w:r>
      <w:r w:rsidR="00EB2AA0">
        <w:t xml:space="preserve">. Субсидия предоставляется на безвозвратной и безвозмездной основе на погашение задолженности по налогам, сборам, страховым взносам, пеням и штрафам в бюджеты разных уровней бюджетной системы Российской Федерации, иным обязательным платежам и денежным обязательствам, расходам, предусмотренным промежуточным ликвидационным балансом, и </w:t>
      </w:r>
      <w:r w:rsidR="00EB2AA0" w:rsidRPr="000C1CBD">
        <w:t>иным расходам, связанным с ликвидацией МУП.</w:t>
      </w:r>
    </w:p>
    <w:p w:rsidR="00EB2AA0" w:rsidRDefault="00081C21" w:rsidP="00C77EDE">
      <w:pPr>
        <w:pStyle w:val="ConsPlusNormal"/>
        <w:ind w:firstLine="540"/>
        <w:jc w:val="both"/>
      </w:pPr>
      <w:r>
        <w:t>8</w:t>
      </w:r>
      <w:r w:rsidR="00EB2AA0">
        <w:t xml:space="preserve">. Размер субсидии определяется согласно реестру требований кредиторов и </w:t>
      </w:r>
      <w:r w:rsidR="00EB2AA0" w:rsidRPr="000C1CBD">
        <w:t>смете расходов, возникших в процессе ликвидации МУП.</w:t>
      </w:r>
    </w:p>
    <w:p w:rsidR="00EB2AA0" w:rsidRDefault="00081C21" w:rsidP="00C77EDE">
      <w:pPr>
        <w:pStyle w:val="ConsPlusNormal"/>
        <w:ind w:firstLine="540"/>
        <w:jc w:val="both"/>
      </w:pPr>
      <w:r>
        <w:t>9</w:t>
      </w:r>
      <w:r w:rsidR="00EB2AA0">
        <w:t>. Субсидия предоставляется для погашения образовавшейся задолженности по налогам, сборам, иным обязательным платежам и денежным обязательствам для завершения процедуры ликвидации МУП и предотвращения банкротства на дату подачи заявки.</w:t>
      </w:r>
    </w:p>
    <w:p w:rsidR="00EB2AA0" w:rsidRDefault="00081C21" w:rsidP="00C77EDE">
      <w:pPr>
        <w:pStyle w:val="ConsPlusNormal"/>
        <w:ind w:firstLine="540"/>
        <w:jc w:val="both"/>
      </w:pPr>
      <w:bookmarkStart w:id="2" w:name="P56"/>
      <w:bookmarkEnd w:id="2"/>
      <w:r>
        <w:t>10</w:t>
      </w:r>
      <w:r w:rsidR="00EB2AA0" w:rsidRPr="000C1CBD">
        <w:t>.</w:t>
      </w:r>
      <w:r w:rsidR="00EB2AA0">
        <w:t xml:space="preserve"> Для получения субсидии </w:t>
      </w:r>
      <w:r w:rsidR="00967BF5">
        <w:t>ликвидационная комиссия (ликвидатор)</w:t>
      </w:r>
      <w:r w:rsidR="00EB2AA0">
        <w:t xml:space="preserve"> </w:t>
      </w:r>
      <w:r w:rsidR="00967BF5">
        <w:t xml:space="preserve">МУП представляет в </w:t>
      </w:r>
      <w:r w:rsidR="009F204E">
        <w:t>отдел по учету и отчетности</w:t>
      </w:r>
      <w:r w:rsidR="00127DDB">
        <w:t xml:space="preserve"> </w:t>
      </w:r>
      <w:r w:rsidR="00967BF5" w:rsidRPr="000C1CBD">
        <w:t>Администраци</w:t>
      </w:r>
      <w:r w:rsidR="00127DDB">
        <w:t>и Артемовского городского округа</w:t>
      </w:r>
      <w:r w:rsidR="00967BF5">
        <w:t xml:space="preserve"> следующие документы</w:t>
      </w:r>
      <w:r w:rsidR="00EB2AA0">
        <w:t>:</w:t>
      </w:r>
    </w:p>
    <w:p w:rsidR="00EB2AA0" w:rsidRDefault="00EB2AA0" w:rsidP="00C77EDE">
      <w:pPr>
        <w:pStyle w:val="ConsPlusNormal"/>
        <w:ind w:firstLine="540"/>
        <w:jc w:val="both"/>
      </w:pPr>
      <w:r>
        <w:t>1</w:t>
      </w:r>
      <w:r w:rsidR="00225E31">
        <w:t>)</w:t>
      </w:r>
      <w:r>
        <w:t xml:space="preserve"> </w:t>
      </w:r>
      <w:hyperlink w:anchor="P106">
        <w:r w:rsidR="00081C21">
          <w:rPr>
            <w:color w:val="0000FF"/>
          </w:rPr>
          <w:t>з</w:t>
        </w:r>
        <w:r>
          <w:rPr>
            <w:color w:val="0000FF"/>
          </w:rPr>
          <w:t>аявку</w:t>
        </w:r>
      </w:hyperlink>
      <w:r>
        <w:t xml:space="preserve"> (приложение </w:t>
      </w:r>
      <w:r w:rsidR="00967BF5">
        <w:t>№</w:t>
      </w:r>
      <w:r w:rsidR="007932A6">
        <w:t xml:space="preserve"> 1 к настоящему Порядку);</w:t>
      </w:r>
    </w:p>
    <w:p w:rsidR="00EB2AA0" w:rsidRDefault="00225E31" w:rsidP="00C77EDE">
      <w:pPr>
        <w:pStyle w:val="ConsPlusNormal"/>
        <w:ind w:firstLine="540"/>
        <w:jc w:val="both"/>
      </w:pPr>
      <w:r>
        <w:t>2)</w:t>
      </w:r>
      <w:r w:rsidR="007932A6">
        <w:t xml:space="preserve"> </w:t>
      </w:r>
      <w:r w:rsidR="00081C21">
        <w:t>к</w:t>
      </w:r>
      <w:r w:rsidR="007932A6">
        <w:t>опию устава МУП;</w:t>
      </w:r>
    </w:p>
    <w:p w:rsidR="00EB2AA0" w:rsidRDefault="00225E31" w:rsidP="00C77EDE">
      <w:pPr>
        <w:pStyle w:val="ConsPlusNormal"/>
        <w:ind w:firstLine="540"/>
        <w:jc w:val="both"/>
      </w:pPr>
      <w:r>
        <w:t>3)</w:t>
      </w:r>
      <w:r w:rsidR="00EB2AA0">
        <w:t xml:space="preserve"> </w:t>
      </w:r>
      <w:r w:rsidR="00081C21">
        <w:t>к</w:t>
      </w:r>
      <w:r w:rsidR="00EB2AA0">
        <w:t>опию свидетельства о постан</w:t>
      </w:r>
      <w:r w:rsidR="007932A6">
        <w:t>овке на учет в налоговом органе;</w:t>
      </w:r>
    </w:p>
    <w:p w:rsidR="00EB2AA0" w:rsidRDefault="00225E31" w:rsidP="00C77EDE">
      <w:pPr>
        <w:pStyle w:val="ConsPlusNormal"/>
        <w:ind w:firstLine="540"/>
        <w:jc w:val="both"/>
      </w:pPr>
      <w:r>
        <w:t>4)</w:t>
      </w:r>
      <w:r w:rsidR="00EB2AA0">
        <w:t xml:space="preserve"> </w:t>
      </w:r>
      <w:r w:rsidR="00081C21">
        <w:t>к</w:t>
      </w:r>
      <w:r w:rsidR="00EB2AA0">
        <w:t>опию выписки из ЕГРЮЛ с отметкой о нахож</w:t>
      </w:r>
      <w:r w:rsidR="00FC3358">
        <w:t>дении МУП в процессе ликвидации;</w:t>
      </w:r>
    </w:p>
    <w:p w:rsidR="00EB2AA0" w:rsidRDefault="00225E31" w:rsidP="00C77EDE">
      <w:pPr>
        <w:pStyle w:val="ConsPlusNormal"/>
        <w:ind w:firstLine="540"/>
        <w:jc w:val="both"/>
      </w:pPr>
      <w:r>
        <w:t>5)</w:t>
      </w:r>
      <w:r w:rsidR="00EB2AA0">
        <w:t xml:space="preserve"> </w:t>
      </w:r>
      <w:r w:rsidR="00081C21">
        <w:t>р</w:t>
      </w:r>
      <w:r w:rsidR="00EB2AA0">
        <w:t>еестр требований кредиторов и смету расходов, возн</w:t>
      </w:r>
      <w:r w:rsidR="00FC3358">
        <w:t>икших в процессе ликвидации МУП;</w:t>
      </w:r>
    </w:p>
    <w:p w:rsidR="00EB2AA0" w:rsidRDefault="00225E31" w:rsidP="00C77EDE">
      <w:pPr>
        <w:pStyle w:val="ConsPlusNormal"/>
        <w:ind w:firstLine="540"/>
        <w:jc w:val="both"/>
      </w:pPr>
      <w:r>
        <w:t>6)</w:t>
      </w:r>
      <w:r w:rsidR="00EB2AA0">
        <w:t xml:space="preserve"> </w:t>
      </w:r>
      <w:r w:rsidR="00081C21">
        <w:t>д</w:t>
      </w:r>
      <w:r w:rsidR="00EB2AA0">
        <w:t>окументы, подтверждающие недостаточность денежных средств и имущества у МУП на погаш</w:t>
      </w:r>
      <w:r w:rsidR="00FC3358">
        <w:t>ение кредиторской задолженности;</w:t>
      </w:r>
    </w:p>
    <w:p w:rsidR="00EB2AA0" w:rsidRDefault="00225E31" w:rsidP="00C77EDE">
      <w:pPr>
        <w:pStyle w:val="ConsPlusNormal"/>
        <w:ind w:firstLine="540"/>
        <w:jc w:val="both"/>
      </w:pPr>
      <w:r>
        <w:t>7)</w:t>
      </w:r>
      <w:r w:rsidR="00EB2AA0">
        <w:t xml:space="preserve"> </w:t>
      </w:r>
      <w:r w:rsidR="00081C21">
        <w:t>и</w:t>
      </w:r>
      <w:r w:rsidR="00D97F6A">
        <w:t>нформацию</w:t>
      </w:r>
      <w:r w:rsidR="00EB2AA0">
        <w:t xml:space="preserve"> об отсутствии вынесенного решения арбитражного суда о признании МУП банкротом и об открытии конкурсного производства; определения арбитражного суда о введении финансового оздоровления; определения арбитражного суда о введении внешнего управления.</w:t>
      </w:r>
    </w:p>
    <w:p w:rsidR="00EB2AA0" w:rsidRDefault="00225E31" w:rsidP="00C77EDE">
      <w:pPr>
        <w:pStyle w:val="ConsPlusNormal"/>
        <w:ind w:firstLine="540"/>
        <w:jc w:val="both"/>
      </w:pPr>
      <w:r>
        <w:t>1</w:t>
      </w:r>
      <w:r w:rsidR="00081C21">
        <w:t>1</w:t>
      </w:r>
      <w:r w:rsidR="00EB2AA0">
        <w:t xml:space="preserve">. Копии документов должны быть заверены </w:t>
      </w:r>
      <w:r w:rsidR="00081C21">
        <w:t>председателем ликвидационной комисси</w:t>
      </w:r>
      <w:r w:rsidR="00967BF5">
        <w:t>й (ликвидатором) МУП</w:t>
      </w:r>
      <w:r w:rsidR="00081C21">
        <w:t xml:space="preserve">, </w:t>
      </w:r>
      <w:r w:rsidR="00127DDB">
        <w:t>который несет о</w:t>
      </w:r>
      <w:r w:rsidR="00EB2AA0">
        <w:t>тветственность за достоверность сведений, содержащи</w:t>
      </w:r>
      <w:r w:rsidR="00127DDB">
        <w:t>хся в представленных документах</w:t>
      </w:r>
      <w:r w:rsidR="00EB2AA0">
        <w:t>.</w:t>
      </w:r>
    </w:p>
    <w:p w:rsidR="00120E10" w:rsidRDefault="00225E31" w:rsidP="00120E10">
      <w:pPr>
        <w:pStyle w:val="ConsPlusNormal"/>
        <w:ind w:firstLine="540"/>
        <w:jc w:val="both"/>
      </w:pPr>
      <w:r>
        <w:t>1</w:t>
      </w:r>
      <w:r w:rsidR="009F204E">
        <w:t>2</w:t>
      </w:r>
      <w:r>
        <w:t xml:space="preserve">. </w:t>
      </w:r>
      <w:r w:rsidR="00B80738">
        <w:t>Администрация</w:t>
      </w:r>
      <w:r>
        <w:t xml:space="preserve"> в течение 3 рабочих дней с момента получения документов </w:t>
      </w:r>
      <w:r w:rsidR="00120E10">
        <w:t>создает</w:t>
      </w:r>
      <w:r>
        <w:t xml:space="preserve"> </w:t>
      </w:r>
      <w:r w:rsidR="00120E10">
        <w:t>рабочую группу</w:t>
      </w:r>
      <w:r>
        <w:t>.</w:t>
      </w:r>
      <w:r w:rsidR="00120E10" w:rsidRPr="00120E10">
        <w:t xml:space="preserve"> </w:t>
      </w:r>
      <w:r w:rsidR="00120E10">
        <w:t xml:space="preserve">Персональный состав </w:t>
      </w:r>
      <w:r w:rsidR="00120E10" w:rsidRPr="000C1CBD">
        <w:t>рабочей группы</w:t>
      </w:r>
      <w:r w:rsidR="00120E10">
        <w:t xml:space="preserve"> утверждается распоряжением Администрации Артемовского городского округа.</w:t>
      </w:r>
      <w:r w:rsidR="00127DDB">
        <w:t xml:space="preserve"> Подготовка проекта распоряжения обеспечивается </w:t>
      </w:r>
      <w:r w:rsidR="009F204E">
        <w:t>отделом по учету и отчетности</w:t>
      </w:r>
      <w:r w:rsidR="00127DDB">
        <w:t xml:space="preserve"> </w:t>
      </w:r>
      <w:r w:rsidR="00127DDB" w:rsidRPr="000C1CBD">
        <w:t>Администраци</w:t>
      </w:r>
      <w:r w:rsidR="00127DDB">
        <w:t>и Артемовского городского округа.</w:t>
      </w:r>
    </w:p>
    <w:p w:rsidR="009F204E" w:rsidRDefault="009F204E" w:rsidP="009F204E">
      <w:pPr>
        <w:pStyle w:val="ConsPlusNormal"/>
        <w:ind w:firstLine="540"/>
        <w:jc w:val="both"/>
      </w:pPr>
      <w:r>
        <w:t>1</w:t>
      </w:r>
      <w:r>
        <w:t>3</w:t>
      </w:r>
      <w:r w:rsidRPr="0083381B">
        <w:t xml:space="preserve">. Решение о выделении субсидии на цели, указанные в </w:t>
      </w:r>
      <w:hyperlink w:anchor="P52">
        <w:r w:rsidRPr="0083381B">
          <w:rPr>
            <w:color w:val="0000FF"/>
          </w:rPr>
          <w:t>пункте 2</w:t>
        </w:r>
      </w:hyperlink>
      <w:r w:rsidRPr="0083381B">
        <w:t xml:space="preserve"> </w:t>
      </w:r>
      <w:r w:rsidRPr="0083381B">
        <w:lastRenderedPageBreak/>
        <w:t>настоящего Порядка, принимается рабочей группой.</w:t>
      </w:r>
    </w:p>
    <w:p w:rsidR="00EB2AA0" w:rsidRDefault="00225E31" w:rsidP="00C77EDE">
      <w:pPr>
        <w:pStyle w:val="ConsPlusNormal"/>
        <w:ind w:firstLine="540"/>
        <w:jc w:val="both"/>
      </w:pPr>
      <w:r>
        <w:t>1</w:t>
      </w:r>
      <w:r w:rsidR="00CC299F">
        <w:t>4</w:t>
      </w:r>
      <w:r>
        <w:t xml:space="preserve">. </w:t>
      </w:r>
      <w:r w:rsidR="00120E10">
        <w:t>Рабочая группа</w:t>
      </w:r>
      <w:r w:rsidR="00EB2AA0">
        <w:t xml:space="preserve"> в срок не </w:t>
      </w:r>
      <w:r w:rsidR="00FC3358">
        <w:t>позднее</w:t>
      </w:r>
      <w:r w:rsidR="00EB2AA0">
        <w:t xml:space="preserve"> 10 рабочих дней с даты получения пакета документов, указанного в </w:t>
      </w:r>
      <w:hyperlink w:anchor="P56">
        <w:r w:rsidR="00EB2AA0">
          <w:rPr>
            <w:color w:val="0000FF"/>
          </w:rPr>
          <w:t xml:space="preserve">пункте </w:t>
        </w:r>
        <w:r>
          <w:rPr>
            <w:color w:val="0000FF"/>
          </w:rPr>
          <w:t>1</w:t>
        </w:r>
        <w:r w:rsidR="00CC299F">
          <w:rPr>
            <w:color w:val="0000FF"/>
          </w:rPr>
          <w:t>1</w:t>
        </w:r>
      </w:hyperlink>
      <w:r w:rsidR="00EB2AA0">
        <w:t xml:space="preserve"> настоящего Порядка, рассматривает заявку и приложенные к ней документы и принимает решение о предоставлении либо отказе в предоставлении субсидии.</w:t>
      </w:r>
    </w:p>
    <w:p w:rsidR="00EB2AA0" w:rsidRDefault="00CC299F" w:rsidP="00C77EDE">
      <w:pPr>
        <w:pStyle w:val="ConsPlusNormal"/>
        <w:ind w:firstLine="540"/>
        <w:jc w:val="both"/>
      </w:pPr>
      <w:r>
        <w:t>15</w:t>
      </w:r>
      <w:r w:rsidR="00EB2AA0">
        <w:t>. Основанием для отказа в предоставлении субсидии является:</w:t>
      </w:r>
    </w:p>
    <w:p w:rsidR="00EB2AA0" w:rsidRDefault="00CC299F" w:rsidP="00C77EDE">
      <w:pPr>
        <w:pStyle w:val="ConsPlusNormal"/>
        <w:ind w:firstLine="540"/>
        <w:jc w:val="both"/>
      </w:pPr>
      <w:r>
        <w:t>1)</w:t>
      </w:r>
      <w:r w:rsidR="00EB2AA0">
        <w:t xml:space="preserve"> </w:t>
      </w:r>
      <w:r w:rsidR="00FC3358">
        <w:t>н</w:t>
      </w:r>
      <w:r w:rsidR="00EB2AA0">
        <w:t xml:space="preserve">есоответствие МУП условиям предоставления субсидии, указанным в </w:t>
      </w:r>
      <w:hyperlink w:anchor="P47">
        <w:r w:rsidR="00EB2AA0">
          <w:rPr>
            <w:color w:val="0000FF"/>
          </w:rPr>
          <w:t xml:space="preserve">пункте </w:t>
        </w:r>
        <w:r>
          <w:rPr>
            <w:color w:val="0000FF"/>
          </w:rPr>
          <w:t>6</w:t>
        </w:r>
      </w:hyperlink>
      <w:r w:rsidR="00127DDB">
        <w:t xml:space="preserve"> настоящего Порядка;</w:t>
      </w:r>
    </w:p>
    <w:p w:rsidR="00EB2AA0" w:rsidRDefault="00CC299F" w:rsidP="00C77EDE">
      <w:pPr>
        <w:pStyle w:val="ConsPlusNormal"/>
        <w:ind w:firstLine="540"/>
        <w:jc w:val="both"/>
      </w:pPr>
      <w:r>
        <w:t>2)</w:t>
      </w:r>
      <w:r w:rsidR="00EB2AA0">
        <w:t xml:space="preserve"> </w:t>
      </w:r>
      <w:r w:rsidR="00FC3358">
        <w:t>н</w:t>
      </w:r>
      <w:r w:rsidR="00EB2AA0">
        <w:t xml:space="preserve">есоответствие представленных МУП документов требованиям, указанным в </w:t>
      </w:r>
      <w:hyperlink w:anchor="P56">
        <w:r>
          <w:rPr>
            <w:color w:val="0000FF"/>
          </w:rPr>
          <w:t>пункте 11</w:t>
        </w:r>
      </w:hyperlink>
      <w:r w:rsidR="00EB2AA0">
        <w:t xml:space="preserve"> </w:t>
      </w:r>
      <w:r>
        <w:t xml:space="preserve">настоящего </w:t>
      </w:r>
      <w:r w:rsidR="00EB2AA0">
        <w:t>Порядка.</w:t>
      </w:r>
    </w:p>
    <w:p w:rsidR="00225E31" w:rsidRDefault="00225E31" w:rsidP="00AD155A">
      <w:pPr>
        <w:pStyle w:val="ConsPlusNormal"/>
        <w:ind w:firstLine="539"/>
        <w:jc w:val="both"/>
      </w:pPr>
      <w:r>
        <w:t>1</w:t>
      </w:r>
      <w:r w:rsidR="00CC299F">
        <w:t>6</w:t>
      </w:r>
      <w:r>
        <w:t xml:space="preserve">. Решение </w:t>
      </w:r>
      <w:r w:rsidR="00120E10">
        <w:t>рабочей группы</w:t>
      </w:r>
      <w:r>
        <w:t xml:space="preserve"> оформляется </w:t>
      </w:r>
      <w:hyperlink w:anchor="P174">
        <w:r w:rsidR="00127DDB">
          <w:rPr>
            <w:color w:val="0000FF"/>
          </w:rPr>
          <w:t>п</w:t>
        </w:r>
        <w:r>
          <w:rPr>
            <w:color w:val="0000FF"/>
          </w:rPr>
          <w:t>ротоколом</w:t>
        </w:r>
      </w:hyperlink>
      <w:r>
        <w:t xml:space="preserve"> заседания </w:t>
      </w:r>
      <w:r w:rsidR="00FC3358">
        <w:t>рабочей группы</w:t>
      </w:r>
      <w:r>
        <w:t xml:space="preserve">, по форме согласно </w:t>
      </w:r>
      <w:r w:rsidRPr="00225E31">
        <w:rPr>
          <w:color w:val="FF0000"/>
        </w:rPr>
        <w:t>Приложению № 2 к настоящему Порядку</w:t>
      </w:r>
      <w:r>
        <w:t>.</w:t>
      </w:r>
    </w:p>
    <w:p w:rsidR="00FC3358" w:rsidRDefault="00225E31" w:rsidP="00AD155A">
      <w:pPr>
        <w:pStyle w:val="ConsPlusNormal"/>
        <w:ind w:firstLine="539"/>
        <w:jc w:val="both"/>
      </w:pPr>
      <w:r>
        <w:t>1</w:t>
      </w:r>
      <w:r w:rsidR="00CC299F">
        <w:t>7</w:t>
      </w:r>
      <w:r>
        <w:t xml:space="preserve">. </w:t>
      </w:r>
      <w:r w:rsidR="00B24B23">
        <w:t xml:space="preserve">Секретарь рабочей </w:t>
      </w:r>
      <w:r w:rsidR="00FC3358">
        <w:t>группы</w:t>
      </w:r>
      <w:r w:rsidR="00FC3358" w:rsidRPr="00B24B23">
        <w:t xml:space="preserve"> </w:t>
      </w:r>
      <w:r w:rsidR="00FC3358">
        <w:t>в</w:t>
      </w:r>
      <w:r>
        <w:t xml:space="preserve"> течение 3 рабочих дней с даты принятия решения о предоставлении или об отказе в предоставлении субсидии уведомляет </w:t>
      </w:r>
      <w:r w:rsidR="00AD155A">
        <w:t>ликвидационную комиссию (ликвидатора) МУП</w:t>
      </w:r>
      <w:r>
        <w:t xml:space="preserve"> о принятом решении</w:t>
      </w:r>
      <w:r w:rsidR="00FC3358">
        <w:t>.</w:t>
      </w:r>
    </w:p>
    <w:p w:rsidR="00225E31" w:rsidRDefault="00FC3358" w:rsidP="00AD155A">
      <w:pPr>
        <w:pStyle w:val="ConsPlusNormal"/>
        <w:ind w:firstLine="539"/>
        <w:jc w:val="both"/>
      </w:pPr>
      <w:r>
        <w:t xml:space="preserve">18. </w:t>
      </w:r>
      <w:r w:rsidR="00225E31">
        <w:t xml:space="preserve"> </w:t>
      </w:r>
      <w:r>
        <w:t>Секретарь рабочей группы</w:t>
      </w:r>
      <w:r w:rsidRPr="00B24B23">
        <w:t xml:space="preserve"> </w:t>
      </w:r>
      <w:r>
        <w:t xml:space="preserve">в течение 3 рабочих дней с даты принятия решения о предоставлении </w:t>
      </w:r>
      <w:r w:rsidR="00225E31">
        <w:t>готовит</w:t>
      </w:r>
      <w:r>
        <w:t xml:space="preserve">, </w:t>
      </w:r>
      <w:r w:rsidR="00127DDB">
        <w:t>обеспечивает согласование</w:t>
      </w:r>
      <w:r>
        <w:t xml:space="preserve"> и направляет главе Артемовского городского округа на подписание</w:t>
      </w:r>
      <w:r w:rsidR="00225E31">
        <w:t xml:space="preserve"> проект постановления Администрации Артемовского городского округа о предоставлении субсидии.</w:t>
      </w:r>
    </w:p>
    <w:p w:rsidR="00AD155A" w:rsidRDefault="00AD155A" w:rsidP="00AD155A">
      <w:pPr>
        <w:pStyle w:val="ConsPlusNormal"/>
        <w:ind w:firstLine="540"/>
        <w:jc w:val="both"/>
      </w:pPr>
      <w:r>
        <w:t>1</w:t>
      </w:r>
      <w:r w:rsidR="00CC299F">
        <w:t>9</w:t>
      </w:r>
      <w:r>
        <w:t xml:space="preserve">. На основании постановления Администрации Артемовского городского округа секретарь </w:t>
      </w:r>
      <w:r w:rsidR="00B24B23">
        <w:t>рабочей группы</w:t>
      </w:r>
      <w:r>
        <w:t xml:space="preserve"> в течение 3 рабочих дней готовит проект </w:t>
      </w:r>
      <w:hyperlink w:anchor="P256">
        <w:r>
          <w:rPr>
            <w:color w:val="0000FF"/>
          </w:rPr>
          <w:t>соглашения</w:t>
        </w:r>
      </w:hyperlink>
      <w:r w:rsidR="007932A6">
        <w:t xml:space="preserve"> о предоставлении с</w:t>
      </w:r>
      <w:r>
        <w:t xml:space="preserve">убсидии </w:t>
      </w:r>
      <w:r w:rsidR="00120E10">
        <w:t xml:space="preserve">(далее – Соглашение) </w:t>
      </w:r>
      <w:r>
        <w:t>по форме согласно Приложению № 3 к настоящему Порядку.</w:t>
      </w:r>
    </w:p>
    <w:p w:rsidR="00AD155A" w:rsidRDefault="00CC299F" w:rsidP="00CC299F">
      <w:pPr>
        <w:pStyle w:val="ConsPlusNormal"/>
        <w:ind w:firstLine="539"/>
        <w:jc w:val="both"/>
      </w:pPr>
      <w:r>
        <w:t>20</w:t>
      </w:r>
      <w:r w:rsidR="007932A6">
        <w:t>. Выплата с</w:t>
      </w:r>
      <w:r w:rsidR="00AD155A">
        <w:t>убсидии осуществляется Администрацией путем перечисления денежных средств на расчетный счет МУП, в отношении которого пр</w:t>
      </w:r>
      <w:r w:rsidR="007932A6">
        <w:t>инято решение о предоставлении с</w:t>
      </w:r>
      <w:r w:rsidR="00AD155A">
        <w:t xml:space="preserve">убсидии, в течение 5 рабочих дней после подписания </w:t>
      </w:r>
      <w:r w:rsidR="00127DDB">
        <w:t>С</w:t>
      </w:r>
      <w:r w:rsidR="00AD155A">
        <w:t>оглашения.</w:t>
      </w:r>
    </w:p>
    <w:p w:rsidR="00EB2AA0" w:rsidRPr="00AD155A" w:rsidRDefault="00EB2AA0" w:rsidP="00C77EDE">
      <w:pPr>
        <w:pStyle w:val="ConsPlusNormal"/>
        <w:rPr>
          <w:color w:val="FF0000"/>
        </w:rPr>
      </w:pPr>
    </w:p>
    <w:p w:rsidR="00EB2AA0" w:rsidRDefault="00127DDB" w:rsidP="00C77EDE">
      <w:pPr>
        <w:pStyle w:val="ConsPlusTitle"/>
        <w:jc w:val="center"/>
        <w:outlineLvl w:val="1"/>
      </w:pPr>
      <w:r>
        <w:t xml:space="preserve">Глава </w:t>
      </w:r>
      <w:r w:rsidR="00EB2AA0">
        <w:t xml:space="preserve">3. </w:t>
      </w:r>
      <w:r w:rsidR="006F4E24">
        <w:t>Требования к отчетности</w:t>
      </w:r>
    </w:p>
    <w:p w:rsidR="00EB2AA0" w:rsidRDefault="00EB2AA0" w:rsidP="00C77EDE">
      <w:pPr>
        <w:pStyle w:val="ConsPlusNormal"/>
      </w:pPr>
    </w:p>
    <w:p w:rsidR="00EB2AA0" w:rsidRDefault="006F4E24" w:rsidP="00C77EDE">
      <w:pPr>
        <w:pStyle w:val="ConsPlusNormal"/>
        <w:ind w:firstLine="540"/>
        <w:jc w:val="both"/>
      </w:pPr>
      <w:r>
        <w:t>21</w:t>
      </w:r>
      <w:r w:rsidR="00EB2AA0">
        <w:t xml:space="preserve">. МУП обязано в срок, указанный в Соглашении, предоставить в </w:t>
      </w:r>
      <w:r w:rsidR="00AD155A">
        <w:t xml:space="preserve">отдел по учету и отчетности Администрации Артемовского городского округа </w:t>
      </w:r>
      <w:hyperlink w:anchor="P150">
        <w:r w:rsidR="00EB2AA0">
          <w:rPr>
            <w:color w:val="0000FF"/>
          </w:rPr>
          <w:t>отчет</w:t>
        </w:r>
      </w:hyperlink>
      <w:r w:rsidR="00EB2AA0">
        <w:t xml:space="preserve"> и </w:t>
      </w:r>
      <w:r w:rsidR="004C04A0">
        <w:t>документы (заверенные надлежащим образом копии этих документов)</w:t>
      </w:r>
      <w:r w:rsidR="00EB2AA0">
        <w:t xml:space="preserve">, подтверждающих целевое использование средств субсидии, в соответствии с приложением </w:t>
      </w:r>
      <w:r>
        <w:rPr>
          <w:color w:val="FF0000"/>
        </w:rPr>
        <w:t>№</w:t>
      </w:r>
      <w:r w:rsidR="00EB2AA0" w:rsidRPr="00AD155A">
        <w:rPr>
          <w:color w:val="FF0000"/>
        </w:rPr>
        <w:t xml:space="preserve"> </w:t>
      </w:r>
      <w:r w:rsidR="0065539B">
        <w:rPr>
          <w:color w:val="FF0000"/>
        </w:rPr>
        <w:t>4</w:t>
      </w:r>
      <w:r w:rsidR="00EB2AA0">
        <w:t xml:space="preserve"> к настоящему </w:t>
      </w:r>
      <w:r w:rsidR="00127DDB">
        <w:t>П</w:t>
      </w:r>
      <w:r w:rsidR="00EB2AA0">
        <w:t>орядку.</w:t>
      </w:r>
    </w:p>
    <w:p w:rsidR="00EB2AA0" w:rsidRDefault="00EB2AA0" w:rsidP="00C77EDE">
      <w:pPr>
        <w:pStyle w:val="ConsPlusNormal"/>
      </w:pPr>
    </w:p>
    <w:p w:rsidR="00EB2AA0" w:rsidRDefault="00127DDB" w:rsidP="004C04A0">
      <w:pPr>
        <w:pStyle w:val="ConsPlusTitle"/>
        <w:jc w:val="center"/>
        <w:outlineLvl w:val="1"/>
      </w:pPr>
      <w:r>
        <w:t xml:space="preserve">Глава </w:t>
      </w:r>
      <w:r w:rsidR="004C04A0">
        <w:t>4. 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EB2AA0" w:rsidRDefault="00EB2AA0" w:rsidP="00C77EDE">
      <w:pPr>
        <w:pStyle w:val="ConsPlusNormal"/>
      </w:pPr>
    </w:p>
    <w:p w:rsidR="00EB2AA0" w:rsidRDefault="006F4E24" w:rsidP="00C77EDE">
      <w:pPr>
        <w:pStyle w:val="ConsPlusNormal"/>
        <w:ind w:firstLine="540"/>
        <w:jc w:val="both"/>
      </w:pPr>
      <w:r>
        <w:t>22</w:t>
      </w:r>
      <w:r w:rsidR="00EB2AA0">
        <w:t xml:space="preserve">. Контроль за </w:t>
      </w:r>
      <w:r w:rsidR="00FC3358">
        <w:t xml:space="preserve">целевым использованием средств субсидий, за </w:t>
      </w:r>
      <w:r w:rsidR="00EB2AA0">
        <w:t xml:space="preserve">соблюдением условий и порядка предоставления субсидии осуществляется </w:t>
      </w:r>
      <w:r w:rsidR="00127DDB">
        <w:t>отделом по учету и отчетности Администраци</w:t>
      </w:r>
      <w:r w:rsidR="009F204E">
        <w:t>и</w:t>
      </w:r>
      <w:bookmarkStart w:id="3" w:name="_GoBack"/>
      <w:bookmarkEnd w:id="3"/>
      <w:r w:rsidR="00EB2AA0">
        <w:t>.</w:t>
      </w:r>
    </w:p>
    <w:p w:rsidR="00EB2AA0" w:rsidRDefault="006F4E24" w:rsidP="00C77EDE">
      <w:pPr>
        <w:pStyle w:val="ConsPlusNormal"/>
        <w:ind w:firstLine="540"/>
        <w:jc w:val="both"/>
      </w:pPr>
      <w:r>
        <w:t>2</w:t>
      </w:r>
      <w:r w:rsidR="00FC3358">
        <w:t>3</w:t>
      </w:r>
      <w:r w:rsidR="00EB2AA0">
        <w:t xml:space="preserve">. В случае </w:t>
      </w:r>
      <w:r w:rsidR="00FC3358">
        <w:t>выявлен</w:t>
      </w:r>
      <w:r w:rsidR="006317BA">
        <w:t>ия</w:t>
      </w:r>
      <w:r w:rsidR="00FC3358">
        <w:t xml:space="preserve"> Администрацией фактов </w:t>
      </w:r>
      <w:r w:rsidR="00EB2AA0">
        <w:t xml:space="preserve">нарушения получателем </w:t>
      </w:r>
      <w:r w:rsidR="00EB2AA0">
        <w:lastRenderedPageBreak/>
        <w:t xml:space="preserve">субсидии </w:t>
      </w:r>
      <w:r w:rsidR="00FC3358">
        <w:t xml:space="preserve">целевого использования, условий </w:t>
      </w:r>
      <w:r w:rsidR="00EB2AA0">
        <w:t xml:space="preserve">и порядка предоставления субсидии, решение о предоставлении субсидии аннулируется, а перечисленная субсидия подлежит возврату в полном объеме в бюджет </w:t>
      </w:r>
      <w:r w:rsidR="00FC3358">
        <w:t xml:space="preserve">Артемовского городского округа </w:t>
      </w:r>
      <w:r w:rsidR="00EB2AA0">
        <w:t xml:space="preserve">в течение </w:t>
      </w:r>
      <w:r w:rsidR="00FC3358">
        <w:t>1</w:t>
      </w:r>
      <w:r w:rsidR="00EB2AA0">
        <w:t>0 рабочих дней с даты предъявления получателю субсидии требования об обеспечении возврата средств субсидии.</w:t>
      </w:r>
    </w:p>
    <w:p w:rsidR="00EB2AA0" w:rsidRDefault="00EB2AA0" w:rsidP="00C77EDE">
      <w:pPr>
        <w:pStyle w:val="ConsPlusNormal"/>
        <w:ind w:firstLine="540"/>
        <w:jc w:val="both"/>
      </w:pPr>
      <w:r>
        <w:t xml:space="preserve">Требование об обеспечении возврата средств субсидии в бюджет </w:t>
      </w:r>
      <w:r w:rsidR="00FC3358">
        <w:t xml:space="preserve">Артемовского городского округа </w:t>
      </w:r>
      <w:r>
        <w:t>подготавливается в письменной форме с указанием получателя субсидии, платежных реквизитов, срока возврата и суммы субсидии, подлежащей возврату.</w:t>
      </w:r>
    </w:p>
    <w:p w:rsidR="00EB2AA0" w:rsidRDefault="006F4E24" w:rsidP="00C77EDE">
      <w:pPr>
        <w:pStyle w:val="ConsPlusNormal"/>
        <w:ind w:firstLine="540"/>
        <w:jc w:val="both"/>
      </w:pPr>
      <w:r>
        <w:t>25</w:t>
      </w:r>
      <w:r w:rsidR="00EB2AA0">
        <w:t xml:space="preserve">. В случае отказа получателя субсидии от добровольного исполнения предъявленного требования об обеспечении возврата средств субсидии в бюджет </w:t>
      </w:r>
      <w:r w:rsidR="00FC3358">
        <w:t xml:space="preserve">Артемовского городского округа </w:t>
      </w:r>
      <w:r w:rsidR="00EB2AA0">
        <w:t>субсидия взыскивается в судебном порядке.</w:t>
      </w:r>
    </w:p>
    <w:p w:rsidR="00EB2AA0" w:rsidRPr="006207FD" w:rsidRDefault="006F4E24" w:rsidP="00C77EDE">
      <w:pPr>
        <w:pStyle w:val="ConsPlusNormal"/>
        <w:ind w:firstLine="540"/>
        <w:jc w:val="both"/>
      </w:pPr>
      <w:r w:rsidRPr="006207FD">
        <w:t>26</w:t>
      </w:r>
      <w:r w:rsidR="00EB2AA0" w:rsidRPr="006207FD">
        <w:t xml:space="preserve">. Неиспользованный остаток средств субсидии подлежит возврату в бюджет </w:t>
      </w:r>
      <w:r w:rsidR="00FC3358">
        <w:t>Артемовского городского округа</w:t>
      </w:r>
      <w:r w:rsidR="00FC3358" w:rsidRPr="006207FD">
        <w:t xml:space="preserve"> </w:t>
      </w:r>
      <w:r w:rsidR="00EB2AA0" w:rsidRPr="006207FD">
        <w:t xml:space="preserve">в </w:t>
      </w:r>
      <w:r w:rsidR="006207FD" w:rsidRPr="006207FD">
        <w:t>сроки, установленные в Соглашении</w:t>
      </w:r>
      <w:r w:rsidR="00EB2AA0" w:rsidRPr="006207FD">
        <w:t>.</w:t>
      </w:r>
    </w:p>
    <w:p w:rsidR="00EB2AA0" w:rsidRPr="006207FD" w:rsidRDefault="00EB2AA0" w:rsidP="00C77EDE">
      <w:pPr>
        <w:pStyle w:val="ConsPlusNormal"/>
      </w:pPr>
    </w:p>
    <w:p w:rsidR="00EB2AA0" w:rsidRDefault="00EB2A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4C04A0" w:rsidRDefault="004C04A0" w:rsidP="00C77EDE">
      <w:pPr>
        <w:pStyle w:val="ConsPlusNormal"/>
      </w:pPr>
    </w:p>
    <w:p w:rsidR="00EB2AA0" w:rsidRDefault="00EB2AA0" w:rsidP="00C77EDE">
      <w:pPr>
        <w:pStyle w:val="ConsPlusNormal"/>
      </w:pPr>
    </w:p>
    <w:p w:rsidR="00EB2AA0" w:rsidRDefault="00EB2AA0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A71FFD" w:rsidRDefault="00A71FFD">
      <w:pPr>
        <w:pStyle w:val="ConsPlusNormal"/>
      </w:pPr>
    </w:p>
    <w:p w:rsidR="00EB2AA0" w:rsidRDefault="00EB2AA0">
      <w:pPr>
        <w:pStyle w:val="ConsPlusNormal"/>
      </w:pPr>
    </w:p>
    <w:p w:rsidR="006207FD" w:rsidRDefault="006207FD">
      <w:pPr>
        <w:pStyle w:val="ConsPlusNormal"/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A7CB1" w:rsidRDefault="006A7CB1">
      <w:pPr>
        <w:pStyle w:val="ConsPlusNormal"/>
      </w:pPr>
    </w:p>
    <w:p w:rsidR="00EB2AA0" w:rsidRDefault="00EB2AA0" w:rsidP="00A71FFD">
      <w:pPr>
        <w:pStyle w:val="ConsPlusNormal"/>
        <w:ind w:left="5387"/>
        <w:outlineLvl w:val="1"/>
      </w:pPr>
      <w:r>
        <w:t xml:space="preserve">Приложение </w:t>
      </w:r>
      <w:r w:rsidR="00A71FFD">
        <w:t>№</w:t>
      </w:r>
      <w:r>
        <w:t xml:space="preserve"> 1</w:t>
      </w:r>
    </w:p>
    <w:p w:rsidR="00A71FFD" w:rsidRDefault="00EB2AA0" w:rsidP="00A71FFD">
      <w:pPr>
        <w:pStyle w:val="ConsPlusNormal"/>
        <w:ind w:left="5387"/>
      </w:pPr>
      <w:r>
        <w:t xml:space="preserve">к </w:t>
      </w:r>
      <w:r w:rsidR="00A71FFD">
        <w:t>Порядку</w:t>
      </w:r>
      <w:r w:rsidR="00A71FFD" w:rsidRPr="00A71FFD">
        <w:t xml:space="preserve"> предоставления субсидии</w:t>
      </w:r>
      <w:r w:rsidR="00A71FFD">
        <w:t xml:space="preserve"> </w:t>
      </w:r>
      <w:r w:rsidR="00A71FFD" w:rsidRPr="00A71FFD">
        <w:t>муниципальным унитарным предприятиям</w:t>
      </w:r>
      <w:r w:rsidR="00A71FFD">
        <w:t xml:space="preserve"> </w:t>
      </w:r>
      <w:r w:rsidR="00A71FFD" w:rsidRPr="00A71FFD">
        <w:t>Артемовского городского округа на</w:t>
      </w:r>
      <w:r w:rsidR="00A71FFD">
        <w:t xml:space="preserve"> </w:t>
      </w:r>
      <w:r w:rsidR="00A71FFD" w:rsidRPr="00A71FFD">
        <w:t>погашение задолженности для завершения</w:t>
      </w:r>
      <w:r w:rsidR="00A71FFD">
        <w:t xml:space="preserve"> </w:t>
      </w:r>
      <w:r w:rsidR="00A71FFD" w:rsidRPr="00A71FFD">
        <w:t xml:space="preserve">процедуры ликвидации и </w:t>
      </w:r>
    </w:p>
    <w:p w:rsidR="00EB2AA0" w:rsidRDefault="00A71FFD" w:rsidP="00A71FFD">
      <w:pPr>
        <w:pStyle w:val="ConsPlusNormal"/>
        <w:ind w:left="5387"/>
      </w:pPr>
      <w:r w:rsidRPr="00A71FFD">
        <w:t>предотвращения банкротства</w:t>
      </w:r>
    </w:p>
    <w:p w:rsidR="00EB2AA0" w:rsidRDefault="00EB2AA0">
      <w:pPr>
        <w:pStyle w:val="ConsPlusNormal"/>
      </w:pPr>
    </w:p>
    <w:p w:rsidR="00EB2AA0" w:rsidRDefault="00EB2AA0">
      <w:pPr>
        <w:pStyle w:val="ConsPlusNonformat"/>
        <w:jc w:val="both"/>
      </w:pPr>
      <w:r>
        <w:t xml:space="preserve">    На бланке </w:t>
      </w:r>
      <w:r w:rsidR="00A71FFD">
        <w:t>МУП</w:t>
      </w:r>
    </w:p>
    <w:p w:rsidR="00EB2AA0" w:rsidRDefault="00EB2AA0">
      <w:pPr>
        <w:pStyle w:val="ConsPlusNonformat"/>
        <w:jc w:val="both"/>
      </w:pPr>
    </w:p>
    <w:p w:rsidR="00EB2AA0" w:rsidRPr="006A7CB1" w:rsidRDefault="00EB2AA0" w:rsidP="006A7CB1">
      <w:pPr>
        <w:pStyle w:val="ConsPlusNonformat"/>
        <w:ind w:left="1843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                                            </w:t>
      </w:r>
      <w:r w:rsidR="006A7CB1">
        <w:rPr>
          <w:rFonts w:ascii="Liberation Serif" w:hAnsi="Liberation Serif" w:cs="Liberation Serif"/>
          <w:sz w:val="28"/>
        </w:rPr>
        <w:t>в</w:t>
      </w:r>
      <w:r w:rsidRPr="006A7CB1">
        <w:rPr>
          <w:rFonts w:ascii="Liberation Serif" w:hAnsi="Liberation Serif" w:cs="Liberation Serif"/>
          <w:sz w:val="28"/>
        </w:rPr>
        <w:t xml:space="preserve"> Администрацию</w:t>
      </w:r>
    </w:p>
    <w:p w:rsidR="00EB2AA0" w:rsidRPr="006A7CB1" w:rsidRDefault="00EB2AA0" w:rsidP="006A7CB1">
      <w:pPr>
        <w:pStyle w:val="ConsPlusNonformat"/>
        <w:ind w:left="1843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                                            </w:t>
      </w:r>
      <w:r w:rsidR="00A71FFD" w:rsidRPr="006A7CB1">
        <w:rPr>
          <w:rFonts w:ascii="Liberation Serif" w:hAnsi="Liberation Serif" w:cs="Liberation Serif"/>
          <w:sz w:val="28"/>
        </w:rPr>
        <w:t>Артемовского городского округа</w:t>
      </w:r>
    </w:p>
    <w:p w:rsidR="006A7CB1" w:rsidRDefault="006A7CB1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bookmarkStart w:id="4" w:name="P106"/>
      <w:bookmarkEnd w:id="4"/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Заявка</w:t>
      </w:r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на предоставление субсидии на погашение</w:t>
      </w:r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задолженности для завершения процедуры</w:t>
      </w:r>
    </w:p>
    <w:p w:rsidR="00EB2AA0" w:rsidRPr="006A7CB1" w:rsidRDefault="00EB2AA0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ликвидации и предотвращения банкротства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</w:t>
      </w:r>
      <w:proofErr w:type="gramStart"/>
      <w:r w:rsidRPr="006A7CB1">
        <w:rPr>
          <w:rFonts w:ascii="Liberation Serif" w:hAnsi="Liberation Serif" w:cs="Liberation Serif"/>
          <w:sz w:val="28"/>
        </w:rPr>
        <w:t>Прошу  Вас</w:t>
      </w:r>
      <w:proofErr w:type="gramEnd"/>
      <w:r w:rsidRPr="006A7CB1">
        <w:rPr>
          <w:rFonts w:ascii="Liberation Serif" w:hAnsi="Liberation Serif" w:cs="Liberation Serif"/>
          <w:sz w:val="28"/>
        </w:rPr>
        <w:t xml:space="preserve">  рассмотреть  вопрос  о  предоставлении  субсидии из бюджета</w:t>
      </w:r>
    </w:p>
    <w:p w:rsidR="00EB2AA0" w:rsidRPr="006A7CB1" w:rsidRDefault="00A71FFD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Артемовского </w:t>
      </w:r>
      <w:proofErr w:type="gramStart"/>
      <w:r w:rsidR="00EB2AA0" w:rsidRPr="006A7CB1">
        <w:rPr>
          <w:rFonts w:ascii="Liberation Serif" w:hAnsi="Liberation Serif" w:cs="Liberation Serif"/>
          <w:sz w:val="28"/>
        </w:rPr>
        <w:t>городского  округа</w:t>
      </w:r>
      <w:proofErr w:type="gramEnd"/>
      <w:r w:rsidR="00EB2AA0" w:rsidRPr="006A7CB1">
        <w:rPr>
          <w:rFonts w:ascii="Liberation Serif" w:hAnsi="Liberation Serif" w:cs="Liberation Serif"/>
          <w:sz w:val="28"/>
        </w:rPr>
        <w:t xml:space="preserve">  на  погашение  задолженности  для  завершения</w:t>
      </w:r>
      <w:r w:rsidR="006A7CB1">
        <w:rPr>
          <w:rFonts w:ascii="Liberation Serif" w:hAnsi="Liberation Serif" w:cs="Liberation Serif"/>
          <w:sz w:val="28"/>
        </w:rPr>
        <w:t xml:space="preserve"> </w:t>
      </w:r>
      <w:r w:rsidR="00EB2AA0" w:rsidRPr="006A7CB1">
        <w:rPr>
          <w:rFonts w:ascii="Liberation Serif" w:hAnsi="Liberation Serif" w:cs="Liberation Serif"/>
          <w:sz w:val="28"/>
        </w:rPr>
        <w:t>процедуры ликвидации и предотвращения банкротства в сумме _________________</w:t>
      </w:r>
      <w:r w:rsidR="006A7CB1">
        <w:rPr>
          <w:rFonts w:ascii="Liberation Serif" w:hAnsi="Liberation Serif" w:cs="Liberation Serif"/>
          <w:sz w:val="28"/>
        </w:rPr>
        <w:t>_________________________________________________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Полное наименование предприятия _______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Сокращенное наименование предприятия 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Юридический адрес 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Ф.И.О. руководителя ___________________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Телефон 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ИНН/КПП 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ОГРН ______________________________________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Банковские реквизиты __________________</w:t>
      </w:r>
      <w:r w:rsidR="006A7CB1">
        <w:rPr>
          <w:rFonts w:ascii="Liberation Serif" w:hAnsi="Liberation Serif" w:cs="Liberation Serif"/>
          <w:sz w:val="28"/>
        </w:rPr>
        <w:t>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</w:t>
      </w:r>
      <w:proofErr w:type="gramStart"/>
      <w:r w:rsidRPr="006A7CB1">
        <w:rPr>
          <w:rFonts w:ascii="Liberation Serif" w:hAnsi="Liberation Serif" w:cs="Liberation Serif"/>
          <w:sz w:val="28"/>
        </w:rPr>
        <w:t>Перечень  прилагаемых</w:t>
      </w:r>
      <w:proofErr w:type="gramEnd"/>
      <w:r w:rsidRPr="006A7CB1">
        <w:rPr>
          <w:rFonts w:ascii="Liberation Serif" w:hAnsi="Liberation Serif" w:cs="Liberation Serif"/>
          <w:sz w:val="28"/>
        </w:rPr>
        <w:t xml:space="preserve">  документов  (с  указанием  количества  листов  и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экземпляров):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1.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2.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3.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4. ____________________________________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</w:t>
      </w:r>
    </w:p>
    <w:p w:rsidR="00EB2AA0" w:rsidRPr="006A7CB1" w:rsidRDefault="00EB2AA0" w:rsidP="006A7CB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5. __________________________________</w:t>
      </w:r>
      <w:r w:rsidR="006A7CB1">
        <w:rPr>
          <w:rFonts w:ascii="Liberation Serif" w:hAnsi="Liberation Serif" w:cs="Liberation Serif"/>
          <w:sz w:val="28"/>
        </w:rPr>
        <w:t>____________________________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</w:t>
      </w:r>
      <w:r w:rsidR="00A71FFD" w:rsidRPr="006A7CB1">
        <w:rPr>
          <w:rFonts w:ascii="Liberation Serif" w:hAnsi="Liberation Serif" w:cs="Liberation Serif"/>
          <w:sz w:val="28"/>
        </w:rPr>
        <w:t xml:space="preserve">Ликвидационная комиссия/ликвидатор </w:t>
      </w:r>
      <w:proofErr w:type="gramStart"/>
      <w:r w:rsidRPr="006A7CB1">
        <w:rPr>
          <w:rFonts w:ascii="Liberation Serif" w:hAnsi="Liberation Serif" w:cs="Liberation Serif"/>
          <w:sz w:val="28"/>
        </w:rPr>
        <w:t xml:space="preserve">МУП  </w:t>
      </w:r>
      <w:r w:rsidR="00A71FFD" w:rsidRPr="006A7CB1">
        <w:rPr>
          <w:rFonts w:ascii="Liberation Serif" w:hAnsi="Liberation Serif" w:cs="Liberation Serif"/>
          <w:sz w:val="28"/>
        </w:rPr>
        <w:t>_</w:t>
      </w:r>
      <w:proofErr w:type="gramEnd"/>
      <w:r w:rsidR="00A71FFD" w:rsidRPr="006A7CB1">
        <w:rPr>
          <w:rFonts w:ascii="Liberation Serif" w:hAnsi="Liberation Serif" w:cs="Liberation Serif"/>
          <w:sz w:val="28"/>
        </w:rPr>
        <w:t>__________</w:t>
      </w:r>
      <w:r w:rsidR="006A7CB1">
        <w:rPr>
          <w:rFonts w:ascii="Liberation Serif" w:hAnsi="Liberation Serif" w:cs="Liberation Serif"/>
          <w:sz w:val="28"/>
        </w:rPr>
        <w:t>/______________</w:t>
      </w:r>
    </w:p>
    <w:p w:rsidR="00EB2AA0" w:rsidRP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 М.П</w:t>
      </w:r>
      <w:r w:rsidR="006A7CB1">
        <w:rPr>
          <w:rFonts w:ascii="Liberation Serif" w:hAnsi="Liberation Serif" w:cs="Liberation Serif"/>
          <w:sz w:val="28"/>
        </w:rPr>
        <w:t>.</w:t>
      </w:r>
    </w:p>
    <w:p w:rsidR="006A7CB1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 xml:space="preserve">   </w:t>
      </w:r>
    </w:p>
    <w:p w:rsidR="006207FD" w:rsidRDefault="00EB2AA0">
      <w:pPr>
        <w:pStyle w:val="ConsPlusNonformat"/>
        <w:jc w:val="both"/>
        <w:rPr>
          <w:rFonts w:ascii="Liberation Serif" w:hAnsi="Liberation Serif" w:cs="Liberation Serif"/>
          <w:sz w:val="28"/>
        </w:rPr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A7CB1">
        <w:rPr>
          <w:rFonts w:ascii="Liberation Serif" w:hAnsi="Liberation Serif" w:cs="Liberation Serif"/>
          <w:sz w:val="28"/>
        </w:rPr>
        <w:t xml:space="preserve"> Дата</w:t>
      </w:r>
    </w:p>
    <w:p w:rsidR="00951B5B" w:rsidRDefault="00951B5B" w:rsidP="00951B5B">
      <w:pPr>
        <w:pStyle w:val="ConsPlusNormal"/>
        <w:ind w:left="5387"/>
        <w:outlineLvl w:val="1"/>
      </w:pPr>
      <w:r>
        <w:lastRenderedPageBreak/>
        <w:t xml:space="preserve">Приложение № </w:t>
      </w:r>
      <w:r w:rsidR="000435B8">
        <w:t>2</w:t>
      </w:r>
    </w:p>
    <w:p w:rsidR="00951B5B" w:rsidRDefault="00951B5B" w:rsidP="00951B5B">
      <w:pPr>
        <w:pStyle w:val="ConsPlusNormal"/>
        <w:ind w:left="5387"/>
      </w:pPr>
      <w:r>
        <w:t>к Порядку</w:t>
      </w:r>
      <w:r w:rsidRPr="00A71FFD">
        <w:t xml:space="preserve"> предоставления субсидии</w:t>
      </w:r>
      <w:r>
        <w:t xml:space="preserve"> </w:t>
      </w:r>
      <w:r w:rsidRPr="00A71FFD">
        <w:t>муниципальным унитарным предприятиям</w:t>
      </w:r>
      <w:r>
        <w:t xml:space="preserve"> </w:t>
      </w:r>
      <w:r w:rsidRPr="00A71FFD">
        <w:t>Артемовского городского округа на</w:t>
      </w:r>
      <w:r>
        <w:t xml:space="preserve"> </w:t>
      </w:r>
      <w:r w:rsidRPr="00A71FFD">
        <w:t>погашение задолженности для завершения</w:t>
      </w:r>
      <w:r>
        <w:t xml:space="preserve"> </w:t>
      </w:r>
      <w:r w:rsidRPr="00A71FFD">
        <w:t xml:space="preserve">процедуры ликвидации и </w:t>
      </w:r>
    </w:p>
    <w:p w:rsidR="00951B5B" w:rsidRDefault="00951B5B" w:rsidP="00951B5B">
      <w:pPr>
        <w:pStyle w:val="ConsPlusNormal"/>
        <w:ind w:left="5387"/>
      </w:pPr>
      <w:r w:rsidRPr="00A71FFD">
        <w:t>предотвращения банкротства</w:t>
      </w:r>
    </w:p>
    <w:p w:rsidR="006F0A42" w:rsidRPr="006F0A42" w:rsidRDefault="006F0A42" w:rsidP="006F0A42">
      <w:pPr>
        <w:widowControl w:val="0"/>
        <w:autoSpaceDE w:val="0"/>
        <w:autoSpaceDN w:val="0"/>
        <w:jc w:val="right"/>
        <w:rPr>
          <w:rFonts w:ascii="Liberation Serif" w:eastAsiaTheme="minorEastAsia" w:hAnsi="Liberation Serif" w:cs="Liberation Serif"/>
          <w:sz w:val="28"/>
          <w:szCs w:val="22"/>
        </w:rPr>
      </w:pPr>
    </w:p>
    <w:p w:rsidR="006F0A42" w:rsidRPr="006F0A42" w:rsidRDefault="006F0A42" w:rsidP="006F0A42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6F0A42" w:rsidRPr="006F0A42" w:rsidRDefault="006F0A42" w:rsidP="006F0A42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sz w:val="28"/>
          <w:szCs w:val="22"/>
        </w:rPr>
      </w:pPr>
      <w:bookmarkStart w:id="5" w:name="P174"/>
      <w:bookmarkEnd w:id="5"/>
      <w:r w:rsidRPr="006F0A42">
        <w:rPr>
          <w:rFonts w:ascii="Liberation Serif" w:eastAsiaTheme="minorEastAsia" w:hAnsi="Liberation Serif" w:cs="Liberation Serif"/>
          <w:sz w:val="28"/>
          <w:szCs w:val="22"/>
        </w:rPr>
        <w:t>ПРОТОКОЛ</w:t>
      </w:r>
    </w:p>
    <w:p w:rsidR="006A7CB1" w:rsidRPr="006A7CB1" w:rsidRDefault="006F0A42" w:rsidP="006A7CB1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F0A42">
        <w:rPr>
          <w:rFonts w:ascii="Liberation Serif" w:hAnsi="Liberation Serif" w:cs="Liberation Serif"/>
          <w:sz w:val="28"/>
        </w:rPr>
        <w:t xml:space="preserve">заседания </w:t>
      </w:r>
      <w:r w:rsidR="006207FD">
        <w:rPr>
          <w:rFonts w:ascii="Liberation Serif" w:hAnsi="Liberation Serif" w:cs="Liberation Serif"/>
          <w:sz w:val="28"/>
        </w:rPr>
        <w:t>рабочей группы</w:t>
      </w:r>
      <w:r w:rsidRPr="006F0A42">
        <w:rPr>
          <w:rFonts w:ascii="Liberation Serif" w:hAnsi="Liberation Serif" w:cs="Liberation Serif"/>
          <w:sz w:val="28"/>
        </w:rPr>
        <w:t xml:space="preserve"> по рассмотрению заяв</w:t>
      </w:r>
      <w:r w:rsidR="00951B5B">
        <w:rPr>
          <w:rFonts w:ascii="Liberation Serif" w:hAnsi="Liberation Serif" w:cs="Liberation Serif"/>
          <w:sz w:val="28"/>
        </w:rPr>
        <w:t xml:space="preserve">ки </w:t>
      </w:r>
      <w:r w:rsidRPr="006F0A42">
        <w:rPr>
          <w:rFonts w:ascii="Liberation Serif" w:hAnsi="Liberation Serif" w:cs="Liberation Serif"/>
          <w:sz w:val="28"/>
        </w:rPr>
        <w:t>муниципальн</w:t>
      </w:r>
      <w:r w:rsidR="00951B5B">
        <w:rPr>
          <w:rFonts w:ascii="Liberation Serif" w:hAnsi="Liberation Serif" w:cs="Liberation Serif"/>
          <w:sz w:val="28"/>
        </w:rPr>
        <w:t>ого</w:t>
      </w:r>
      <w:r w:rsidRPr="006F0A42">
        <w:rPr>
          <w:rFonts w:ascii="Liberation Serif" w:hAnsi="Liberation Serif" w:cs="Liberation Serif"/>
          <w:sz w:val="28"/>
        </w:rPr>
        <w:t xml:space="preserve"> унитарн</w:t>
      </w:r>
      <w:r w:rsidR="00951B5B">
        <w:rPr>
          <w:rFonts w:ascii="Liberation Serif" w:hAnsi="Liberation Serif" w:cs="Liberation Serif"/>
          <w:sz w:val="28"/>
        </w:rPr>
        <w:t>ого</w:t>
      </w:r>
      <w:r w:rsidRPr="006F0A42">
        <w:rPr>
          <w:rFonts w:ascii="Liberation Serif" w:hAnsi="Liberation Serif" w:cs="Liberation Serif"/>
          <w:sz w:val="28"/>
        </w:rPr>
        <w:t xml:space="preserve"> предприяти</w:t>
      </w:r>
      <w:r w:rsidR="00951B5B">
        <w:rPr>
          <w:rFonts w:ascii="Liberation Serif" w:hAnsi="Liberation Serif" w:cs="Liberation Serif"/>
          <w:sz w:val="28"/>
        </w:rPr>
        <w:t xml:space="preserve">я </w:t>
      </w:r>
      <w:r w:rsidR="006A7CB1" w:rsidRPr="006A7CB1">
        <w:rPr>
          <w:rFonts w:ascii="Liberation Serif" w:hAnsi="Liberation Serif" w:cs="Liberation Serif"/>
          <w:sz w:val="28"/>
        </w:rPr>
        <w:t>на предоставление субсидии на погашение</w:t>
      </w:r>
    </w:p>
    <w:p w:rsidR="006A7CB1" w:rsidRPr="006A7CB1" w:rsidRDefault="006A7CB1" w:rsidP="006207FD">
      <w:pPr>
        <w:pStyle w:val="ConsPlusNonformat"/>
        <w:jc w:val="center"/>
        <w:rPr>
          <w:rFonts w:ascii="Liberation Serif" w:hAnsi="Liberation Serif" w:cs="Liberation Serif"/>
          <w:sz w:val="28"/>
        </w:rPr>
      </w:pPr>
      <w:r w:rsidRPr="006A7CB1">
        <w:rPr>
          <w:rFonts w:ascii="Liberation Serif" w:hAnsi="Liberation Serif" w:cs="Liberation Serif"/>
          <w:sz w:val="28"/>
        </w:rPr>
        <w:t>задолженности для завершения процедуры</w:t>
      </w:r>
      <w:r w:rsidR="006207FD">
        <w:rPr>
          <w:rFonts w:ascii="Liberation Serif" w:hAnsi="Liberation Serif" w:cs="Liberation Serif"/>
          <w:sz w:val="28"/>
        </w:rPr>
        <w:t xml:space="preserve"> </w:t>
      </w:r>
      <w:r w:rsidRPr="006A7CB1">
        <w:rPr>
          <w:rFonts w:ascii="Liberation Serif" w:hAnsi="Liberation Serif" w:cs="Liberation Serif"/>
          <w:sz w:val="28"/>
        </w:rPr>
        <w:t>ликвидации и предотвращения банкротства</w:t>
      </w:r>
    </w:p>
    <w:p w:rsidR="006F0A42" w:rsidRPr="006F0A42" w:rsidRDefault="006207FD" w:rsidP="006A7CB1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________________________________</w:t>
      </w:r>
      <w:r w:rsidR="006F0A42"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</w:t>
      </w:r>
    </w:p>
    <w:p w:rsidR="006F0A42" w:rsidRPr="006F0A42" w:rsidRDefault="006F0A42" w:rsidP="006F0A42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г. Артемовский</w:t>
      </w:r>
    </w:p>
    <w:p w:rsidR="006F0A42" w:rsidRPr="006F0A42" w:rsidRDefault="006F0A42" w:rsidP="006F0A42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6F0A42" w:rsidRDefault="00120E10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Руководитель рабочей группы</w:t>
      </w:r>
      <w:r w:rsidR="006F0A42" w:rsidRPr="006F0A42">
        <w:rPr>
          <w:rFonts w:ascii="Liberation Serif" w:eastAsiaTheme="minorEastAsia" w:hAnsi="Liberation Serif" w:cs="Liberation Serif"/>
          <w:sz w:val="28"/>
          <w:szCs w:val="22"/>
        </w:rPr>
        <w:t>:</w:t>
      </w:r>
    </w:p>
    <w:p w:rsidR="00B24B23" w:rsidRPr="006F0A42" w:rsidRDefault="00B24B23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Секретарь: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Присутствовали: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Повестка дня: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рассмотрение </w:t>
      </w:r>
      <w:r w:rsidR="00951B5B">
        <w:rPr>
          <w:rFonts w:ascii="Liberation Serif" w:eastAsiaTheme="minorEastAsia" w:hAnsi="Liberation Serif" w:cs="Liberation Serif"/>
          <w:sz w:val="28"/>
          <w:szCs w:val="22"/>
        </w:rPr>
        <w:t>заяв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>ки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муници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>пального унитарного предприятия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 xml:space="preserve"> на предо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ставление субсидии на погашение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задолже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нности для завершения процедуры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ликвидации и предотвращения банкротства</w:t>
      </w:r>
    </w:p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9E1754" w:rsidRDefault="006F0A42" w:rsidP="009E1754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Представлен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а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заявк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а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муниципальн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ого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унитарн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ого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предприяти</w:t>
      </w:r>
      <w:r w:rsidR="00FC3358">
        <w:rPr>
          <w:rFonts w:ascii="Liberation Serif" w:eastAsiaTheme="minorEastAsia" w:hAnsi="Liberation Serif" w:cs="Liberation Serif"/>
          <w:sz w:val="28"/>
          <w:szCs w:val="22"/>
        </w:rPr>
        <w:t>я</w:t>
      </w:r>
      <w:r w:rsidR="009E1754">
        <w:rPr>
          <w:rFonts w:ascii="Liberation Serif" w:eastAsiaTheme="minorEastAsia" w:hAnsi="Liberation Serif" w:cs="Liberation Serif"/>
          <w:sz w:val="28"/>
          <w:szCs w:val="22"/>
        </w:rPr>
        <w:t xml:space="preserve"> __________________________________________________________________</w:t>
      </w:r>
    </w:p>
    <w:p w:rsidR="009E1754" w:rsidRPr="009E1754" w:rsidRDefault="009E1754" w:rsidP="009E1754">
      <w:pPr>
        <w:widowControl w:val="0"/>
        <w:autoSpaceDE w:val="0"/>
        <w:autoSpaceDN w:val="0"/>
        <w:ind w:firstLine="540"/>
        <w:jc w:val="center"/>
        <w:rPr>
          <w:rFonts w:ascii="Liberation Serif" w:eastAsiaTheme="minorEastAsia" w:hAnsi="Liberation Serif" w:cs="Liberation Serif"/>
          <w:sz w:val="20"/>
          <w:szCs w:val="22"/>
        </w:rPr>
      </w:pPr>
      <w:r w:rsidRPr="009E1754">
        <w:rPr>
          <w:rFonts w:ascii="Liberation Serif" w:eastAsiaTheme="minorEastAsia" w:hAnsi="Liberation Serif" w:cs="Liberation Serif"/>
          <w:sz w:val="20"/>
          <w:szCs w:val="22"/>
        </w:rPr>
        <w:t>(наименование муниципального унитарного предприятия)</w:t>
      </w:r>
    </w:p>
    <w:p w:rsidR="006F0A42" w:rsidRPr="006F0A42" w:rsidRDefault="006F0A42" w:rsidP="009E1754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Перечень документов, представленных на рассмотрение комиссии:</w:t>
      </w:r>
    </w:p>
    <w:p w:rsidR="006F0A42" w:rsidRDefault="009E1754" w:rsidP="009E1754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1._________________________________________________________________</w:t>
      </w:r>
    </w:p>
    <w:p w:rsidR="009E1754" w:rsidRDefault="009E1754" w:rsidP="009E1754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2._________________________________________________________________</w:t>
      </w:r>
    </w:p>
    <w:p w:rsidR="009E1754" w:rsidRPr="006F0A42" w:rsidRDefault="009E1754" w:rsidP="009E1754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3._________________________________________________________________</w:t>
      </w:r>
    </w:p>
    <w:p w:rsidR="006A7CB1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По итогам проверки документов и расчетов, представленных муни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>ципальным унитарным предприятием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на предо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ставление субсидии на погашение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задолже</w:t>
      </w:r>
      <w:r w:rsidR="006A7CB1">
        <w:rPr>
          <w:rFonts w:ascii="Liberation Serif" w:eastAsiaTheme="minorEastAsia" w:hAnsi="Liberation Serif" w:cs="Liberation Serif"/>
          <w:sz w:val="28"/>
          <w:szCs w:val="22"/>
        </w:rPr>
        <w:t xml:space="preserve">нности для завершения процедуры </w:t>
      </w:r>
      <w:r w:rsidR="006A7CB1" w:rsidRPr="006A7CB1">
        <w:rPr>
          <w:rFonts w:ascii="Liberation Serif" w:eastAsiaTheme="minorEastAsia" w:hAnsi="Liberation Serif" w:cs="Liberation Serif"/>
          <w:sz w:val="28"/>
          <w:szCs w:val="22"/>
        </w:rPr>
        <w:t>ликвидации и предотвращения банкротства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Решили:</w:t>
      </w:r>
    </w:p>
    <w:p w:rsidR="006F0A42" w:rsidRPr="006F0A42" w:rsidRDefault="006F0A42" w:rsidP="006A7CB1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 xml:space="preserve">1) предоставить субсидию ____________________ (наименование </w:t>
      </w:r>
      <w:r w:rsidRPr="006F0A42">
        <w:rPr>
          <w:rFonts w:ascii="Liberation Serif" w:eastAsiaTheme="minorEastAsia" w:hAnsi="Liberation Serif" w:cs="Liberation Serif"/>
          <w:sz w:val="28"/>
          <w:szCs w:val="22"/>
        </w:rPr>
        <w:lastRenderedPageBreak/>
        <w:t>муниципального унитарного предприятия) в сумме ________ рублей (цифрами и сумма прописью) в пределах лимитов бюджетных обязательств, утвержденных на текущий финансовый год, на погашение следующей задолженности: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6F0A42" w:rsidRPr="006F0A42" w:rsidTr="00C175E7">
        <w:tc>
          <w:tcPr>
            <w:tcW w:w="4511" w:type="dxa"/>
          </w:tcPr>
          <w:p w:rsidR="006F0A42" w:rsidRPr="006F0A42" w:rsidRDefault="006317BA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>
              <w:rPr>
                <w:rFonts w:ascii="Liberation Serif" w:eastAsiaTheme="minorEastAsia" w:hAnsi="Liberation Serif" w:cs="Liberation Serif"/>
                <w:sz w:val="28"/>
                <w:szCs w:val="22"/>
              </w:rPr>
              <w:t>Наименование (ФИО) кредитора</w:t>
            </w:r>
          </w:p>
        </w:tc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Сумма задолженности</w:t>
            </w:r>
            <w:r w:rsidR="00472E9D">
              <w:rPr>
                <w:rFonts w:ascii="Liberation Serif" w:eastAsiaTheme="minorEastAsia" w:hAnsi="Liberation Serif" w:cs="Liberation Serif"/>
                <w:sz w:val="28"/>
                <w:szCs w:val="22"/>
              </w:rPr>
              <w:t>, руб.</w:t>
            </w:r>
          </w:p>
        </w:tc>
      </w:tr>
      <w:tr w:rsidR="006F0A42" w:rsidRPr="006F0A42" w:rsidTr="00C175E7"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</w:tr>
      <w:tr w:rsidR="006F0A42" w:rsidRPr="006F0A42" w:rsidTr="00C175E7"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  <w:tc>
          <w:tcPr>
            <w:tcW w:w="4511" w:type="dxa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</w:p>
        </w:tc>
      </w:tr>
    </w:tbl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</w:p>
    <w:p w:rsidR="006317BA" w:rsidRDefault="006F0A42" w:rsidP="006317BA">
      <w:pPr>
        <w:widowControl w:val="0"/>
        <w:autoSpaceDE w:val="0"/>
        <w:autoSpaceDN w:val="0"/>
        <w:ind w:firstLine="54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2) отк</w:t>
      </w:r>
      <w:r w:rsidR="006317BA">
        <w:rPr>
          <w:rFonts w:ascii="Liberation Serif" w:eastAsiaTheme="minorEastAsia" w:hAnsi="Liberation Serif" w:cs="Liberation Serif"/>
          <w:sz w:val="28"/>
          <w:szCs w:val="22"/>
        </w:rPr>
        <w:t xml:space="preserve">азать в предоставлении субсидии МУП (с указанием </w:t>
      </w:r>
      <w:proofErr w:type="gramStart"/>
      <w:r w:rsidR="006317BA">
        <w:rPr>
          <w:rFonts w:ascii="Liberation Serif" w:eastAsiaTheme="minorEastAsia" w:hAnsi="Liberation Serif" w:cs="Liberation Serif"/>
          <w:sz w:val="28"/>
          <w:szCs w:val="22"/>
        </w:rPr>
        <w:t>основания)_</w:t>
      </w:r>
      <w:proofErr w:type="gramEnd"/>
      <w:r w:rsidR="006317BA"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</w:t>
      </w:r>
    </w:p>
    <w:p w:rsidR="006317BA" w:rsidRPr="006F0A42" w:rsidRDefault="006317BA" w:rsidP="006317BA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>
        <w:rPr>
          <w:rFonts w:ascii="Liberation Serif" w:eastAsiaTheme="minorEastAsia" w:hAnsi="Liberation Serif" w:cs="Liberation Serif"/>
          <w:sz w:val="28"/>
          <w:szCs w:val="22"/>
        </w:rPr>
        <w:t>__________________________________________________________________</w:t>
      </w:r>
    </w:p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Результаты голосования:</w:t>
      </w:r>
    </w:p>
    <w:p w:rsidR="006F0A42" w:rsidRPr="006F0A42" w:rsidRDefault="006F0A42" w:rsidP="006A7CB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Liberation Serif"/>
          <w:sz w:val="28"/>
          <w:szCs w:val="22"/>
        </w:rPr>
      </w:pPr>
      <w:r w:rsidRPr="006F0A42">
        <w:rPr>
          <w:rFonts w:ascii="Liberation Serif" w:eastAsiaTheme="minorEastAsia" w:hAnsi="Liberation Serif" w:cs="Liberation Serif"/>
          <w:sz w:val="28"/>
          <w:szCs w:val="22"/>
        </w:rPr>
        <w:t>"за" __ чел., "против" ___ чел., "воздержались" ___ чел.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6F0A42" w:rsidRPr="006F0A42" w:rsidTr="00C175E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Дата</w:t>
            </w:r>
          </w:p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 xml:space="preserve">Подписи членов </w:t>
            </w:r>
            <w:r w:rsidR="00120E10">
              <w:rPr>
                <w:rFonts w:ascii="Liberation Serif" w:eastAsiaTheme="minorEastAsia" w:hAnsi="Liberation Serif" w:cs="Liberation Serif"/>
                <w:sz w:val="28"/>
                <w:szCs w:val="22"/>
              </w:rPr>
              <w:t>рабочей группы</w:t>
            </w: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:</w:t>
            </w:r>
          </w:p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(должность)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A42" w:rsidRPr="006F0A42" w:rsidRDefault="006F0A42" w:rsidP="006A7CB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Liberation Serif"/>
                <w:sz w:val="28"/>
                <w:szCs w:val="22"/>
              </w:rPr>
            </w:pPr>
            <w:r w:rsidRPr="006F0A42">
              <w:rPr>
                <w:rFonts w:ascii="Liberation Serif" w:eastAsiaTheme="minorEastAsia" w:hAnsi="Liberation Serif" w:cs="Liberation Serif"/>
                <w:sz w:val="28"/>
                <w:szCs w:val="22"/>
              </w:rPr>
              <w:t>(подпись)</w:t>
            </w:r>
          </w:p>
        </w:tc>
      </w:tr>
    </w:tbl>
    <w:p w:rsidR="00951B5B" w:rsidRDefault="00951B5B" w:rsidP="006A7CB1">
      <w:pPr>
        <w:pStyle w:val="ConsPlusNormal"/>
        <w:outlineLvl w:val="1"/>
      </w:pPr>
      <w:bookmarkStart w:id="6" w:name="P150"/>
      <w:bookmarkEnd w:id="6"/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A7CB1" w:rsidRDefault="006A7CB1" w:rsidP="00A71FFD">
      <w:pPr>
        <w:pStyle w:val="ConsPlusNormal"/>
        <w:ind w:left="5387"/>
        <w:outlineLvl w:val="1"/>
      </w:pPr>
    </w:p>
    <w:p w:rsidR="006207FD" w:rsidRDefault="006207FD" w:rsidP="00A71FFD">
      <w:pPr>
        <w:pStyle w:val="ConsPlusNormal"/>
        <w:ind w:left="5387"/>
        <w:outlineLvl w:val="1"/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A71FFD" w:rsidRDefault="00A71FFD" w:rsidP="00A71FFD">
      <w:pPr>
        <w:pStyle w:val="ConsPlusNormal"/>
        <w:ind w:left="5387"/>
        <w:outlineLvl w:val="1"/>
      </w:pPr>
      <w:r>
        <w:lastRenderedPageBreak/>
        <w:t>Приложение № 3</w:t>
      </w:r>
    </w:p>
    <w:p w:rsidR="00A71FFD" w:rsidRDefault="00A71FFD" w:rsidP="00A71FFD">
      <w:pPr>
        <w:pStyle w:val="ConsPlusNormal"/>
        <w:ind w:left="5387"/>
      </w:pPr>
      <w:r>
        <w:t>к Порядку</w:t>
      </w:r>
      <w:r w:rsidRPr="00A71FFD">
        <w:t xml:space="preserve"> предоставления субсидии</w:t>
      </w:r>
      <w:r>
        <w:t xml:space="preserve"> </w:t>
      </w:r>
      <w:r w:rsidRPr="00A71FFD">
        <w:t>муниципальным унитарным предприятиям</w:t>
      </w:r>
      <w:r>
        <w:t xml:space="preserve"> </w:t>
      </w:r>
      <w:r w:rsidRPr="00A71FFD">
        <w:t>Артемовского городского округа на</w:t>
      </w:r>
      <w:r>
        <w:t xml:space="preserve"> </w:t>
      </w:r>
      <w:r w:rsidRPr="00A71FFD">
        <w:t>погашение задолженности для завершения</w:t>
      </w:r>
      <w:r>
        <w:t xml:space="preserve"> </w:t>
      </w:r>
      <w:r w:rsidRPr="00A71FFD">
        <w:t>процедуры ликвидации и предотвращения банкротства</w:t>
      </w:r>
    </w:p>
    <w:p w:rsidR="00EB2AA0" w:rsidRDefault="00EB2AA0">
      <w:pPr>
        <w:pStyle w:val="ConsPlusNormal"/>
      </w:pPr>
    </w:p>
    <w:p w:rsidR="00EB2AA0" w:rsidRDefault="00EB2AA0" w:rsidP="006207FD">
      <w:pPr>
        <w:pStyle w:val="ConsPlusNormal"/>
        <w:jc w:val="center"/>
      </w:pPr>
      <w:bookmarkStart w:id="7" w:name="P202"/>
      <w:bookmarkEnd w:id="7"/>
      <w:r>
        <w:t>ПРОЕКТ СОГЛАШЕНИЯ</w:t>
      </w:r>
    </w:p>
    <w:p w:rsidR="00EB2AA0" w:rsidRDefault="00EB2AA0" w:rsidP="006207F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B2A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 xml:space="preserve">г. </w:t>
            </w:r>
            <w:r w:rsidR="006207FD">
              <w:t>Артемовский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9E1754" w:rsidP="009E1754">
            <w:pPr>
              <w:pStyle w:val="ConsPlusNormal"/>
              <w:jc w:val="right"/>
            </w:pPr>
            <w:r>
              <w:t>«</w:t>
            </w:r>
            <w:r w:rsidR="00EB2AA0">
              <w:t>__</w:t>
            </w:r>
            <w:r>
              <w:t>»</w:t>
            </w:r>
            <w:r w:rsidR="00EB2AA0">
              <w:t xml:space="preserve"> _________ 20__ г.</w:t>
            </w:r>
          </w:p>
        </w:tc>
      </w:tr>
    </w:tbl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 xml:space="preserve">Администрация </w:t>
      </w:r>
      <w:r w:rsidR="006F0A42">
        <w:t xml:space="preserve">Артемовского </w:t>
      </w:r>
      <w:r>
        <w:t xml:space="preserve">городского округа, в лице </w:t>
      </w:r>
      <w:r w:rsidR="006F0A42">
        <w:t>г</w:t>
      </w:r>
      <w:r>
        <w:t xml:space="preserve">лавы </w:t>
      </w:r>
      <w:r w:rsidR="006F0A42">
        <w:t xml:space="preserve">Артемовского </w:t>
      </w:r>
      <w:r>
        <w:t>городского округа ______________________________, действующего на основании Устава, именуем</w:t>
      </w:r>
      <w:r w:rsidR="006F0A42">
        <w:t>ая</w:t>
      </w:r>
      <w:r>
        <w:t xml:space="preserve"> в дальнейшем </w:t>
      </w:r>
      <w:r w:rsidR="006F0A42">
        <w:t>«</w:t>
      </w:r>
      <w:r>
        <w:t>Администрация</w:t>
      </w:r>
      <w:r w:rsidR="006F0A42">
        <w:t>»</w:t>
      </w:r>
      <w:r>
        <w:t xml:space="preserve">, с одной стороны, и муниципальное унитарное предприятие </w:t>
      </w:r>
      <w:r w:rsidR="006F0A42">
        <w:t>«</w:t>
      </w:r>
      <w:r>
        <w:t>______________</w:t>
      </w:r>
      <w:r w:rsidR="006F0A42">
        <w:t>»</w:t>
      </w:r>
      <w:r>
        <w:t xml:space="preserve"> в лице _________________________________, действующего на основании </w:t>
      </w:r>
      <w:r w:rsidR="006F0A42">
        <w:t>_____________________</w:t>
      </w:r>
      <w:r>
        <w:t xml:space="preserve">, именуемое в дальнейшем </w:t>
      </w:r>
      <w:r w:rsidR="006F0A42">
        <w:t>«</w:t>
      </w:r>
      <w:r>
        <w:t>Получатель субсидии</w:t>
      </w:r>
      <w:r w:rsidR="006F0A42">
        <w:t>»</w:t>
      </w:r>
      <w:r>
        <w:t>, с другой стороны, заключили настоящее соглаше</w:t>
      </w:r>
      <w:r w:rsidR="006317BA">
        <w:t>ние о нижеследующем.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1. Предмет Соглашения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 xml:space="preserve">1.1. Предметом настоящего Соглашения является предоставление субсидии муниципальному унитарному предприятию </w:t>
      </w:r>
      <w:r w:rsidR="006F0A42">
        <w:t>«</w:t>
      </w:r>
      <w:r>
        <w:t>___________________________________________</w:t>
      </w:r>
      <w:r w:rsidR="006F0A42">
        <w:t>»</w:t>
      </w:r>
      <w:r>
        <w:t xml:space="preserve"> на погашение задолженности для завершения процедуры ликвидации и предотвращения банкротства (далее - субсидия) в порядке и на условиях, определенным настоящим Соглашением.</w:t>
      </w:r>
    </w:p>
    <w:p w:rsidR="00EB2AA0" w:rsidRDefault="00EB2AA0" w:rsidP="006207FD">
      <w:pPr>
        <w:pStyle w:val="ConsPlusNormal"/>
        <w:ind w:firstLine="540"/>
        <w:jc w:val="both"/>
      </w:pPr>
      <w:r>
        <w:t>1.2. Главным распорядителем бюджетных средств субсидии является Администрация.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2. Права и обязанности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2.1. Администрация обязуется: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2.1.1. Осуществлять перечисление субсидии на расчетный счет Получателя субсидии в соответствии с </w:t>
      </w:r>
      <w:hyperlink w:anchor="P231">
        <w:r>
          <w:rPr>
            <w:color w:val="0000FF"/>
          </w:rPr>
          <w:t>разделом 3</w:t>
        </w:r>
      </w:hyperlink>
      <w:r>
        <w:t xml:space="preserve"> настоящего Соглашения.</w:t>
      </w:r>
    </w:p>
    <w:p w:rsidR="00EB2AA0" w:rsidRDefault="00EB2AA0" w:rsidP="006207FD">
      <w:pPr>
        <w:pStyle w:val="ConsPlusNormal"/>
        <w:ind w:firstLine="540"/>
        <w:jc w:val="both"/>
      </w:pPr>
      <w:r>
        <w:t>2.2. Администрация имеет право: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2.2.1. </w:t>
      </w:r>
      <w:r w:rsidR="006317BA">
        <w:t>п</w:t>
      </w:r>
      <w:r>
        <w:t>роводить проверки соблюдения Получателем субсидии условий, устано</w:t>
      </w:r>
      <w:r w:rsidR="006317BA">
        <w:t>вленных настоящим Соглашением;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2.2.2. </w:t>
      </w:r>
      <w:r w:rsidR="006317BA">
        <w:t>о</w:t>
      </w:r>
      <w:r>
        <w:t>существлять проверки целевого использования субсидии, полученной Получателем субсидии в рамках настоящего Соглашения, а также соответствия представленных от</w:t>
      </w:r>
      <w:r w:rsidR="006317BA">
        <w:t>четов и фактического исполнения;</w:t>
      </w:r>
    </w:p>
    <w:p w:rsidR="00EB2AA0" w:rsidRDefault="00EB2AA0" w:rsidP="006207FD">
      <w:pPr>
        <w:pStyle w:val="ConsPlusNormal"/>
        <w:ind w:firstLine="540"/>
        <w:jc w:val="both"/>
      </w:pPr>
      <w:r>
        <w:lastRenderedPageBreak/>
        <w:t xml:space="preserve">2.2.3. </w:t>
      </w:r>
      <w:r w:rsidR="006317BA">
        <w:t>з</w:t>
      </w:r>
      <w:r>
        <w:t>апрашивать от Получателя субсидии необходимую дополнительную информацию, связанную с ре</w:t>
      </w:r>
      <w:r w:rsidR="006317BA">
        <w:t>ализацией настоящего Соглашения;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2.2.4. </w:t>
      </w:r>
      <w:r w:rsidR="006317BA">
        <w:t>т</w:t>
      </w:r>
      <w:r>
        <w:t xml:space="preserve">ребовать возврат средств, при установлении факта нецелевого использования </w:t>
      </w:r>
      <w:r w:rsidR="009E1754">
        <w:t xml:space="preserve">или нарушения условий, целей и порядка предоставления субсидии </w:t>
      </w:r>
      <w:r>
        <w:t>Получателем</w:t>
      </w:r>
      <w:r w:rsidR="006317BA">
        <w:t xml:space="preserve"> субсидии;</w:t>
      </w:r>
    </w:p>
    <w:p w:rsidR="00EB2AA0" w:rsidRDefault="00EB2AA0" w:rsidP="006207FD">
      <w:pPr>
        <w:pStyle w:val="ConsPlusNormal"/>
        <w:ind w:firstLine="540"/>
        <w:jc w:val="both"/>
      </w:pPr>
      <w:r>
        <w:t>2.3. Получатель субсидии обязуется: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2.3.1. </w:t>
      </w:r>
      <w:r w:rsidR="006317BA">
        <w:t>о</w:t>
      </w:r>
      <w:r>
        <w:t xml:space="preserve">существлять использование целевой </w:t>
      </w:r>
      <w:r w:rsidR="006317BA">
        <w:t>субсидии по целевому назначению;</w:t>
      </w:r>
    </w:p>
    <w:p w:rsidR="00EB2AA0" w:rsidRDefault="00EB2AA0" w:rsidP="006207FD">
      <w:pPr>
        <w:pStyle w:val="ConsPlusNormal"/>
        <w:ind w:firstLine="540"/>
        <w:jc w:val="both"/>
      </w:pPr>
      <w:r w:rsidRPr="006207FD">
        <w:t xml:space="preserve">2.3.2. </w:t>
      </w:r>
      <w:r w:rsidR="006317BA">
        <w:t>п</w:t>
      </w:r>
      <w:r w:rsidRPr="006207FD">
        <w:t>редо</w:t>
      </w:r>
      <w:r w:rsidR="006207FD" w:rsidRPr="006207FD">
        <w:t>ставить</w:t>
      </w:r>
      <w:r w:rsidRPr="006207FD">
        <w:t xml:space="preserve"> </w:t>
      </w:r>
      <w:r w:rsidR="006207FD" w:rsidRPr="006207FD">
        <w:t>в срок</w:t>
      </w:r>
      <w:r w:rsidRPr="006207FD">
        <w:t xml:space="preserve"> до </w:t>
      </w:r>
      <w:r w:rsidR="006207FD" w:rsidRPr="006207FD">
        <w:t>____________</w:t>
      </w:r>
      <w:r w:rsidRPr="006207FD">
        <w:t xml:space="preserve"> в </w:t>
      </w:r>
      <w:r w:rsidR="006F0A42" w:rsidRPr="006207FD">
        <w:t>А</w:t>
      </w:r>
      <w:r w:rsidRPr="006207FD">
        <w:t>дминистрацию отчет о расходах, произве</w:t>
      </w:r>
      <w:r w:rsidR="006317BA">
        <w:t>денных за счет средств субсидии;</w:t>
      </w:r>
    </w:p>
    <w:p w:rsidR="00EB2AA0" w:rsidRDefault="00EB2AA0" w:rsidP="006207FD">
      <w:pPr>
        <w:pStyle w:val="ConsPlusNormal"/>
        <w:ind w:firstLine="540"/>
        <w:jc w:val="both"/>
      </w:pPr>
      <w:r>
        <w:t>2.3.</w:t>
      </w:r>
      <w:r w:rsidR="009E1754">
        <w:t>3</w:t>
      </w:r>
      <w:r>
        <w:t xml:space="preserve">. </w:t>
      </w:r>
      <w:r w:rsidR="006317BA">
        <w:t>о</w:t>
      </w:r>
      <w:r>
        <w:t xml:space="preserve">существить возврат в бюджет </w:t>
      </w:r>
      <w:r w:rsidR="006F0A42">
        <w:t xml:space="preserve">Артемовского </w:t>
      </w:r>
      <w:r>
        <w:t xml:space="preserve">городского округа субсидии в случае нецелевого использования средств, </w:t>
      </w:r>
      <w:r w:rsidR="009E1754">
        <w:t>нарушения условий, целей и порядка предоставления субсидии</w:t>
      </w:r>
      <w:r>
        <w:t>, на сумму выявл</w:t>
      </w:r>
      <w:r w:rsidR="006317BA">
        <w:t>енного нецелевого использования;</w:t>
      </w:r>
    </w:p>
    <w:p w:rsidR="00B24B23" w:rsidRPr="006207FD" w:rsidRDefault="00EB2AA0" w:rsidP="00B24B23">
      <w:pPr>
        <w:pStyle w:val="ConsPlusNormal"/>
        <w:ind w:firstLine="540"/>
        <w:jc w:val="both"/>
      </w:pPr>
      <w:bookmarkStart w:id="8" w:name="P228"/>
      <w:bookmarkEnd w:id="8"/>
      <w:r w:rsidRPr="00B24B23">
        <w:t>2.3.</w:t>
      </w:r>
      <w:r w:rsidR="009E1754">
        <w:t>4</w:t>
      </w:r>
      <w:r w:rsidRPr="00B24B23">
        <w:t xml:space="preserve">. </w:t>
      </w:r>
      <w:r w:rsidR="006317BA">
        <w:t>о</w:t>
      </w:r>
      <w:r w:rsidR="000435B8">
        <w:t>существить возврат в бюджет Артемовского городского округа н</w:t>
      </w:r>
      <w:r w:rsidR="00B24B23" w:rsidRPr="006207FD">
        <w:t xml:space="preserve">еиспользованный остаток средств субсидии в </w:t>
      </w:r>
      <w:r w:rsidR="006317BA">
        <w:t>срок до_____________;</w:t>
      </w:r>
    </w:p>
    <w:p w:rsidR="00EB2AA0" w:rsidRDefault="00EB2AA0" w:rsidP="006207FD">
      <w:pPr>
        <w:pStyle w:val="ConsPlusNormal"/>
        <w:ind w:firstLine="540"/>
        <w:jc w:val="both"/>
      </w:pPr>
      <w:bookmarkStart w:id="9" w:name="P229"/>
      <w:bookmarkEnd w:id="9"/>
      <w:r>
        <w:t>2.3.</w:t>
      </w:r>
      <w:r w:rsidR="009E1754">
        <w:t>5</w:t>
      </w:r>
      <w:r>
        <w:t xml:space="preserve">. </w:t>
      </w:r>
      <w:r w:rsidR="006317BA">
        <w:t>в</w:t>
      </w:r>
      <w:r>
        <w:t xml:space="preserve">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</w:t>
      </w:r>
      <w:r w:rsidR="006317BA">
        <w:t>;</w:t>
      </w:r>
    </w:p>
    <w:p w:rsidR="009E1754" w:rsidRDefault="009E1754" w:rsidP="009E1754">
      <w:pPr>
        <w:pStyle w:val="ConsPlusNormal"/>
        <w:ind w:firstLine="540"/>
        <w:jc w:val="both"/>
      </w:pPr>
      <w:r>
        <w:t xml:space="preserve">2.4. </w:t>
      </w:r>
      <w:r w:rsidR="006317BA">
        <w:t>п</w:t>
      </w:r>
      <w:r>
        <w:t>олучатель субсидии дает согласие на осуществление Администрацией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bookmarkStart w:id="10" w:name="P231"/>
      <w:bookmarkEnd w:id="10"/>
      <w:r>
        <w:t xml:space="preserve">Раздел </w:t>
      </w:r>
      <w:r w:rsidR="00EB2AA0">
        <w:t xml:space="preserve">3. Порядок расчета и перечисления </w:t>
      </w:r>
      <w:r>
        <w:t>целевой субсидии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3.1. Субсидия по настоящему Соглашению предоставляется в пределах бюджетных ассигнований, предусмотренных в бюдж</w:t>
      </w:r>
      <w:r w:rsidR="009E1754">
        <w:t>етной росписи</w:t>
      </w:r>
      <w:r>
        <w:t xml:space="preserve"> главного распорядителя бюджетных средств на ____ год.</w:t>
      </w:r>
    </w:p>
    <w:p w:rsidR="00EB2AA0" w:rsidRDefault="00EB2AA0" w:rsidP="006207FD">
      <w:pPr>
        <w:pStyle w:val="ConsPlusNormal"/>
        <w:ind w:firstLine="540"/>
        <w:jc w:val="both"/>
      </w:pPr>
      <w:r>
        <w:t>3.2. Субсидия предоставляется в размере ________ (___________) рублей.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3.3. Перечисление Субсидии производится в течение </w:t>
      </w:r>
      <w:r w:rsidR="006F0A42">
        <w:t>5</w:t>
      </w:r>
      <w:r>
        <w:t xml:space="preserve"> (</w:t>
      </w:r>
      <w:r w:rsidR="006F0A42">
        <w:t>пяти</w:t>
      </w:r>
      <w:r>
        <w:t>) рабочих дней с момента заключения настоящего Соглашения.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4. Ответственность сторон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4.2. </w:t>
      </w:r>
      <w:r w:rsidR="006F0A42">
        <w:t>Получатель</w:t>
      </w:r>
      <w:r>
        <w:t xml:space="preserve">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EB2AA0" w:rsidRDefault="00EB2AA0" w:rsidP="006207FD">
      <w:pPr>
        <w:pStyle w:val="ConsPlusNormal"/>
        <w:ind w:firstLine="540"/>
        <w:jc w:val="both"/>
      </w:pPr>
      <w:r>
        <w:t xml:space="preserve">4.3. Получатель субсидии в бесспорном порядке возвращает денежные средства в случаях и размерах, определенных </w:t>
      </w:r>
      <w:hyperlink w:anchor="P228">
        <w:r w:rsidR="006317BA">
          <w:rPr>
            <w:color w:val="0000FF"/>
          </w:rPr>
          <w:t>подпунктом</w:t>
        </w:r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2.3.5</w:t>
        </w:r>
      </w:hyperlink>
      <w:r>
        <w:t xml:space="preserve"> </w:t>
      </w:r>
      <w:hyperlink w:anchor="P229">
        <w:r>
          <w:rPr>
            <w:color w:val="0000FF"/>
          </w:rPr>
          <w:t xml:space="preserve"> пункта</w:t>
        </w:r>
        <w:proofErr w:type="gramEnd"/>
        <w:r>
          <w:rPr>
            <w:color w:val="0000FF"/>
          </w:rPr>
          <w:t xml:space="preserve"> 2.3 раздела 2</w:t>
        </w:r>
      </w:hyperlink>
      <w:r>
        <w:t xml:space="preserve"> настоящего Соглашения.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5. Сроки действия Соглашения</w:t>
      </w:r>
    </w:p>
    <w:p w:rsidR="00EB2AA0" w:rsidRDefault="00EB2AA0" w:rsidP="006207FD">
      <w:pPr>
        <w:pStyle w:val="ConsPlusNormal"/>
        <w:ind w:firstLine="540"/>
        <w:jc w:val="both"/>
      </w:pPr>
      <w:r>
        <w:t>5.1. 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EB2AA0" w:rsidRDefault="00EB2AA0" w:rsidP="006207FD">
      <w:pPr>
        <w:pStyle w:val="ConsPlusNormal"/>
      </w:pPr>
    </w:p>
    <w:p w:rsidR="00EB2AA0" w:rsidRDefault="006317BA" w:rsidP="006207FD">
      <w:pPr>
        <w:pStyle w:val="ConsPlusNormal"/>
        <w:jc w:val="center"/>
        <w:outlineLvl w:val="2"/>
      </w:pPr>
      <w:r>
        <w:t xml:space="preserve">Раздел </w:t>
      </w:r>
      <w:r w:rsidR="00EB2AA0">
        <w:t>6. Заключительные положения</w:t>
      </w:r>
    </w:p>
    <w:p w:rsidR="00EB2AA0" w:rsidRDefault="00EB2AA0" w:rsidP="006207FD">
      <w:pPr>
        <w:pStyle w:val="ConsPlusNormal"/>
      </w:pPr>
    </w:p>
    <w:p w:rsidR="00EB2AA0" w:rsidRDefault="00EB2AA0" w:rsidP="006207FD">
      <w:pPr>
        <w:pStyle w:val="ConsPlusNormal"/>
        <w:ind w:firstLine="540"/>
        <w:jc w:val="both"/>
      </w:pPr>
      <w: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EB2AA0" w:rsidRDefault="00EB2AA0" w:rsidP="006207FD">
      <w:pPr>
        <w:pStyle w:val="ConsPlusNormal"/>
        <w:ind w:firstLine="540"/>
        <w:jc w:val="both"/>
      </w:pPr>
      <w:r>
        <w:t>6.2. Изменения и дополнения в настоящее Соглашение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EB2AA0" w:rsidRDefault="00EB2AA0" w:rsidP="006207FD">
      <w:pPr>
        <w:pStyle w:val="ConsPlusNormal"/>
        <w:ind w:firstLine="540"/>
        <w:jc w:val="both"/>
      </w:pPr>
      <w: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B2AA0" w:rsidRDefault="00EB2AA0" w:rsidP="006207FD">
      <w:pPr>
        <w:pStyle w:val="ConsPlusNormal"/>
        <w:ind w:firstLine="540"/>
        <w:jc w:val="both"/>
        <w:outlineLvl w:val="2"/>
      </w:pPr>
      <w:r>
        <w:t>7. Юридические адреса и банковские реквизиты сторон</w:t>
      </w:r>
    </w:p>
    <w:p w:rsidR="00EB2AA0" w:rsidRDefault="00EB2AA0" w:rsidP="006207F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041"/>
        <w:gridCol w:w="3515"/>
      </w:tblGrid>
      <w:tr w:rsidR="00EB2AA0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Администрация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Получатель субсидии</w:t>
            </w:r>
          </w:p>
        </w:tc>
      </w:tr>
      <w:tr w:rsidR="00EB2AA0"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</w:tr>
      <w:tr w:rsidR="00EB2AA0">
        <w:tblPrEx>
          <w:tblBorders>
            <w:insideH w:val="single" w:sz="4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М.П.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A0" w:rsidRDefault="00EB2AA0" w:rsidP="006207FD">
            <w:pPr>
              <w:pStyle w:val="ConsPlusNormal"/>
            </w:pPr>
            <w:r>
              <w:t>М.П.</w:t>
            </w:r>
          </w:p>
        </w:tc>
      </w:tr>
    </w:tbl>
    <w:p w:rsidR="00CC72CE" w:rsidRDefault="00CC72CE">
      <w:pPr>
        <w:rPr>
          <w:rFonts w:ascii="Liberation Serif" w:hAnsi="Liberation Serif"/>
          <w:sz w:val="28"/>
          <w:szCs w:val="28"/>
          <w:lang w:val="en-US"/>
        </w:rPr>
      </w:pPr>
    </w:p>
    <w:p w:rsidR="006207FD" w:rsidRDefault="006207FD">
      <w:pPr>
        <w:rPr>
          <w:rFonts w:ascii="Liberation Serif" w:hAnsi="Liberation Serif"/>
          <w:sz w:val="28"/>
          <w:szCs w:val="28"/>
          <w:lang w:val="en-US"/>
        </w:rPr>
        <w:sectPr w:rsidR="006207FD" w:rsidSect="006207FD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6A7CB1" w:rsidRDefault="006A7CB1" w:rsidP="006A7CB1">
      <w:pPr>
        <w:pStyle w:val="ConsPlusNormal"/>
        <w:ind w:left="5387"/>
        <w:outlineLvl w:val="1"/>
      </w:pPr>
      <w:r>
        <w:lastRenderedPageBreak/>
        <w:t>Приложение № 4</w:t>
      </w:r>
    </w:p>
    <w:p w:rsidR="006A7CB1" w:rsidRDefault="006A7CB1" w:rsidP="006A7CB1">
      <w:pPr>
        <w:pStyle w:val="ConsPlusNormal"/>
        <w:ind w:left="5387"/>
      </w:pPr>
      <w:r>
        <w:t>к Порядку</w:t>
      </w:r>
      <w:r w:rsidRPr="00A71FFD">
        <w:t xml:space="preserve"> предоставления субсидии</w:t>
      </w:r>
      <w:r>
        <w:t xml:space="preserve"> </w:t>
      </w:r>
      <w:r w:rsidRPr="00A71FFD">
        <w:t>муниципальным унитарным предприятиям</w:t>
      </w:r>
      <w:r>
        <w:t xml:space="preserve"> </w:t>
      </w:r>
      <w:r w:rsidRPr="00A71FFD">
        <w:t>Артемовского городского округа на</w:t>
      </w:r>
      <w:r>
        <w:t xml:space="preserve"> </w:t>
      </w:r>
      <w:r w:rsidRPr="00A71FFD">
        <w:t>погашение задолженности для завершения</w:t>
      </w:r>
      <w:r>
        <w:t xml:space="preserve"> </w:t>
      </w:r>
      <w:r w:rsidRPr="00A71FFD">
        <w:t>процедуры ликвидации и предотвращения банкротства</w:t>
      </w:r>
    </w:p>
    <w:p w:rsidR="006A7CB1" w:rsidRDefault="006A7CB1" w:rsidP="006A7CB1">
      <w:pPr>
        <w:pStyle w:val="ConsPlusNormal"/>
        <w:jc w:val="center"/>
      </w:pPr>
    </w:p>
    <w:p w:rsidR="006A7CB1" w:rsidRDefault="006A7CB1" w:rsidP="006A7CB1">
      <w:pPr>
        <w:pStyle w:val="ConsPlusNormal"/>
        <w:jc w:val="center"/>
      </w:pPr>
      <w:r>
        <w:t>Отчет</w:t>
      </w:r>
    </w:p>
    <w:p w:rsidR="006A7CB1" w:rsidRDefault="006A7CB1" w:rsidP="006A7CB1">
      <w:pPr>
        <w:pStyle w:val="ConsPlusNormal"/>
        <w:jc w:val="center"/>
      </w:pPr>
      <w:r>
        <w:t>об использовании субсидии на погашение</w:t>
      </w:r>
    </w:p>
    <w:p w:rsidR="006A7CB1" w:rsidRDefault="006A7CB1" w:rsidP="006A7CB1">
      <w:pPr>
        <w:pStyle w:val="ConsPlusNormal"/>
        <w:jc w:val="center"/>
      </w:pPr>
      <w:r>
        <w:t>задолженности для завершения процедуры ликвидации</w:t>
      </w:r>
    </w:p>
    <w:p w:rsidR="006A7CB1" w:rsidRDefault="006A7CB1" w:rsidP="006A7CB1">
      <w:pPr>
        <w:pStyle w:val="ConsPlusNormal"/>
        <w:jc w:val="center"/>
      </w:pPr>
      <w:r>
        <w:t>и предотвращения банкротства</w:t>
      </w:r>
    </w:p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  <w:ind w:firstLine="540"/>
        <w:jc w:val="both"/>
      </w:pPr>
      <w:r>
        <w:t>Остаток средств субсидии на отчетную дату ________________ руб.</w:t>
      </w:r>
    </w:p>
    <w:p w:rsidR="006A7CB1" w:rsidRDefault="006A7CB1" w:rsidP="006A7CB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2608"/>
        <w:gridCol w:w="2154"/>
        <w:gridCol w:w="1474"/>
      </w:tblGrid>
      <w:tr w:rsidR="006A7CB1" w:rsidTr="00C175E7">
        <w:tc>
          <w:tcPr>
            <w:tcW w:w="1871" w:type="dxa"/>
            <w:vAlign w:val="center"/>
          </w:tcPr>
          <w:p w:rsidR="006A7CB1" w:rsidRPr="000435B8" w:rsidRDefault="006317BA" w:rsidP="00C175E7">
            <w:pPr>
              <w:pStyle w:val="ConsPlusNormal"/>
              <w:jc w:val="center"/>
              <w:rPr>
                <w:sz w:val="24"/>
              </w:rPr>
            </w:pPr>
            <w:r w:rsidRPr="006317BA">
              <w:rPr>
                <w:sz w:val="24"/>
              </w:rPr>
              <w:t>Наименование (ФИО) кредитора</w:t>
            </w:r>
          </w:p>
        </w:tc>
        <w:tc>
          <w:tcPr>
            <w:tcW w:w="964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0435B8">
              <w:rPr>
                <w:sz w:val="24"/>
              </w:rPr>
              <w:t xml:space="preserve">Сумма </w:t>
            </w:r>
            <w:r w:rsidR="006317BA">
              <w:rPr>
                <w:sz w:val="24"/>
              </w:rPr>
              <w:t xml:space="preserve"> задолженности</w:t>
            </w:r>
            <w:proofErr w:type="gramEnd"/>
            <w:r w:rsidR="006317BA">
              <w:rPr>
                <w:sz w:val="24"/>
              </w:rPr>
              <w:t xml:space="preserve"> </w:t>
            </w:r>
            <w:r w:rsidRPr="000435B8">
              <w:rPr>
                <w:sz w:val="24"/>
              </w:rPr>
              <w:t>(руб.)</w:t>
            </w:r>
          </w:p>
        </w:tc>
        <w:tc>
          <w:tcPr>
            <w:tcW w:w="2608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r w:rsidRPr="000435B8">
              <w:rPr>
                <w:sz w:val="24"/>
              </w:rPr>
              <w:t>Реквизиты платежного документа, подтверждающего факт оплаты</w:t>
            </w:r>
          </w:p>
        </w:tc>
        <w:tc>
          <w:tcPr>
            <w:tcW w:w="2154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r w:rsidRPr="000435B8">
              <w:rPr>
                <w:sz w:val="24"/>
              </w:rPr>
              <w:t>Сумма платежного документа, подтверждающего факт оплаты</w:t>
            </w:r>
          </w:p>
        </w:tc>
        <w:tc>
          <w:tcPr>
            <w:tcW w:w="1474" w:type="dxa"/>
            <w:vAlign w:val="center"/>
          </w:tcPr>
          <w:p w:rsidR="006A7CB1" w:rsidRPr="000435B8" w:rsidRDefault="006A7CB1" w:rsidP="00C175E7">
            <w:pPr>
              <w:pStyle w:val="ConsPlusNormal"/>
              <w:jc w:val="center"/>
              <w:rPr>
                <w:sz w:val="24"/>
              </w:rPr>
            </w:pPr>
            <w:r w:rsidRPr="000435B8">
              <w:rPr>
                <w:sz w:val="24"/>
              </w:rPr>
              <w:t>Примечание</w:t>
            </w: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  <w:tr w:rsidR="006A7CB1" w:rsidTr="00C175E7">
        <w:tc>
          <w:tcPr>
            <w:tcW w:w="1871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96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608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2154" w:type="dxa"/>
          </w:tcPr>
          <w:p w:rsidR="006A7CB1" w:rsidRDefault="006A7CB1" w:rsidP="00C175E7">
            <w:pPr>
              <w:pStyle w:val="ConsPlusNormal"/>
            </w:pPr>
          </w:p>
        </w:tc>
        <w:tc>
          <w:tcPr>
            <w:tcW w:w="1474" w:type="dxa"/>
          </w:tcPr>
          <w:p w:rsidR="006A7CB1" w:rsidRDefault="006A7CB1" w:rsidP="00C175E7">
            <w:pPr>
              <w:pStyle w:val="ConsPlusNormal"/>
            </w:pPr>
          </w:p>
        </w:tc>
      </w:tr>
    </w:tbl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  <w:ind w:firstLine="540"/>
        <w:jc w:val="both"/>
      </w:pPr>
      <w:r>
        <w:t>Приложение: (платежные документы)</w:t>
      </w:r>
    </w:p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  <w:ind w:left="540"/>
        <w:jc w:val="both"/>
      </w:pPr>
      <w:r>
        <w:t xml:space="preserve">Ликвидационная комиссия/ликвидатор </w:t>
      </w:r>
      <w:r w:rsidRPr="00A71FFD">
        <w:t>МУП</w:t>
      </w:r>
      <w:r>
        <w:t xml:space="preserve"> __________/_____________</w:t>
      </w:r>
    </w:p>
    <w:p w:rsidR="006A7CB1" w:rsidRDefault="006A7CB1" w:rsidP="006A7CB1">
      <w:pPr>
        <w:pStyle w:val="ConsPlusNormal"/>
        <w:spacing w:before="280"/>
        <w:ind w:firstLine="540"/>
        <w:jc w:val="both"/>
      </w:pPr>
      <w:r>
        <w:t>М.П.</w:t>
      </w:r>
    </w:p>
    <w:p w:rsidR="006A7CB1" w:rsidRDefault="006A7CB1" w:rsidP="006A7CB1">
      <w:pPr>
        <w:pStyle w:val="ConsPlusNormal"/>
        <w:spacing w:before="280"/>
        <w:ind w:firstLine="540"/>
        <w:jc w:val="both"/>
      </w:pPr>
      <w:r>
        <w:t>"__" __________ _______ г.</w:t>
      </w:r>
    </w:p>
    <w:p w:rsidR="006A7CB1" w:rsidRDefault="006A7CB1" w:rsidP="006A7CB1">
      <w:pPr>
        <w:pStyle w:val="ConsPlusNormal"/>
      </w:pPr>
    </w:p>
    <w:p w:rsidR="006A7CB1" w:rsidRDefault="006A7CB1" w:rsidP="006A7CB1">
      <w:pPr>
        <w:pStyle w:val="ConsPlusNormal"/>
      </w:pPr>
    </w:p>
    <w:p w:rsidR="006A7CB1" w:rsidRPr="00EA5490" w:rsidRDefault="006A7CB1">
      <w:pPr>
        <w:rPr>
          <w:rFonts w:ascii="Liberation Serif" w:hAnsi="Liberation Serif"/>
          <w:sz w:val="28"/>
          <w:szCs w:val="28"/>
          <w:lang w:val="en-US"/>
        </w:rPr>
      </w:pPr>
    </w:p>
    <w:sectPr w:rsidR="006A7CB1" w:rsidRPr="00EA5490" w:rsidSect="006207FD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E2" w:rsidRDefault="00DE36E2" w:rsidP="00B80738">
      <w:r>
        <w:separator/>
      </w:r>
    </w:p>
  </w:endnote>
  <w:endnote w:type="continuationSeparator" w:id="0">
    <w:p w:rsidR="00DE36E2" w:rsidRDefault="00DE36E2" w:rsidP="00B8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E2" w:rsidRDefault="00DE36E2" w:rsidP="00B80738">
      <w:r>
        <w:separator/>
      </w:r>
    </w:p>
  </w:footnote>
  <w:footnote w:type="continuationSeparator" w:id="0">
    <w:p w:rsidR="00DE36E2" w:rsidRDefault="00DE36E2" w:rsidP="00B8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71280"/>
      <w:docPartObj>
        <w:docPartGallery w:val="Page Numbers (Top of Page)"/>
        <w:docPartUnique/>
      </w:docPartObj>
    </w:sdtPr>
    <w:sdtEndPr/>
    <w:sdtContent>
      <w:p w:rsidR="006207FD" w:rsidRDefault="006207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04E">
          <w:rPr>
            <w:noProof/>
          </w:rPr>
          <w:t>3</w:t>
        </w:r>
        <w:r>
          <w:fldChar w:fldCharType="end"/>
        </w:r>
      </w:p>
    </w:sdtContent>
  </w:sdt>
  <w:p w:rsidR="006207FD" w:rsidRDefault="006207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38" w:rsidRDefault="00B80738">
    <w:pPr>
      <w:pStyle w:val="a4"/>
      <w:jc w:val="center"/>
    </w:pPr>
  </w:p>
  <w:p w:rsidR="00B80738" w:rsidRDefault="00B807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0"/>
    <w:rsid w:val="000435B8"/>
    <w:rsid w:val="00081C21"/>
    <w:rsid w:val="000C1CBD"/>
    <w:rsid w:val="00111390"/>
    <w:rsid w:val="00114A87"/>
    <w:rsid w:val="00120E10"/>
    <w:rsid w:val="00127DDB"/>
    <w:rsid w:val="00225E31"/>
    <w:rsid w:val="00415683"/>
    <w:rsid w:val="00472E9D"/>
    <w:rsid w:val="004C04A0"/>
    <w:rsid w:val="006207FD"/>
    <w:rsid w:val="00625FE6"/>
    <w:rsid w:val="006317BA"/>
    <w:rsid w:val="0063379B"/>
    <w:rsid w:val="0065539B"/>
    <w:rsid w:val="006A7CB1"/>
    <w:rsid w:val="006B4413"/>
    <w:rsid w:val="006F0A42"/>
    <w:rsid w:val="006F4E24"/>
    <w:rsid w:val="00777AC5"/>
    <w:rsid w:val="007932A6"/>
    <w:rsid w:val="0083381B"/>
    <w:rsid w:val="00906592"/>
    <w:rsid w:val="00951B5B"/>
    <w:rsid w:val="00952570"/>
    <w:rsid w:val="00967BF5"/>
    <w:rsid w:val="009E1754"/>
    <w:rsid w:val="009F204E"/>
    <w:rsid w:val="00A71FFD"/>
    <w:rsid w:val="00A83C7C"/>
    <w:rsid w:val="00AD155A"/>
    <w:rsid w:val="00B24B23"/>
    <w:rsid w:val="00B80738"/>
    <w:rsid w:val="00C35794"/>
    <w:rsid w:val="00C77EDE"/>
    <w:rsid w:val="00CC299F"/>
    <w:rsid w:val="00CC72CE"/>
    <w:rsid w:val="00D97F6A"/>
    <w:rsid w:val="00DA39FB"/>
    <w:rsid w:val="00DE36E2"/>
    <w:rsid w:val="00DF5ABE"/>
    <w:rsid w:val="00EA5490"/>
    <w:rsid w:val="00EB2AA0"/>
    <w:rsid w:val="00F2121E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428D0-13A3-4B16-B23B-CCE17B6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Nonformat">
    <w:name w:val="ConsPlusNonformat"/>
    <w:rsid w:val="00EB2A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2AA0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EB2A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rsid w:val="006B4413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807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07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0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5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3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E2943E02B167EC421FE5A4F881853FD87E96D64AAA3C53900500F92D3D14289F52BE188A696F9FA3F2327DDC447F43ADFF63D40B0UFLAH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4E2943E02B167EC421FE5A4F881853FA80EC6B63A9A3C53900500F92D3D14289F52BE18AAC95F2AE65332394914FEA3FC5E83B5EB0F9DCU1LBH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D87ED6968ADA3C53900500F92D3D14289F52BE18AAF95F3A765332394914FEA3FC5E83B5EB0F9DCU1LB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temovsky66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4E2943E02B167EC421FE5A4F881853FD87E96D64AAA3C53900500F92D3D14289F52BE188A696F9FA3F2327DDC447F43ADFF63D40B0UFLAH" TargetMode="External"/><Relationship Id="rId10" Type="http://schemas.openxmlformats.org/officeDocument/2006/relationships/hyperlink" Target="consultantplus://offline/ref=B84E2943E02B167EC421FE5A4F881853FD87EE6362ADA3C53900500F92D3D1429BF573ED8AAA8FF2AA706572D2UCL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4E2943E02B167EC421FE5A4F881853FD87ED6968ADA3C53900500F92D3D1429BF573ED8AAA8FF2AA706572D2UCL7H" TargetMode="External"/><Relationship Id="rId14" Type="http://schemas.openxmlformats.org/officeDocument/2006/relationships/hyperlink" Target="consultantplus://offline/ref=B84E2943E02B167EC421FE5A4F881853FA80EC6B63A9A3C53900500F92D3D14289F52BE18AAC95F2AE65332394914FEA3FC5E83B5EB0F9DCU1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Собина</dc:creator>
  <cp:keywords/>
  <dc:description/>
  <cp:lastModifiedBy>Татьяна Александровна Собина</cp:lastModifiedBy>
  <cp:revision>14</cp:revision>
  <cp:lastPrinted>2023-04-07T06:32:00Z</cp:lastPrinted>
  <dcterms:created xsi:type="dcterms:W3CDTF">2023-04-05T07:14:00Z</dcterms:created>
  <dcterms:modified xsi:type="dcterms:W3CDTF">2023-04-07T06:33:00Z</dcterms:modified>
</cp:coreProperties>
</file>