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36" w:rsidRDefault="006417F3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eastAsiaTheme="minorEastAsia" w:cs="Courier New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 № 15</w:t>
      </w:r>
    </w:p>
    <w:p w:rsidR="007F0936" w:rsidRDefault="006417F3">
      <w:pPr>
        <w:widowControl w:val="0"/>
        <w:tabs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>к Правилам выделения бюджетных ассигнований</w:t>
      </w:r>
    </w:p>
    <w:p w:rsidR="007F0936" w:rsidRDefault="006417F3">
      <w:pPr>
        <w:tabs>
          <w:tab w:val="left" w:pos="8647"/>
          <w:tab w:val="left" w:pos="9214"/>
        </w:tabs>
        <w:spacing w:after="0"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из резервного фонда Администрации Артемовского</w:t>
      </w:r>
    </w:p>
    <w:p w:rsidR="007F0936" w:rsidRDefault="006417F3">
      <w:pPr>
        <w:tabs>
          <w:tab w:val="left" w:pos="8222"/>
          <w:tab w:val="left" w:pos="8647"/>
          <w:tab w:val="left" w:pos="9072"/>
          <w:tab w:val="left" w:pos="9498"/>
        </w:tabs>
        <w:spacing w:after="0" w:line="240" w:lineRule="auto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округа для ликвидации чрезвычайных ситуаций природного и техногенного характера</w:t>
      </w:r>
    </w:p>
    <w:p w:rsidR="007F0936" w:rsidRDefault="007F0936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Cs w:val="28"/>
          <w:lang w:eastAsia="ru-RU"/>
        </w:rPr>
      </w:pP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УТВЕРЖДАЮ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Глава Артемовского городского округа                                   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______________________ ФИО 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«_____»   ____________ 20___ г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ind w:left="10206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 xml:space="preserve">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>М.П.</w:t>
      </w:r>
    </w:p>
    <w:p w:rsidR="007F0936" w:rsidRDefault="006417F3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СВОДНЫЕ ДАННЫЕ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lang w:eastAsia="ru-RU"/>
        </w:rPr>
      </w:pPr>
      <w:r>
        <w:rPr>
          <w:rFonts w:eastAsiaTheme="minorEastAsia" w:cs="Courier New"/>
          <w:sz w:val="24"/>
          <w:szCs w:val="24"/>
          <w:lang w:eastAsia="ru-RU"/>
        </w:rPr>
        <w:t>о предварительном количестве граждан, нуждающихся в получении единовременной материальной помощи и (или) финансовой помощи в связи с полной или частичной утратой ими имущества первой необходимости, и необходимых бюджетных ассигнованиях _______________________________________________________________________________________________</w:t>
      </w:r>
    </w:p>
    <w:p w:rsidR="007F0936" w:rsidRDefault="0064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Courier New"/>
          <w:sz w:val="24"/>
          <w:szCs w:val="24"/>
          <w:vertAlign w:val="superscript"/>
          <w:lang w:eastAsia="ru-RU"/>
        </w:rPr>
      </w:pPr>
      <w:r>
        <w:rPr>
          <w:rFonts w:eastAsiaTheme="minorEastAsia" w:cs="Courier New"/>
          <w:sz w:val="24"/>
          <w:szCs w:val="24"/>
          <w:vertAlign w:val="superscript"/>
          <w:lang w:eastAsia="ru-RU"/>
        </w:rPr>
        <w:t>(адрес расположения пункта временного размещения)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"/>
        <w:gridCol w:w="1562"/>
        <w:gridCol w:w="1556"/>
        <w:gridCol w:w="2688"/>
        <w:gridCol w:w="1491"/>
        <w:gridCol w:w="2752"/>
        <w:gridCol w:w="1273"/>
        <w:gridCol w:w="2687"/>
      </w:tblGrid>
      <w:tr w:rsidR="007F0936">
        <w:trPr>
          <w:jc w:val="center"/>
        </w:trPr>
        <w:tc>
          <w:tcPr>
            <w:tcW w:w="903" w:type="dxa"/>
            <w:vMerge w:val="restart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Номер строки</w:t>
            </w:r>
          </w:p>
        </w:tc>
        <w:tc>
          <w:tcPr>
            <w:tcW w:w="1562" w:type="dxa"/>
            <w:vMerge w:val="restart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Наименование населенного пункта</w:t>
            </w:r>
          </w:p>
        </w:tc>
        <w:tc>
          <w:tcPr>
            <w:tcW w:w="4244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Единовременная материальная помощь</w:t>
            </w:r>
          </w:p>
        </w:tc>
        <w:tc>
          <w:tcPr>
            <w:tcW w:w="4243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Финансовая помощь в связи с частичной утратой имущества первой необходимости</w:t>
            </w:r>
          </w:p>
        </w:tc>
        <w:tc>
          <w:tcPr>
            <w:tcW w:w="3960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Финансовая помощь в связи с полной утратой имущества первой необходимости</w:t>
            </w:r>
          </w:p>
        </w:tc>
      </w:tr>
      <w:tr w:rsidR="007F0936">
        <w:trPr>
          <w:jc w:val="center"/>
        </w:trPr>
        <w:tc>
          <w:tcPr>
            <w:tcW w:w="903" w:type="dxa"/>
            <w:vMerge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562" w:type="dxa"/>
            <w:vMerge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Количество граждан</w:t>
            </w:r>
          </w:p>
        </w:tc>
        <w:tc>
          <w:tcPr>
            <w:tcW w:w="2688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491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Количество граждан</w:t>
            </w:r>
          </w:p>
        </w:tc>
        <w:tc>
          <w:tcPr>
            <w:tcW w:w="2752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3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Количество граждан</w:t>
            </w:r>
          </w:p>
        </w:tc>
        <w:tc>
          <w:tcPr>
            <w:tcW w:w="2687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Необходимые бюджетные ассигнования (тыс. рублей)</w:t>
            </w:r>
          </w:p>
        </w:tc>
      </w:tr>
      <w:tr w:rsidR="007F0936">
        <w:trPr>
          <w:cantSplit/>
          <w:trHeight w:val="143"/>
          <w:jc w:val="center"/>
        </w:trPr>
        <w:tc>
          <w:tcPr>
            <w:tcW w:w="903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1</w:t>
            </w:r>
          </w:p>
        </w:tc>
        <w:tc>
          <w:tcPr>
            <w:tcW w:w="1562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2</w:t>
            </w:r>
          </w:p>
        </w:tc>
        <w:tc>
          <w:tcPr>
            <w:tcW w:w="1556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3</w:t>
            </w:r>
          </w:p>
        </w:tc>
        <w:tc>
          <w:tcPr>
            <w:tcW w:w="2688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4</w:t>
            </w:r>
          </w:p>
        </w:tc>
        <w:tc>
          <w:tcPr>
            <w:tcW w:w="1491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5</w:t>
            </w:r>
          </w:p>
        </w:tc>
        <w:tc>
          <w:tcPr>
            <w:tcW w:w="2752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6</w:t>
            </w:r>
          </w:p>
        </w:tc>
        <w:tc>
          <w:tcPr>
            <w:tcW w:w="1273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7</w:t>
            </w:r>
          </w:p>
        </w:tc>
        <w:tc>
          <w:tcPr>
            <w:tcW w:w="2687" w:type="dxa"/>
          </w:tcPr>
          <w:p w:rsidR="007F0936" w:rsidRDefault="006417F3">
            <w:pPr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8</w:t>
            </w:r>
          </w:p>
        </w:tc>
      </w:tr>
      <w:tr w:rsidR="007F0936">
        <w:trPr>
          <w:trHeight w:val="108"/>
          <w:jc w:val="center"/>
        </w:trPr>
        <w:tc>
          <w:tcPr>
            <w:tcW w:w="903" w:type="dxa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1.</w:t>
            </w:r>
          </w:p>
        </w:tc>
        <w:tc>
          <w:tcPr>
            <w:tcW w:w="1562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556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8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491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752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273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7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</w:tr>
      <w:tr w:rsidR="007F0936">
        <w:trPr>
          <w:jc w:val="center"/>
        </w:trPr>
        <w:tc>
          <w:tcPr>
            <w:tcW w:w="2465" w:type="dxa"/>
            <w:gridSpan w:val="2"/>
          </w:tcPr>
          <w:p w:rsidR="007F0936" w:rsidRDefault="0064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  <w:r>
              <w:rPr>
                <w:rFonts w:eastAsiaTheme="minorEastAsia" w:cs="Courier New"/>
                <w:sz w:val="22"/>
                <w:lang w:eastAsia="ru-RU"/>
              </w:rPr>
              <w:t>Итого</w:t>
            </w:r>
          </w:p>
        </w:tc>
        <w:tc>
          <w:tcPr>
            <w:tcW w:w="1556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8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491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752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1273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  <w:tc>
          <w:tcPr>
            <w:tcW w:w="2687" w:type="dxa"/>
          </w:tcPr>
          <w:p w:rsidR="007F0936" w:rsidRDefault="007F0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Courier New"/>
                <w:sz w:val="22"/>
                <w:lang w:eastAsia="ru-RU"/>
              </w:rPr>
            </w:pPr>
          </w:p>
        </w:tc>
      </w:tr>
    </w:tbl>
    <w:p w:rsidR="00522BF3" w:rsidRPr="00522BF3" w:rsidRDefault="00522BF3" w:rsidP="005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22BF3">
        <w:rPr>
          <w:rFonts w:eastAsiaTheme="minorEastAsia" w:cs="Courier New"/>
          <w:sz w:val="24"/>
          <w:szCs w:val="24"/>
          <w:lang w:eastAsia="ru-RU"/>
        </w:rPr>
        <w:t>Председатель комиссии   ___________________________________________________</w:t>
      </w:r>
    </w:p>
    <w:p w:rsidR="00522BF3" w:rsidRPr="00522BF3" w:rsidRDefault="00522BF3" w:rsidP="005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 w:rsidRPr="00522BF3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(подпись)            (</w:t>
      </w:r>
      <w:bookmarkStart w:id="0" w:name="_GoBack"/>
      <w:bookmarkEnd w:id="0"/>
      <w:r w:rsidRPr="00522BF3">
        <w:rPr>
          <w:rFonts w:eastAsiaTheme="minorEastAsia" w:cs="Courier New"/>
          <w:sz w:val="24"/>
          <w:szCs w:val="24"/>
          <w:vertAlign w:val="superscript"/>
          <w:lang w:eastAsia="ru-RU"/>
        </w:rPr>
        <w:t>фамилия, инициалы)</w:t>
      </w:r>
    </w:p>
    <w:p w:rsidR="00522BF3" w:rsidRPr="00522BF3" w:rsidRDefault="00522BF3" w:rsidP="005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22BF3">
        <w:rPr>
          <w:rFonts w:eastAsiaTheme="minorEastAsia" w:cs="Courier New"/>
          <w:sz w:val="24"/>
          <w:szCs w:val="24"/>
          <w:lang w:eastAsia="ru-RU"/>
        </w:rPr>
        <w:t>Члены комиссии:         ___________________________________________________</w:t>
      </w:r>
    </w:p>
    <w:p w:rsidR="00522BF3" w:rsidRPr="00522BF3" w:rsidRDefault="00522BF3" w:rsidP="005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vertAlign w:val="superscript"/>
          <w:lang w:eastAsia="ru-RU"/>
        </w:rPr>
      </w:pPr>
      <w:r w:rsidRPr="00522BF3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(подпись)             (фамилия, инициалы)</w:t>
      </w:r>
    </w:p>
    <w:p w:rsidR="00522BF3" w:rsidRPr="00522BF3" w:rsidRDefault="00522BF3" w:rsidP="005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ourier New"/>
          <w:sz w:val="24"/>
          <w:szCs w:val="24"/>
          <w:lang w:eastAsia="ru-RU"/>
        </w:rPr>
      </w:pPr>
      <w:r w:rsidRPr="00522BF3">
        <w:rPr>
          <w:rFonts w:eastAsiaTheme="minorEastAsia" w:cs="Courier New"/>
          <w:sz w:val="24"/>
          <w:szCs w:val="24"/>
          <w:lang w:eastAsia="ru-RU"/>
        </w:rPr>
        <w:t xml:space="preserve">                                                ___________________________________________________</w:t>
      </w:r>
    </w:p>
    <w:p w:rsidR="007F0936" w:rsidRPr="00522BF3" w:rsidRDefault="00522BF3" w:rsidP="00522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  <w:vertAlign w:val="superscript"/>
        </w:rPr>
      </w:pPr>
      <w:r w:rsidRPr="00522BF3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r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522BF3">
        <w:rPr>
          <w:rFonts w:eastAsiaTheme="minorEastAsia" w:cs="Courier New"/>
          <w:sz w:val="24"/>
          <w:szCs w:val="24"/>
          <w:vertAlign w:val="superscript"/>
          <w:lang w:eastAsia="ru-RU"/>
        </w:rPr>
        <w:t xml:space="preserve">    (подпись)            (фамилия, инициалы)</w:t>
      </w:r>
    </w:p>
    <w:p w:rsidR="007F0936" w:rsidRDefault="007F0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7F0936">
      <w:pgSz w:w="16837" w:h="11905" w:orient="landscape"/>
      <w:pgMar w:top="170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0B" w:rsidRDefault="00C9430B">
      <w:pPr>
        <w:spacing w:line="240" w:lineRule="auto"/>
      </w:pPr>
      <w:r>
        <w:separator/>
      </w:r>
    </w:p>
  </w:endnote>
  <w:endnote w:type="continuationSeparator" w:id="0">
    <w:p w:rsidR="00C9430B" w:rsidRDefault="00C94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0B" w:rsidRDefault="00C9430B">
      <w:pPr>
        <w:spacing w:after="0"/>
      </w:pPr>
      <w:r>
        <w:separator/>
      </w:r>
    </w:p>
  </w:footnote>
  <w:footnote w:type="continuationSeparator" w:id="0">
    <w:p w:rsidR="00C9430B" w:rsidRDefault="00C943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569A5"/>
    <w:rsid w:val="0006000A"/>
    <w:rsid w:val="00070252"/>
    <w:rsid w:val="000745D9"/>
    <w:rsid w:val="000757CB"/>
    <w:rsid w:val="00094336"/>
    <w:rsid w:val="00094577"/>
    <w:rsid w:val="000B491A"/>
    <w:rsid w:val="000C7028"/>
    <w:rsid w:val="000E1004"/>
    <w:rsid w:val="000E2194"/>
    <w:rsid w:val="000E21AE"/>
    <w:rsid w:val="000E5CBE"/>
    <w:rsid w:val="000F1434"/>
    <w:rsid w:val="000F734C"/>
    <w:rsid w:val="001020FE"/>
    <w:rsid w:val="001165F2"/>
    <w:rsid w:val="001307C3"/>
    <w:rsid w:val="00150B7C"/>
    <w:rsid w:val="00155FBA"/>
    <w:rsid w:val="00163695"/>
    <w:rsid w:val="001B1644"/>
    <w:rsid w:val="001B7237"/>
    <w:rsid w:val="001F1DEF"/>
    <w:rsid w:val="00237E79"/>
    <w:rsid w:val="0024097C"/>
    <w:rsid w:val="0025654A"/>
    <w:rsid w:val="0026247A"/>
    <w:rsid w:val="002C1F09"/>
    <w:rsid w:val="002C324C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5533D"/>
    <w:rsid w:val="00372460"/>
    <w:rsid w:val="00375AAC"/>
    <w:rsid w:val="003857B0"/>
    <w:rsid w:val="003857E1"/>
    <w:rsid w:val="003B202B"/>
    <w:rsid w:val="004223FD"/>
    <w:rsid w:val="00432622"/>
    <w:rsid w:val="00454C0C"/>
    <w:rsid w:val="004578F0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22BF3"/>
    <w:rsid w:val="00532E35"/>
    <w:rsid w:val="00536839"/>
    <w:rsid w:val="00541BF0"/>
    <w:rsid w:val="00572C36"/>
    <w:rsid w:val="00586B90"/>
    <w:rsid w:val="0058736C"/>
    <w:rsid w:val="005909AC"/>
    <w:rsid w:val="005A4AFB"/>
    <w:rsid w:val="005C3003"/>
    <w:rsid w:val="005D30F2"/>
    <w:rsid w:val="005E3E60"/>
    <w:rsid w:val="005F4ABF"/>
    <w:rsid w:val="006012BC"/>
    <w:rsid w:val="00606375"/>
    <w:rsid w:val="00621FEF"/>
    <w:rsid w:val="006258D6"/>
    <w:rsid w:val="006417F3"/>
    <w:rsid w:val="00645A77"/>
    <w:rsid w:val="00662629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0936"/>
    <w:rsid w:val="007F142D"/>
    <w:rsid w:val="00855176"/>
    <w:rsid w:val="008663F2"/>
    <w:rsid w:val="0087565E"/>
    <w:rsid w:val="0088333A"/>
    <w:rsid w:val="008C43D1"/>
    <w:rsid w:val="00931A4E"/>
    <w:rsid w:val="0096573B"/>
    <w:rsid w:val="009725AC"/>
    <w:rsid w:val="00980917"/>
    <w:rsid w:val="00981554"/>
    <w:rsid w:val="0098307D"/>
    <w:rsid w:val="009833AE"/>
    <w:rsid w:val="0098410A"/>
    <w:rsid w:val="009A3E47"/>
    <w:rsid w:val="009D5610"/>
    <w:rsid w:val="009E5DE2"/>
    <w:rsid w:val="00A131D9"/>
    <w:rsid w:val="00A14CEE"/>
    <w:rsid w:val="00A177EF"/>
    <w:rsid w:val="00A23384"/>
    <w:rsid w:val="00A242D2"/>
    <w:rsid w:val="00A25E99"/>
    <w:rsid w:val="00A26B4F"/>
    <w:rsid w:val="00A27815"/>
    <w:rsid w:val="00A44895"/>
    <w:rsid w:val="00A51562"/>
    <w:rsid w:val="00A625B8"/>
    <w:rsid w:val="00A82F54"/>
    <w:rsid w:val="00A86D2F"/>
    <w:rsid w:val="00AB471A"/>
    <w:rsid w:val="00AC6FBE"/>
    <w:rsid w:val="00AD4C53"/>
    <w:rsid w:val="00AF0788"/>
    <w:rsid w:val="00B05248"/>
    <w:rsid w:val="00B13811"/>
    <w:rsid w:val="00B14C29"/>
    <w:rsid w:val="00B33243"/>
    <w:rsid w:val="00BA1C43"/>
    <w:rsid w:val="00BB1048"/>
    <w:rsid w:val="00BB1EE3"/>
    <w:rsid w:val="00BE46A8"/>
    <w:rsid w:val="00C06681"/>
    <w:rsid w:val="00C32D4A"/>
    <w:rsid w:val="00C55FBB"/>
    <w:rsid w:val="00C73FCB"/>
    <w:rsid w:val="00C76E3C"/>
    <w:rsid w:val="00C801B7"/>
    <w:rsid w:val="00C86CAC"/>
    <w:rsid w:val="00C9430B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933D2"/>
    <w:rsid w:val="00DA1268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563AA"/>
    <w:rsid w:val="00E60930"/>
    <w:rsid w:val="00EB52B2"/>
    <w:rsid w:val="00ED0C69"/>
    <w:rsid w:val="00ED2332"/>
    <w:rsid w:val="00EE3638"/>
    <w:rsid w:val="00F555B5"/>
    <w:rsid w:val="00F850F7"/>
    <w:rsid w:val="00F978AE"/>
    <w:rsid w:val="00FF2AAE"/>
    <w:rsid w:val="5021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789A-0C98-4B5D-A66D-929C2AAB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hAnsi="Liberation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EEE4-40FC-4681-8C3B-987BD841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5</cp:revision>
  <cp:lastPrinted>2023-04-17T09:37:00Z</cp:lastPrinted>
  <dcterms:created xsi:type="dcterms:W3CDTF">2023-03-06T05:06:00Z</dcterms:created>
  <dcterms:modified xsi:type="dcterms:W3CDTF">2023-04-17T09:38:00Z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8F4A79B5F8F745D2A7DFCAB650928075</vt:lpwstr>
  </property>
</Properties>
</file>