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21" w:rsidRDefault="00694D21" w:rsidP="00694D21">
      <w:pPr>
        <w:jc w:val="right"/>
      </w:pPr>
      <w:r>
        <w:t xml:space="preserve">Приложение 3 </w:t>
      </w:r>
    </w:p>
    <w:p w:rsidR="00694D21" w:rsidRDefault="00694D21" w:rsidP="00694D21">
      <w:pPr>
        <w:jc w:val="right"/>
      </w:pPr>
      <w:r>
        <w:t xml:space="preserve"> к постановлению</w:t>
      </w:r>
      <w:r w:rsidRPr="00694D21">
        <w:t xml:space="preserve"> </w:t>
      </w:r>
      <w:r>
        <w:t xml:space="preserve">Администрации </w:t>
      </w:r>
    </w:p>
    <w:p w:rsidR="00694D21" w:rsidRDefault="00694D21" w:rsidP="00694D21">
      <w:pPr>
        <w:jc w:val="right"/>
      </w:pPr>
      <w:r w:rsidRPr="00694D21">
        <w:t>Артемовского городского округа</w:t>
      </w:r>
    </w:p>
    <w:p w:rsidR="00694D21" w:rsidRDefault="00694D21" w:rsidP="00694D21">
      <w:pPr>
        <w:jc w:val="right"/>
      </w:pPr>
      <w:r>
        <w:t xml:space="preserve"> </w:t>
      </w:r>
      <w:proofErr w:type="gramStart"/>
      <w:r>
        <w:t>от  _</w:t>
      </w:r>
      <w:proofErr w:type="gramEnd"/>
      <w:r>
        <w:t>__________ № _________</w:t>
      </w:r>
    </w:p>
    <w:p w:rsidR="00694D21" w:rsidRDefault="00694D21" w:rsidP="00694D21">
      <w:pPr>
        <w:jc w:val="right"/>
      </w:pPr>
    </w:p>
    <w:p w:rsidR="00CC450C" w:rsidRDefault="00CC450C" w:rsidP="00694D21">
      <w:pPr>
        <w:jc w:val="right"/>
      </w:pPr>
      <w:r>
        <w:t>Приложение № 3</w:t>
      </w:r>
      <w:r w:rsidRPr="00CC450C">
        <w:t xml:space="preserve"> </w:t>
      </w:r>
    </w:p>
    <w:p w:rsidR="00CC450C" w:rsidRDefault="00CC450C" w:rsidP="00CC450C">
      <w:pPr>
        <w:jc w:val="right"/>
      </w:pPr>
      <w:r w:rsidRPr="00CC450C">
        <w:t xml:space="preserve">                                                                                                    </w:t>
      </w:r>
      <w:r w:rsidR="00C62F11">
        <w:t xml:space="preserve">     к муниципальной программе «</w:t>
      </w:r>
      <w:r w:rsidRPr="00CC450C">
        <w:t xml:space="preserve">Профилактика экстремизма и терроризма </w:t>
      </w:r>
    </w:p>
    <w:p w:rsidR="00CC450C" w:rsidRDefault="00CC450C" w:rsidP="00CC450C">
      <w:pPr>
        <w:jc w:val="right"/>
      </w:pPr>
      <w:r w:rsidRPr="00CC450C">
        <w:t xml:space="preserve">на территории Артемовского городского округа </w:t>
      </w:r>
    </w:p>
    <w:p w:rsidR="001E6A90" w:rsidRDefault="00CC450C" w:rsidP="00CC450C">
      <w:pPr>
        <w:jc w:val="right"/>
      </w:pPr>
      <w:r w:rsidRPr="00CC450C">
        <w:t xml:space="preserve">на 2019-2024 годы" от 06.11.2018 № 1195-ПА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450C" w:rsidRDefault="00CC450C" w:rsidP="001E6A90">
      <w:pPr>
        <w:jc w:val="center"/>
        <w:rPr>
          <w:rFonts w:ascii="Liberation Serif" w:hAnsi="Liberation Serif"/>
          <w:sz w:val="28"/>
          <w:szCs w:val="28"/>
        </w:rPr>
      </w:pPr>
    </w:p>
    <w:p w:rsidR="001E6A90" w:rsidRPr="00027CC1" w:rsidRDefault="001E6A90" w:rsidP="001E6A90">
      <w:pPr>
        <w:jc w:val="center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Методика</w:t>
      </w:r>
    </w:p>
    <w:p w:rsidR="001E6A90" w:rsidRPr="00027CC1" w:rsidRDefault="001E6A90" w:rsidP="001E6A90">
      <w:pPr>
        <w:jc w:val="center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расчета целевых показателей муниципальной программы «Профилактика </w:t>
      </w:r>
      <w:r w:rsidR="00027CC1">
        <w:rPr>
          <w:rFonts w:ascii="Liberation Serif" w:hAnsi="Liberation Serif"/>
          <w:sz w:val="28"/>
          <w:szCs w:val="28"/>
        </w:rPr>
        <w:t>экстремизма и терроризма на территории Артемовского городского округа</w:t>
      </w:r>
      <w:r w:rsidRPr="00027CC1">
        <w:rPr>
          <w:rFonts w:ascii="Liberation Serif" w:hAnsi="Liberation Serif"/>
          <w:sz w:val="28"/>
          <w:szCs w:val="28"/>
        </w:rPr>
        <w:t>»</w:t>
      </w:r>
    </w:p>
    <w:p w:rsidR="001E6A90" w:rsidRPr="00027CC1" w:rsidRDefault="001E6A90" w:rsidP="001E6A90">
      <w:pPr>
        <w:rPr>
          <w:rFonts w:ascii="Liberation Serif" w:hAnsi="Liberation Serif"/>
          <w:sz w:val="28"/>
          <w:szCs w:val="28"/>
        </w:rPr>
      </w:pPr>
    </w:p>
    <w:p w:rsidR="001E6A90" w:rsidRPr="002F6389" w:rsidRDefault="001E6A90" w:rsidP="00E61521">
      <w:pPr>
        <w:pStyle w:val="a5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2F6389">
        <w:rPr>
          <w:rFonts w:ascii="Liberation Serif" w:hAnsi="Liberation Serif"/>
          <w:sz w:val="28"/>
          <w:szCs w:val="28"/>
        </w:rPr>
        <w:t xml:space="preserve">Методика расчета целевых показателей муниципальной программы </w:t>
      </w:r>
      <w:r w:rsidR="00FD36F8" w:rsidRPr="002F6389">
        <w:rPr>
          <w:rFonts w:ascii="Liberation Serif" w:hAnsi="Liberation Serif"/>
          <w:sz w:val="28"/>
          <w:szCs w:val="28"/>
        </w:rPr>
        <w:t xml:space="preserve">«Профилактика экстремизма и терроризма на территории Артемовского городского округа» </w:t>
      </w:r>
      <w:r w:rsidRPr="002F6389">
        <w:rPr>
          <w:rFonts w:ascii="Liberation Serif" w:hAnsi="Liberation Serif"/>
          <w:sz w:val="28"/>
          <w:szCs w:val="28"/>
        </w:rPr>
        <w:t xml:space="preserve">определяет порядок расчета </w:t>
      </w:r>
      <w:bookmarkStart w:id="0" w:name="_GoBack"/>
      <w:r w:rsidRPr="008E57D1">
        <w:rPr>
          <w:rFonts w:ascii="Liberation Serif" w:hAnsi="Liberation Serif"/>
          <w:sz w:val="28"/>
          <w:szCs w:val="28"/>
        </w:rPr>
        <w:t xml:space="preserve">целевых показателей </w:t>
      </w:r>
      <w:bookmarkEnd w:id="0"/>
      <w:r w:rsidRPr="002F6389">
        <w:rPr>
          <w:rFonts w:ascii="Liberation Serif" w:hAnsi="Liberation Serif"/>
          <w:sz w:val="28"/>
          <w:szCs w:val="28"/>
        </w:rPr>
        <w:t>муниципальной программы, представленных в приложении № 1 к муниципальной программе.</w:t>
      </w:r>
    </w:p>
    <w:p w:rsidR="002F6389" w:rsidRPr="002F6389" w:rsidRDefault="002F6389" w:rsidP="00A23FA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6389">
        <w:rPr>
          <w:rFonts w:ascii="Liberation Serif" w:hAnsi="Liberation Serif"/>
          <w:sz w:val="28"/>
          <w:szCs w:val="28"/>
        </w:rPr>
        <w:t xml:space="preserve">Целевой показатель 1. </w:t>
      </w:r>
    </w:p>
    <w:p w:rsidR="002F6389" w:rsidRPr="00A23FA1" w:rsidRDefault="002F6389" w:rsidP="00A23FA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23FA1">
        <w:rPr>
          <w:rFonts w:ascii="Liberation Serif" w:hAnsi="Liberation Serif"/>
          <w:sz w:val="28"/>
          <w:szCs w:val="28"/>
        </w:rPr>
        <w:t xml:space="preserve">Увеличение </w:t>
      </w:r>
      <w:r w:rsidR="0001774E">
        <w:rPr>
          <w:rFonts w:ascii="Liberation Serif" w:hAnsi="Liberation Serif"/>
          <w:sz w:val="28"/>
          <w:szCs w:val="28"/>
        </w:rPr>
        <w:t>количества ежегодно</w:t>
      </w:r>
      <w:r w:rsidRPr="00A23FA1">
        <w:rPr>
          <w:rFonts w:ascii="Liberation Serif" w:hAnsi="Liberation Serif"/>
          <w:sz w:val="28"/>
          <w:szCs w:val="28"/>
        </w:rPr>
        <w:t xml:space="preserve"> проводимых мероприятий по профилактике экстремизма, гармонизации межнациональных и межрелигиозных отношений в сфере образования, культуры, физической культуры, спорта, в социальной, молодежной, информационной политике и иных сферах</w:t>
      </w:r>
    </w:p>
    <w:p w:rsidR="002F6389" w:rsidRPr="002F6389" w:rsidRDefault="002F6389" w:rsidP="00C32F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6389">
        <w:rPr>
          <w:rFonts w:ascii="Liberation Serif" w:hAnsi="Liberation Serif"/>
          <w:sz w:val="28"/>
          <w:szCs w:val="28"/>
        </w:rPr>
        <w:t xml:space="preserve">Значение показателя рассчитывается </w:t>
      </w:r>
      <w:r w:rsidR="0001774E">
        <w:rPr>
          <w:rFonts w:ascii="Liberation Serif" w:hAnsi="Liberation Serif"/>
          <w:sz w:val="28"/>
          <w:szCs w:val="28"/>
        </w:rPr>
        <w:t>как отношение количества проведенных мероприятий</w:t>
      </w:r>
      <w:r w:rsidR="00C32FBB">
        <w:rPr>
          <w:rFonts w:ascii="Liberation Serif" w:hAnsi="Liberation Serif"/>
          <w:sz w:val="28"/>
          <w:szCs w:val="28"/>
        </w:rPr>
        <w:t xml:space="preserve"> в отчетном периоде</w:t>
      </w:r>
      <w:r w:rsidR="0001774E">
        <w:rPr>
          <w:rFonts w:ascii="Liberation Serif" w:hAnsi="Liberation Serif"/>
          <w:sz w:val="28"/>
          <w:szCs w:val="28"/>
        </w:rPr>
        <w:t xml:space="preserve">, к количеству проведенных мероприятий в предшествующем </w:t>
      </w:r>
      <w:r w:rsidR="00C32FBB">
        <w:rPr>
          <w:rFonts w:ascii="Liberation Serif" w:hAnsi="Liberation Serif"/>
          <w:sz w:val="28"/>
          <w:szCs w:val="28"/>
        </w:rPr>
        <w:t>периоде, выраженное в процентах.</w:t>
      </w:r>
    </w:p>
    <w:p w:rsidR="001E6A90" w:rsidRPr="00027CC1" w:rsidRDefault="001E6A90" w:rsidP="00A23FA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Целевой показатель </w:t>
      </w:r>
      <w:r w:rsidR="00C32FBB">
        <w:rPr>
          <w:rFonts w:ascii="Liberation Serif" w:hAnsi="Liberation Serif"/>
          <w:sz w:val="28"/>
          <w:szCs w:val="28"/>
        </w:rPr>
        <w:t>2</w:t>
      </w:r>
      <w:r w:rsidRPr="00027CC1">
        <w:rPr>
          <w:rFonts w:ascii="Liberation Serif" w:hAnsi="Liberation Serif"/>
          <w:sz w:val="28"/>
          <w:szCs w:val="28"/>
        </w:rPr>
        <w:t xml:space="preserve">. Доля заседаний координационных органов в сфере профилактики </w:t>
      </w:r>
      <w:r w:rsidR="00696D18">
        <w:rPr>
          <w:rFonts w:ascii="Liberation Serif" w:hAnsi="Liberation Serif"/>
          <w:sz w:val="28"/>
          <w:szCs w:val="28"/>
        </w:rPr>
        <w:t xml:space="preserve">экстремизма и </w:t>
      </w:r>
      <w:r w:rsidRPr="00027CC1">
        <w:rPr>
          <w:rFonts w:ascii="Liberation Serif" w:hAnsi="Liberation Serif"/>
          <w:sz w:val="28"/>
          <w:szCs w:val="28"/>
        </w:rPr>
        <w:t>терроризма, по которым осуществлено организационное обеспечение их проведения, от общего количества данных заседаний.</w:t>
      </w:r>
    </w:p>
    <w:p w:rsidR="001E6A90" w:rsidRPr="00027CC1" w:rsidRDefault="001E6A90" w:rsidP="00A23FA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Значение показателя рассчитывается по формуле:</w:t>
      </w:r>
    </w:p>
    <w:p w:rsidR="008430B4" w:rsidRPr="008430B4" w:rsidRDefault="008430B4" w:rsidP="008430B4">
      <w:pPr>
        <w:jc w:val="center"/>
        <w:rPr>
          <w:rFonts w:ascii="Liberation Serif" w:hAnsi="Liberation Serif"/>
          <w:sz w:val="28"/>
          <w:szCs w:val="28"/>
          <w:u w:val="single"/>
        </w:rPr>
      </w:pPr>
      <w:r w:rsidRPr="008430B4">
        <w:rPr>
          <w:rFonts w:ascii="Liberation Serif" w:hAnsi="Liberation Serif"/>
          <w:sz w:val="28"/>
          <w:szCs w:val="28"/>
          <w:u w:val="single"/>
        </w:rPr>
        <w:t>ФКЗ</w:t>
      </w:r>
    </w:p>
    <w:p w:rsidR="002A702E" w:rsidRPr="00027CC1" w:rsidRDefault="008430B4" w:rsidP="008C31EC">
      <w:pPr>
        <w:jc w:val="center"/>
        <w:rPr>
          <w:rFonts w:ascii="Liberation Serif" w:hAnsi="Liberation Serif"/>
          <w:sz w:val="28"/>
          <w:szCs w:val="28"/>
          <w:u w:val="single"/>
        </w:rPr>
      </w:pPr>
      <w:r w:rsidRPr="008430B4">
        <w:rPr>
          <w:rFonts w:ascii="Liberation Serif" w:hAnsi="Liberation Serif"/>
          <w:sz w:val="28"/>
          <w:szCs w:val="28"/>
        </w:rPr>
        <w:t>ДЗАТК= ПКЗ х</w:t>
      </w:r>
      <w:r w:rsidR="008C31EC">
        <w:rPr>
          <w:rFonts w:ascii="Liberation Serif" w:hAnsi="Liberation Serif"/>
          <w:sz w:val="28"/>
          <w:szCs w:val="28"/>
        </w:rPr>
        <w:t xml:space="preserve">100  </w:t>
      </w:r>
      <w:r w:rsidRPr="008430B4">
        <w:rPr>
          <w:rFonts w:ascii="Liberation Serif" w:hAnsi="Liberation Serif"/>
          <w:sz w:val="28"/>
          <w:szCs w:val="28"/>
        </w:rPr>
        <w:t>где</w:t>
      </w:r>
      <w:r w:rsidR="008C31EC">
        <w:rPr>
          <w:rFonts w:ascii="Liberation Serif" w:hAnsi="Liberation Serif"/>
          <w:sz w:val="28"/>
          <w:szCs w:val="28"/>
        </w:rPr>
        <w:t>,</w:t>
      </w:r>
      <w:r w:rsidR="002A702E" w:rsidRPr="00027CC1">
        <w:rPr>
          <w:rFonts w:ascii="Liberation Serif" w:hAnsi="Liberation Serif"/>
          <w:sz w:val="28"/>
          <w:szCs w:val="28"/>
        </w:rPr>
        <w:tab/>
      </w:r>
      <w:r w:rsidR="002A702E" w:rsidRPr="00027CC1">
        <w:rPr>
          <w:rFonts w:ascii="Liberation Serif" w:hAnsi="Liberation Serif"/>
          <w:sz w:val="28"/>
          <w:szCs w:val="28"/>
        </w:rPr>
        <w:tab/>
      </w:r>
      <w:r w:rsidR="002A702E" w:rsidRPr="00027CC1">
        <w:rPr>
          <w:rFonts w:ascii="Liberation Serif" w:hAnsi="Liberation Serif"/>
          <w:sz w:val="28"/>
          <w:szCs w:val="28"/>
        </w:rPr>
        <w:tab/>
        <w:t xml:space="preserve">     </w:t>
      </w:r>
    </w:p>
    <w:p w:rsidR="002A702E" w:rsidRPr="00027CC1" w:rsidRDefault="002A702E" w:rsidP="002A702E">
      <w:pPr>
        <w:ind w:firstLine="708"/>
        <w:jc w:val="center"/>
        <w:rPr>
          <w:rFonts w:ascii="Liberation Serif" w:hAnsi="Liberation Serif"/>
          <w:sz w:val="28"/>
          <w:szCs w:val="28"/>
        </w:rPr>
      </w:pP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ДЗАТК – доля заседаний АТК, по которым осуществлено организационное обеспечение их проведения, от общего количества данных заседаний;</w:t>
      </w: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ФКЗ – фактическое количество заседаний АТК, по которым осуществлено организационное обеспечение их проведения;</w:t>
      </w:r>
    </w:p>
    <w:p w:rsidR="001E6A90" w:rsidRPr="008E57D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E57D1">
        <w:rPr>
          <w:rFonts w:ascii="Liberation Serif" w:hAnsi="Liberation Serif"/>
          <w:sz w:val="28"/>
          <w:szCs w:val="28"/>
        </w:rPr>
        <w:lastRenderedPageBreak/>
        <w:t xml:space="preserve">ПКЗ – общее количество заседаний, </w:t>
      </w:r>
      <w:r w:rsidR="0063450C" w:rsidRPr="008E57D1">
        <w:rPr>
          <w:rFonts w:ascii="Liberation Serif" w:hAnsi="Liberation Serif"/>
          <w:sz w:val="28"/>
          <w:szCs w:val="28"/>
        </w:rPr>
        <w:t>установленное Положением об АТК</w:t>
      </w:r>
      <w:r w:rsidRPr="008E57D1">
        <w:rPr>
          <w:rFonts w:ascii="Liberation Serif" w:hAnsi="Liberation Serif"/>
          <w:sz w:val="28"/>
          <w:szCs w:val="28"/>
        </w:rPr>
        <w:t>, утвержденным Решением Губернатора Св</w:t>
      </w:r>
      <w:r w:rsidR="0097746B" w:rsidRPr="008E57D1">
        <w:rPr>
          <w:rFonts w:ascii="Liberation Serif" w:hAnsi="Liberation Serif"/>
          <w:sz w:val="28"/>
          <w:szCs w:val="28"/>
        </w:rPr>
        <w:t>ердловской области от 20.09.201</w:t>
      </w:r>
      <w:r w:rsidRPr="008E57D1">
        <w:rPr>
          <w:rFonts w:ascii="Liberation Serif" w:hAnsi="Liberation Serif"/>
          <w:sz w:val="28"/>
          <w:szCs w:val="28"/>
        </w:rPr>
        <w:t>8 № 1.</w:t>
      </w:r>
    </w:p>
    <w:p w:rsidR="002F22AC" w:rsidRPr="00027CC1" w:rsidRDefault="002F22AC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Целевой показатель </w:t>
      </w:r>
      <w:r w:rsidR="00C32FBB">
        <w:rPr>
          <w:rFonts w:ascii="Liberation Serif" w:hAnsi="Liberation Serif"/>
          <w:sz w:val="28"/>
          <w:szCs w:val="28"/>
        </w:rPr>
        <w:t>3</w:t>
      </w:r>
      <w:r w:rsidRPr="00027CC1">
        <w:rPr>
          <w:rFonts w:ascii="Liberation Serif" w:hAnsi="Liberation Serif"/>
          <w:sz w:val="28"/>
          <w:szCs w:val="28"/>
        </w:rPr>
        <w:t>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</w: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Значение показателя рассчитывается по формуле:</w:t>
      </w:r>
    </w:p>
    <w:p w:rsidR="008430B4" w:rsidRPr="008430B4" w:rsidRDefault="008430B4" w:rsidP="008430B4">
      <w:pPr>
        <w:ind w:firstLine="4111"/>
        <w:rPr>
          <w:rFonts w:ascii="Liberation Serif" w:hAnsi="Liberation Serif"/>
          <w:sz w:val="28"/>
          <w:szCs w:val="28"/>
          <w:u w:val="single"/>
        </w:rPr>
      </w:pPr>
      <w:proofErr w:type="spellStart"/>
      <w:r w:rsidRPr="008430B4">
        <w:rPr>
          <w:rFonts w:ascii="Liberation Serif" w:hAnsi="Liberation Serif"/>
          <w:sz w:val="28"/>
          <w:szCs w:val="28"/>
          <w:u w:val="single"/>
        </w:rPr>
        <w:t>Спров</w:t>
      </w:r>
      <w:proofErr w:type="spellEnd"/>
    </w:p>
    <w:p w:rsidR="008430B4" w:rsidRPr="008430B4" w:rsidRDefault="008430B4" w:rsidP="008430B4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8430B4">
        <w:rPr>
          <w:rFonts w:ascii="Liberation Serif" w:hAnsi="Liberation Serif"/>
          <w:sz w:val="28"/>
          <w:szCs w:val="28"/>
        </w:rPr>
        <w:t xml:space="preserve">С= С </w:t>
      </w:r>
      <w:proofErr w:type="spellStart"/>
      <w:r w:rsidRPr="008430B4">
        <w:rPr>
          <w:rFonts w:ascii="Liberation Serif" w:hAnsi="Liberation Serif"/>
          <w:sz w:val="28"/>
          <w:szCs w:val="28"/>
        </w:rPr>
        <w:t>переч</w:t>
      </w:r>
      <w:proofErr w:type="spellEnd"/>
      <w:r w:rsidRPr="008430B4">
        <w:rPr>
          <w:rFonts w:ascii="Liberation Serif" w:hAnsi="Liberation Serif"/>
          <w:sz w:val="28"/>
          <w:szCs w:val="28"/>
        </w:rPr>
        <w:t xml:space="preserve">      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430B4">
        <w:rPr>
          <w:rFonts w:ascii="Liberation Serif" w:hAnsi="Liberation Serif"/>
          <w:sz w:val="28"/>
          <w:szCs w:val="28"/>
        </w:rPr>
        <w:t>100 где,</w:t>
      </w:r>
    </w:p>
    <w:p w:rsidR="003E257A" w:rsidRPr="00027CC1" w:rsidRDefault="003E257A" w:rsidP="00E6152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ab/>
      </w:r>
      <w:r w:rsidRPr="00027CC1">
        <w:rPr>
          <w:rFonts w:ascii="Liberation Serif" w:hAnsi="Liberation Serif"/>
          <w:sz w:val="28"/>
          <w:szCs w:val="28"/>
        </w:rPr>
        <w:tab/>
      </w:r>
      <w:r w:rsidRPr="00027CC1">
        <w:rPr>
          <w:rFonts w:ascii="Liberation Serif" w:hAnsi="Liberation Serif"/>
          <w:sz w:val="28"/>
          <w:szCs w:val="28"/>
        </w:rPr>
        <w:tab/>
      </w:r>
      <w:r w:rsidRPr="00027CC1">
        <w:rPr>
          <w:rFonts w:ascii="Liberation Serif" w:hAnsi="Liberation Serif"/>
          <w:sz w:val="28"/>
          <w:szCs w:val="28"/>
        </w:rPr>
        <w:tab/>
      </w:r>
      <w:r w:rsidRPr="00027CC1">
        <w:rPr>
          <w:rFonts w:ascii="Liberation Serif" w:hAnsi="Liberation Serif"/>
          <w:sz w:val="28"/>
          <w:szCs w:val="28"/>
        </w:rPr>
        <w:tab/>
        <w:t xml:space="preserve">       </w:t>
      </w: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С – доля мест массового пребывания людей, в отношении которых обеспечено проведение проверок состояния его антитеррористической защищенности;</w:t>
      </w: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С </w:t>
      </w:r>
      <w:proofErr w:type="spellStart"/>
      <w:r w:rsidRPr="00027CC1">
        <w:rPr>
          <w:rFonts w:ascii="Liberation Serif" w:hAnsi="Liberation Serif"/>
          <w:sz w:val="28"/>
          <w:szCs w:val="28"/>
        </w:rPr>
        <w:t>пров</w:t>
      </w:r>
      <w:proofErr w:type="spellEnd"/>
      <w:r w:rsidRPr="00027CC1">
        <w:rPr>
          <w:rFonts w:ascii="Liberation Serif" w:hAnsi="Liberation Serif"/>
          <w:sz w:val="28"/>
          <w:szCs w:val="28"/>
        </w:rPr>
        <w:t xml:space="preserve"> – количество мест массового пребывания людей, в отношении которых обеспечено проведение проверок;</w:t>
      </w:r>
    </w:p>
    <w:p w:rsidR="001E6A90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С </w:t>
      </w:r>
      <w:proofErr w:type="spellStart"/>
      <w:r w:rsidRPr="00027CC1">
        <w:rPr>
          <w:rFonts w:ascii="Liberation Serif" w:hAnsi="Liberation Serif"/>
          <w:sz w:val="28"/>
          <w:szCs w:val="28"/>
        </w:rPr>
        <w:t>переч</w:t>
      </w:r>
      <w:proofErr w:type="spellEnd"/>
      <w:r w:rsidRPr="00027CC1">
        <w:rPr>
          <w:rFonts w:ascii="Liberation Serif" w:hAnsi="Liberation Serif"/>
          <w:sz w:val="28"/>
          <w:szCs w:val="28"/>
        </w:rPr>
        <w:t xml:space="preserve"> – количество мест массового пребывания людей, внесенных в перечень мест массового пребывания людей, утвержденных главой </w:t>
      </w:r>
      <w:r w:rsidR="0097746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027CC1">
        <w:rPr>
          <w:rFonts w:ascii="Liberation Serif" w:hAnsi="Liberation Serif"/>
          <w:sz w:val="28"/>
          <w:szCs w:val="28"/>
        </w:rPr>
        <w:t>.</w:t>
      </w:r>
    </w:p>
    <w:p w:rsidR="002F22AC" w:rsidRPr="00027CC1" w:rsidRDefault="002F22AC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Целевой показатель </w:t>
      </w:r>
      <w:r w:rsidR="00C32FBB">
        <w:rPr>
          <w:rFonts w:ascii="Liberation Serif" w:hAnsi="Liberation Serif"/>
          <w:sz w:val="28"/>
          <w:szCs w:val="28"/>
        </w:rPr>
        <w:t>4</w:t>
      </w:r>
      <w:r w:rsidRPr="00027CC1">
        <w:rPr>
          <w:rFonts w:ascii="Liberation Serif" w:hAnsi="Liberation Serif"/>
          <w:sz w:val="28"/>
          <w:szCs w:val="28"/>
        </w:rPr>
        <w:t>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</w:r>
    </w:p>
    <w:p w:rsidR="00E61521" w:rsidRDefault="001E6A90" w:rsidP="00E6152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Значение показ</w:t>
      </w:r>
      <w:r w:rsidR="00E61521">
        <w:rPr>
          <w:rFonts w:ascii="Liberation Serif" w:hAnsi="Liberation Serif"/>
          <w:sz w:val="28"/>
          <w:szCs w:val="28"/>
        </w:rPr>
        <w:t>ателя рассчитывается по формуле:</w:t>
      </w:r>
    </w:p>
    <w:p w:rsidR="003E257A" w:rsidRPr="00E61521" w:rsidRDefault="00E61521" w:rsidP="00E6152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</w:t>
      </w:r>
      <w:proofErr w:type="spellStart"/>
      <w:r w:rsidR="003E257A" w:rsidRPr="00027CC1">
        <w:rPr>
          <w:rFonts w:ascii="Liberation Serif" w:hAnsi="Liberation Serif"/>
          <w:sz w:val="28"/>
          <w:szCs w:val="28"/>
          <w:u w:val="single"/>
        </w:rPr>
        <w:t>Спров</w:t>
      </w:r>
      <w:proofErr w:type="spellEnd"/>
    </w:p>
    <w:p w:rsidR="003E257A" w:rsidRPr="00027CC1" w:rsidRDefault="003E257A" w:rsidP="003E257A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С= </w:t>
      </w:r>
      <w:proofErr w:type="spellStart"/>
      <w:r w:rsidRPr="00027CC1">
        <w:rPr>
          <w:rFonts w:ascii="Liberation Serif" w:hAnsi="Liberation Serif"/>
          <w:sz w:val="28"/>
          <w:szCs w:val="28"/>
        </w:rPr>
        <w:t>Спереч</w:t>
      </w:r>
      <w:proofErr w:type="spellEnd"/>
      <w:r w:rsidRPr="00027CC1">
        <w:rPr>
          <w:rFonts w:ascii="Liberation Serif" w:hAnsi="Liberation Serif"/>
          <w:sz w:val="28"/>
          <w:szCs w:val="28"/>
        </w:rPr>
        <w:t xml:space="preserve"> х</w:t>
      </w:r>
      <w:r w:rsidR="00A23FA1">
        <w:rPr>
          <w:rFonts w:ascii="Liberation Serif" w:hAnsi="Liberation Serif"/>
          <w:sz w:val="28"/>
          <w:szCs w:val="28"/>
        </w:rPr>
        <w:t xml:space="preserve"> </w:t>
      </w:r>
      <w:r w:rsidRPr="00027CC1">
        <w:rPr>
          <w:rFonts w:ascii="Liberation Serif" w:hAnsi="Liberation Serif"/>
          <w:sz w:val="28"/>
          <w:szCs w:val="28"/>
        </w:rPr>
        <w:t>100 где,</w:t>
      </w:r>
    </w:p>
    <w:p w:rsidR="001E6A90" w:rsidRPr="00027CC1" w:rsidRDefault="001E6A90" w:rsidP="0097746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С – доля объектов (территорий) включенных в единый Перечень категорированных и паспортизированных объектов (территорий), находящихся в муниципальной собственности, в отношении которых обеспечено проведение проверок антитеррористической защищенности;</w:t>
      </w: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С </w:t>
      </w:r>
      <w:proofErr w:type="spellStart"/>
      <w:r w:rsidRPr="00027CC1">
        <w:rPr>
          <w:rFonts w:ascii="Liberation Serif" w:hAnsi="Liberation Serif"/>
          <w:sz w:val="28"/>
          <w:szCs w:val="28"/>
        </w:rPr>
        <w:t>пров</w:t>
      </w:r>
      <w:proofErr w:type="spellEnd"/>
      <w:r w:rsidRPr="00027CC1">
        <w:rPr>
          <w:rFonts w:ascii="Liberation Serif" w:hAnsi="Liberation Serif"/>
          <w:sz w:val="28"/>
          <w:szCs w:val="28"/>
        </w:rPr>
        <w:t xml:space="preserve"> – количество объектов (территорий) включенных в единый Перечень, в отношении которых обеспечено проведение проверок в соответствии с требованиями постановлений Правительства Российской Федерации, устанавливающие требования к антитеррористической защищенности отдельных объектов (территорий);</w:t>
      </w: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С </w:t>
      </w:r>
      <w:proofErr w:type="spellStart"/>
      <w:r w:rsidRPr="00027CC1">
        <w:rPr>
          <w:rFonts w:ascii="Liberation Serif" w:hAnsi="Liberation Serif"/>
          <w:sz w:val="28"/>
          <w:szCs w:val="28"/>
        </w:rPr>
        <w:t>переч</w:t>
      </w:r>
      <w:proofErr w:type="spellEnd"/>
      <w:r w:rsidRPr="00027CC1">
        <w:rPr>
          <w:rFonts w:ascii="Liberation Serif" w:hAnsi="Liberation Serif"/>
          <w:sz w:val="28"/>
          <w:szCs w:val="28"/>
        </w:rPr>
        <w:t xml:space="preserve"> – количество объектов (территорий) включенных в единый Перечень.</w:t>
      </w:r>
    </w:p>
    <w:p w:rsidR="002F22AC" w:rsidRDefault="002F22AC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Целевой показатель </w:t>
      </w:r>
      <w:r w:rsidR="00C32FBB">
        <w:rPr>
          <w:rFonts w:ascii="Liberation Serif" w:hAnsi="Liberation Serif"/>
          <w:sz w:val="28"/>
          <w:szCs w:val="28"/>
        </w:rPr>
        <w:t>5</w:t>
      </w:r>
      <w:r w:rsidRPr="00027CC1">
        <w:rPr>
          <w:rFonts w:ascii="Liberation Serif" w:hAnsi="Liberation Serif"/>
          <w:sz w:val="28"/>
          <w:szCs w:val="28"/>
        </w:rPr>
        <w:t xml:space="preserve">. Доля охвата населения </w:t>
      </w:r>
      <w:r w:rsidR="0097746B" w:rsidRPr="0097746B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027CC1">
        <w:rPr>
          <w:rFonts w:ascii="Liberation Serif" w:hAnsi="Liberation Serif"/>
          <w:sz w:val="28"/>
          <w:szCs w:val="28"/>
        </w:rPr>
        <w:t>информационно-пропагандистскими мероприятиями по разъяснению сущности терроризма и его общественной опасности.</w:t>
      </w: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Значение показателя рассчитывается по формуле:</w:t>
      </w:r>
    </w:p>
    <w:p w:rsidR="003E257A" w:rsidRPr="00027CC1" w:rsidRDefault="003E257A" w:rsidP="001E6A90">
      <w:pPr>
        <w:ind w:firstLine="708"/>
        <w:jc w:val="both"/>
        <w:rPr>
          <w:rFonts w:ascii="Liberation Serif" w:hAnsi="Liberation Serif"/>
          <w:sz w:val="28"/>
          <w:szCs w:val="28"/>
          <w:u w:val="single"/>
        </w:rPr>
      </w:pPr>
      <w:r w:rsidRPr="00027CC1">
        <w:rPr>
          <w:rFonts w:ascii="Liberation Serif" w:hAnsi="Liberation Serif"/>
          <w:sz w:val="28"/>
          <w:szCs w:val="28"/>
        </w:rPr>
        <w:lastRenderedPageBreak/>
        <w:tab/>
      </w:r>
      <w:r w:rsidRPr="00027CC1">
        <w:rPr>
          <w:rFonts w:ascii="Liberation Serif" w:hAnsi="Liberation Serif"/>
          <w:sz w:val="28"/>
          <w:szCs w:val="28"/>
        </w:rPr>
        <w:tab/>
      </w:r>
      <w:r w:rsidRPr="00027CC1">
        <w:rPr>
          <w:rFonts w:ascii="Liberation Serif" w:hAnsi="Liberation Serif"/>
          <w:sz w:val="28"/>
          <w:szCs w:val="28"/>
        </w:rPr>
        <w:tab/>
      </w:r>
      <w:r w:rsidRPr="00027CC1">
        <w:rPr>
          <w:rFonts w:ascii="Liberation Serif" w:hAnsi="Liberation Serif"/>
          <w:sz w:val="28"/>
          <w:szCs w:val="28"/>
        </w:rPr>
        <w:tab/>
      </w:r>
      <w:r w:rsidRPr="00027CC1">
        <w:rPr>
          <w:rFonts w:ascii="Liberation Serif" w:hAnsi="Liberation Serif"/>
          <w:sz w:val="28"/>
          <w:szCs w:val="28"/>
        </w:rPr>
        <w:tab/>
      </w:r>
      <w:proofErr w:type="spellStart"/>
      <w:r w:rsidRPr="00027CC1">
        <w:rPr>
          <w:rFonts w:ascii="Liberation Serif" w:hAnsi="Liberation Serif"/>
          <w:sz w:val="28"/>
          <w:szCs w:val="28"/>
          <w:u w:val="single"/>
        </w:rPr>
        <w:t>Дпров</w:t>
      </w:r>
      <w:proofErr w:type="spellEnd"/>
    </w:p>
    <w:p w:rsidR="003E257A" w:rsidRPr="00027CC1" w:rsidRDefault="003E257A" w:rsidP="003E257A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Д= насел х 100 где,</w:t>
      </w: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Д – доля охвата населения </w:t>
      </w:r>
      <w:r w:rsidR="0097746B" w:rsidRPr="0097746B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027CC1">
        <w:rPr>
          <w:rFonts w:ascii="Liberation Serif" w:hAnsi="Liberation Serif"/>
          <w:sz w:val="28"/>
          <w:szCs w:val="28"/>
        </w:rPr>
        <w:t>информационно-пропагандистскими мероприятиями по разъяснению сущности терроризма и его общественной опасности;</w:t>
      </w: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Д </w:t>
      </w:r>
      <w:proofErr w:type="spellStart"/>
      <w:r w:rsidRPr="00027CC1">
        <w:rPr>
          <w:rFonts w:ascii="Liberation Serif" w:hAnsi="Liberation Serif"/>
          <w:sz w:val="28"/>
          <w:szCs w:val="28"/>
        </w:rPr>
        <w:t>пров</w:t>
      </w:r>
      <w:proofErr w:type="spellEnd"/>
      <w:r w:rsidRPr="00027CC1">
        <w:rPr>
          <w:rFonts w:ascii="Liberation Serif" w:hAnsi="Liberation Serif"/>
          <w:sz w:val="28"/>
          <w:szCs w:val="28"/>
        </w:rPr>
        <w:t xml:space="preserve"> – количество информационно-пропагандистскими мероприятиями по разъяснению сущности терроризма и его общественной опасности.</w:t>
      </w: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В количество информационно-пропагандистских мероприятий включаются:</w:t>
      </w: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Выступления, беседы, интервью: </w:t>
      </w: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– на телевидении;</w:t>
      </w: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– в печати;</w:t>
      </w: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– на радиостанциях;</w:t>
      </w: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Размещение агитационных пропагандистских материалов:</w:t>
      </w: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– количество размещенных материалов на сайтах в сети Интернет (статьи, видеоролики, аудиопродукция, иные агитационные материалы);</w:t>
      </w: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– количество видов наружной и наглядно-агитационной продукции (без учета тиража) (баннеров, плакатов, листовок, календарей и т.д.);</w:t>
      </w: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насел – численность постоянного населения </w:t>
      </w:r>
      <w:r w:rsidR="0097746B" w:rsidRPr="0097746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97746B">
        <w:rPr>
          <w:rFonts w:ascii="Liberation Serif" w:hAnsi="Liberation Serif"/>
          <w:sz w:val="28"/>
          <w:szCs w:val="28"/>
        </w:rPr>
        <w:t>.</w:t>
      </w:r>
    </w:p>
    <w:p w:rsidR="001E6A90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Для определения численности населения </w:t>
      </w:r>
      <w:r w:rsidR="0097746B" w:rsidRPr="0097746B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027CC1">
        <w:rPr>
          <w:rFonts w:ascii="Liberation Serif" w:hAnsi="Liberation Serif"/>
          <w:sz w:val="28"/>
          <w:szCs w:val="28"/>
        </w:rPr>
        <w:t>и прогноза численности постоянного населения в разрезе муниципальных образований применяются показатели, используемые для оценки расходных полномочий, устанавливаемых Правительством Свердловской области при утверждении методик, применяемых для расчета межбюджетных трансфертов из областного бюджета местным бюджетам.</w:t>
      </w:r>
    </w:p>
    <w:p w:rsidR="002F22AC" w:rsidRPr="00027CC1" w:rsidRDefault="002F22AC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Целевой показатель </w:t>
      </w:r>
      <w:r w:rsidR="00C32FBB">
        <w:rPr>
          <w:rFonts w:ascii="Liberation Serif" w:hAnsi="Liberation Serif"/>
          <w:sz w:val="28"/>
          <w:szCs w:val="28"/>
        </w:rPr>
        <w:t>6</w:t>
      </w:r>
      <w:r w:rsidRPr="00027CC1">
        <w:rPr>
          <w:rFonts w:ascii="Liberation Serif" w:hAnsi="Liberation Serif"/>
          <w:sz w:val="28"/>
          <w:szCs w:val="28"/>
        </w:rPr>
        <w:t xml:space="preserve">. Количество выпущенных (размещенных) видео-аудио роликов по вопросам профилактики </w:t>
      </w:r>
      <w:r w:rsidR="00A23FA1">
        <w:rPr>
          <w:rFonts w:ascii="Liberation Serif" w:hAnsi="Liberation Serif"/>
          <w:sz w:val="28"/>
          <w:szCs w:val="28"/>
        </w:rPr>
        <w:t xml:space="preserve">экстремизма и </w:t>
      </w:r>
      <w:r w:rsidRPr="00027CC1">
        <w:rPr>
          <w:rFonts w:ascii="Liberation Serif" w:hAnsi="Liberation Serif"/>
          <w:sz w:val="28"/>
          <w:szCs w:val="28"/>
        </w:rPr>
        <w:t>терроризма.</w:t>
      </w: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Значение показателя устанавливается в абсолютной величине, исходя из результатов Мониторинга состояния политических, социально-экономических и иных процессов, происходящих на территории</w:t>
      </w:r>
      <w:r w:rsidR="00452AA6" w:rsidRPr="00452AA6">
        <w:t xml:space="preserve"> </w:t>
      </w:r>
      <w:r w:rsidR="00452AA6" w:rsidRPr="00452AA6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027CC1">
        <w:rPr>
          <w:rFonts w:ascii="Liberation Serif" w:hAnsi="Liberation Serif"/>
          <w:sz w:val="28"/>
          <w:szCs w:val="28"/>
        </w:rPr>
        <w:t>, оказывающих влияние на ситуацию в области противодействия терроризму 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2F22AC" w:rsidRDefault="002F22AC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Целевой показатель </w:t>
      </w:r>
      <w:r w:rsidR="00C32FBB">
        <w:rPr>
          <w:rFonts w:ascii="Liberation Serif" w:hAnsi="Liberation Serif"/>
          <w:sz w:val="28"/>
          <w:szCs w:val="28"/>
        </w:rPr>
        <w:t>7</w:t>
      </w:r>
      <w:r w:rsidRPr="00027CC1">
        <w:rPr>
          <w:rFonts w:ascii="Liberation Serif" w:hAnsi="Liberation Serif"/>
          <w:sz w:val="28"/>
          <w:szCs w:val="28"/>
        </w:rPr>
        <w:t xml:space="preserve">. Количество изготовленных и размещенных в средствах массовой информации (включая </w:t>
      </w:r>
      <w:r w:rsidR="00FD0382" w:rsidRPr="00FD0382">
        <w:rPr>
          <w:rFonts w:ascii="Liberation Serif" w:hAnsi="Liberation Serif"/>
          <w:sz w:val="28"/>
          <w:szCs w:val="28"/>
        </w:rPr>
        <w:t>официальный сайт Артемовского городского округа в информационно-телекоммуникационной сети «Интернет»</w:t>
      </w:r>
      <w:r w:rsidRPr="00027CC1">
        <w:rPr>
          <w:rFonts w:ascii="Liberation Serif" w:hAnsi="Liberation Serif"/>
          <w:sz w:val="28"/>
          <w:szCs w:val="28"/>
        </w:rPr>
        <w:t xml:space="preserve">) информационных материалов по вопросам профилактики </w:t>
      </w:r>
      <w:r w:rsidR="00A23FA1">
        <w:rPr>
          <w:rFonts w:ascii="Liberation Serif" w:hAnsi="Liberation Serif"/>
          <w:sz w:val="28"/>
          <w:szCs w:val="28"/>
        </w:rPr>
        <w:t xml:space="preserve">экстремизма и </w:t>
      </w:r>
      <w:r w:rsidRPr="00027CC1">
        <w:rPr>
          <w:rFonts w:ascii="Liberation Serif" w:hAnsi="Liberation Serif"/>
          <w:sz w:val="28"/>
          <w:szCs w:val="28"/>
        </w:rPr>
        <w:t>терроризма.</w:t>
      </w:r>
    </w:p>
    <w:p w:rsidR="001E6A90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lastRenderedPageBreak/>
        <w:t>Значение показателя устанавливается в абсолютной величине, исходя из результатов Мониторинга состояния политических, социально-экономических и иных процессов, происходящих на территории</w:t>
      </w:r>
      <w:r w:rsidR="00452AA6" w:rsidRPr="00452AA6">
        <w:t xml:space="preserve"> </w:t>
      </w:r>
      <w:r w:rsidR="00452AA6" w:rsidRPr="00452AA6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027CC1">
        <w:rPr>
          <w:rFonts w:ascii="Liberation Serif" w:hAnsi="Liberation Serif"/>
          <w:sz w:val="28"/>
          <w:szCs w:val="28"/>
        </w:rPr>
        <w:t>, оказывающих влияние на ситуацию в области противодействия терроризму 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2F22AC" w:rsidRPr="00027CC1" w:rsidRDefault="002F22AC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E6A90" w:rsidRPr="00027CC1" w:rsidRDefault="001E6A90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Целевой показатель </w:t>
      </w:r>
      <w:r w:rsidR="00C32FBB">
        <w:rPr>
          <w:rFonts w:ascii="Liberation Serif" w:hAnsi="Liberation Serif"/>
          <w:sz w:val="28"/>
          <w:szCs w:val="28"/>
        </w:rPr>
        <w:t>8</w:t>
      </w:r>
      <w:r w:rsidRPr="00027CC1">
        <w:rPr>
          <w:rFonts w:ascii="Liberation Serif" w:hAnsi="Liberation Serif"/>
          <w:sz w:val="28"/>
          <w:szCs w:val="28"/>
        </w:rPr>
        <w:t>.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</w:r>
    </w:p>
    <w:p w:rsidR="00A23FA1" w:rsidRDefault="002A702E" w:rsidP="00A23FA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Значение показателя рассчитывается по формуле:</w:t>
      </w:r>
    </w:p>
    <w:p w:rsidR="003E257A" w:rsidRPr="00A23FA1" w:rsidRDefault="00A23FA1" w:rsidP="00A23FA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r w:rsidR="003E257A" w:rsidRPr="00027CC1">
        <w:rPr>
          <w:rFonts w:ascii="Liberation Serif" w:hAnsi="Liberation Serif"/>
          <w:sz w:val="28"/>
          <w:szCs w:val="28"/>
        </w:rPr>
        <w:t xml:space="preserve"> </w:t>
      </w:r>
      <w:r w:rsidR="003E257A" w:rsidRPr="00027CC1">
        <w:rPr>
          <w:rFonts w:ascii="Liberation Serif" w:hAnsi="Liberation Serif"/>
          <w:sz w:val="28"/>
          <w:szCs w:val="28"/>
          <w:u w:val="single"/>
        </w:rPr>
        <w:t xml:space="preserve">ТР </w:t>
      </w:r>
      <w:proofErr w:type="spellStart"/>
      <w:r w:rsidR="003E257A" w:rsidRPr="00027CC1">
        <w:rPr>
          <w:rFonts w:ascii="Liberation Serif" w:hAnsi="Liberation Serif"/>
          <w:sz w:val="28"/>
          <w:szCs w:val="28"/>
          <w:u w:val="single"/>
        </w:rPr>
        <w:t>пров</w:t>
      </w:r>
      <w:proofErr w:type="spellEnd"/>
    </w:p>
    <w:p w:rsidR="003E257A" w:rsidRPr="00027CC1" w:rsidRDefault="003E257A" w:rsidP="003E257A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ТР= С </w:t>
      </w:r>
      <w:proofErr w:type="spellStart"/>
      <w:r w:rsidRPr="00027CC1">
        <w:rPr>
          <w:rFonts w:ascii="Liberation Serif" w:hAnsi="Liberation Serif"/>
          <w:sz w:val="28"/>
          <w:szCs w:val="28"/>
        </w:rPr>
        <w:t>переч</w:t>
      </w:r>
      <w:proofErr w:type="spellEnd"/>
      <w:r w:rsidRPr="00027CC1">
        <w:rPr>
          <w:rFonts w:ascii="Liberation Serif" w:hAnsi="Liberation Serif"/>
          <w:sz w:val="28"/>
          <w:szCs w:val="28"/>
        </w:rPr>
        <w:t xml:space="preserve"> х100 где,</w:t>
      </w:r>
    </w:p>
    <w:p w:rsidR="002A702E" w:rsidRPr="00027CC1" w:rsidRDefault="002A702E" w:rsidP="002A702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>ТР –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2A702E" w:rsidRPr="00027CC1" w:rsidRDefault="002A702E" w:rsidP="002A702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ТР </w:t>
      </w:r>
      <w:proofErr w:type="spellStart"/>
      <w:r w:rsidRPr="00027CC1">
        <w:rPr>
          <w:rFonts w:ascii="Liberation Serif" w:hAnsi="Liberation Serif"/>
          <w:sz w:val="28"/>
          <w:szCs w:val="28"/>
        </w:rPr>
        <w:t>пров</w:t>
      </w:r>
      <w:proofErr w:type="spellEnd"/>
      <w:r w:rsidRPr="00027CC1">
        <w:rPr>
          <w:rFonts w:ascii="Liberation Serif" w:hAnsi="Liberation Serif"/>
          <w:sz w:val="28"/>
          <w:szCs w:val="28"/>
        </w:rPr>
        <w:t xml:space="preserve"> – количество запланированных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2A702E" w:rsidRPr="00027CC1" w:rsidRDefault="002A702E" w:rsidP="002A702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7CC1">
        <w:rPr>
          <w:rFonts w:ascii="Liberation Serif" w:hAnsi="Liberation Serif"/>
          <w:sz w:val="28"/>
          <w:szCs w:val="28"/>
        </w:rPr>
        <w:t xml:space="preserve">С </w:t>
      </w:r>
      <w:proofErr w:type="spellStart"/>
      <w:r w:rsidRPr="00027CC1">
        <w:rPr>
          <w:rFonts w:ascii="Liberation Serif" w:hAnsi="Liberation Serif"/>
          <w:sz w:val="28"/>
          <w:szCs w:val="28"/>
        </w:rPr>
        <w:t>переч</w:t>
      </w:r>
      <w:proofErr w:type="spellEnd"/>
      <w:r w:rsidRPr="00027CC1">
        <w:rPr>
          <w:rFonts w:ascii="Liberation Serif" w:hAnsi="Liberation Serif"/>
          <w:sz w:val="28"/>
          <w:szCs w:val="28"/>
        </w:rPr>
        <w:t xml:space="preserve"> – количество объектов (территорий) включенных в единый Перечень категорированных и паспортизированных объектов (территорий), находящихся в муниципальной собственности.</w:t>
      </w:r>
    </w:p>
    <w:p w:rsidR="002A702E" w:rsidRPr="00027CC1" w:rsidRDefault="002A702E" w:rsidP="002A702E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A702E" w:rsidRPr="00027CC1" w:rsidRDefault="002A702E" w:rsidP="001E6A9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sectPr w:rsidR="002A702E" w:rsidRPr="00027CC1" w:rsidSect="00027CC1">
      <w:headerReference w:type="default" r:id="rId8"/>
      <w:headerReference w:type="firs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CA" w:rsidRDefault="006660CA" w:rsidP="00C3654D">
      <w:r>
        <w:separator/>
      </w:r>
    </w:p>
  </w:endnote>
  <w:endnote w:type="continuationSeparator" w:id="0">
    <w:p w:rsidR="006660CA" w:rsidRDefault="006660CA" w:rsidP="00C3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CA" w:rsidRDefault="006660CA" w:rsidP="00C3654D">
      <w:r>
        <w:separator/>
      </w:r>
    </w:p>
  </w:footnote>
  <w:footnote w:type="continuationSeparator" w:id="0">
    <w:p w:rsidR="006660CA" w:rsidRDefault="006660CA" w:rsidP="00C3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169383"/>
      <w:docPartObj>
        <w:docPartGallery w:val="Page Numbers (Top of Page)"/>
        <w:docPartUnique/>
      </w:docPartObj>
    </w:sdtPr>
    <w:sdtEndPr/>
    <w:sdtContent>
      <w:p w:rsidR="00460759" w:rsidRDefault="004607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7D1">
          <w:rPr>
            <w:noProof/>
          </w:rPr>
          <w:t>4</w:t>
        </w:r>
        <w:r>
          <w:fldChar w:fldCharType="end"/>
        </w:r>
      </w:p>
    </w:sdtContent>
  </w:sdt>
  <w:p w:rsidR="00C3654D" w:rsidRDefault="00C365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59" w:rsidRDefault="00460759">
    <w:pPr>
      <w:pStyle w:val="a8"/>
    </w:pPr>
  </w:p>
  <w:p w:rsidR="00460759" w:rsidRDefault="004607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752"/>
    <w:multiLevelType w:val="hybridMultilevel"/>
    <w:tmpl w:val="E304AA4E"/>
    <w:lvl w:ilvl="0" w:tplc="BC64BE08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1" w15:restartNumberingAfterBreak="0">
    <w:nsid w:val="08BA03C9"/>
    <w:multiLevelType w:val="hybridMultilevel"/>
    <w:tmpl w:val="3E6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72B55"/>
    <w:multiLevelType w:val="hybridMultilevel"/>
    <w:tmpl w:val="803AC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C76907"/>
    <w:multiLevelType w:val="hybridMultilevel"/>
    <w:tmpl w:val="E4D0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57B80"/>
    <w:multiLevelType w:val="hybridMultilevel"/>
    <w:tmpl w:val="6C24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D70AA"/>
    <w:multiLevelType w:val="hybridMultilevel"/>
    <w:tmpl w:val="C816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3B4994"/>
    <w:multiLevelType w:val="hybridMultilevel"/>
    <w:tmpl w:val="EE781B16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784F1C"/>
    <w:multiLevelType w:val="hybridMultilevel"/>
    <w:tmpl w:val="61A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E1409"/>
    <w:multiLevelType w:val="hybridMultilevel"/>
    <w:tmpl w:val="ADF62B3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012B8B"/>
    <w:multiLevelType w:val="hybridMultilevel"/>
    <w:tmpl w:val="BA44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9946CA"/>
    <w:multiLevelType w:val="hybridMultilevel"/>
    <w:tmpl w:val="10944654"/>
    <w:lvl w:ilvl="0" w:tplc="588E9BC2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1" w15:restartNumberingAfterBreak="0">
    <w:nsid w:val="30084CF9"/>
    <w:multiLevelType w:val="hybridMultilevel"/>
    <w:tmpl w:val="148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7E451D"/>
    <w:multiLevelType w:val="hybridMultilevel"/>
    <w:tmpl w:val="29342E26"/>
    <w:lvl w:ilvl="0" w:tplc="1E8669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29602B"/>
    <w:multiLevelType w:val="hybridMultilevel"/>
    <w:tmpl w:val="91C2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E35F6C"/>
    <w:multiLevelType w:val="hybridMultilevel"/>
    <w:tmpl w:val="73505CAE"/>
    <w:lvl w:ilvl="0" w:tplc="730AB3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F461B95"/>
    <w:multiLevelType w:val="hybridMultilevel"/>
    <w:tmpl w:val="7DA4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A5676E"/>
    <w:multiLevelType w:val="hybridMultilevel"/>
    <w:tmpl w:val="11DEBA5E"/>
    <w:lvl w:ilvl="0" w:tplc="97FAE21C">
      <w:start w:val="1"/>
      <w:numFmt w:val="decimal"/>
      <w:lvlText w:val="%1)"/>
      <w:lvlJc w:val="left"/>
      <w:pPr>
        <w:ind w:left="12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547B25"/>
    <w:multiLevelType w:val="hybridMultilevel"/>
    <w:tmpl w:val="F4ECB6E2"/>
    <w:lvl w:ilvl="0" w:tplc="7294000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2904AA1"/>
    <w:multiLevelType w:val="hybridMultilevel"/>
    <w:tmpl w:val="E54C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E90439"/>
    <w:multiLevelType w:val="hybridMultilevel"/>
    <w:tmpl w:val="0B8A2D7A"/>
    <w:lvl w:ilvl="0" w:tplc="CA70A254">
      <w:start w:val="1"/>
      <w:numFmt w:val="decimal"/>
      <w:lvlText w:val="%1."/>
      <w:lvlJc w:val="left"/>
      <w:pPr>
        <w:ind w:left="68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20" w15:restartNumberingAfterBreak="0">
    <w:nsid w:val="521961FE"/>
    <w:multiLevelType w:val="hybridMultilevel"/>
    <w:tmpl w:val="27D692A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 w15:restartNumberingAfterBreak="0">
    <w:nsid w:val="52E568D5"/>
    <w:multiLevelType w:val="hybridMultilevel"/>
    <w:tmpl w:val="A8E2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AB399F"/>
    <w:multiLevelType w:val="hybridMultilevel"/>
    <w:tmpl w:val="9372E772"/>
    <w:lvl w:ilvl="0" w:tplc="8E4427A8">
      <w:start w:val="1"/>
      <w:numFmt w:val="decimal"/>
      <w:lvlText w:val="%1."/>
      <w:lvlJc w:val="left"/>
      <w:pPr>
        <w:ind w:left="285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23" w15:restartNumberingAfterBreak="0">
    <w:nsid w:val="59A54A26"/>
    <w:multiLevelType w:val="hybridMultilevel"/>
    <w:tmpl w:val="FC34E66A"/>
    <w:lvl w:ilvl="0" w:tplc="4ED0D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06E2DC5"/>
    <w:multiLevelType w:val="hybridMultilevel"/>
    <w:tmpl w:val="F7843E60"/>
    <w:lvl w:ilvl="0" w:tplc="D3587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686183"/>
    <w:multiLevelType w:val="hybridMultilevel"/>
    <w:tmpl w:val="51AE11CA"/>
    <w:lvl w:ilvl="0" w:tplc="6562E5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43D4A64"/>
    <w:multiLevelType w:val="hybridMultilevel"/>
    <w:tmpl w:val="74961A58"/>
    <w:lvl w:ilvl="0" w:tplc="47F6205A">
      <w:start w:val="1"/>
      <w:numFmt w:val="decimal"/>
      <w:lvlText w:val="%1."/>
      <w:lvlJc w:val="left"/>
      <w:pPr>
        <w:tabs>
          <w:tab w:val="num" w:pos="2749"/>
        </w:tabs>
        <w:ind w:left="2749" w:hanging="2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6245098"/>
    <w:multiLevelType w:val="hybridMultilevel"/>
    <w:tmpl w:val="45A2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6E7567"/>
    <w:multiLevelType w:val="hybridMultilevel"/>
    <w:tmpl w:val="CCFEB6EE"/>
    <w:lvl w:ilvl="0" w:tplc="0A4ED75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9" w15:restartNumberingAfterBreak="0">
    <w:nsid w:val="78454818"/>
    <w:multiLevelType w:val="hybridMultilevel"/>
    <w:tmpl w:val="F5D8EE04"/>
    <w:lvl w:ilvl="0" w:tplc="8F4245B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A2834A8"/>
    <w:multiLevelType w:val="hybridMultilevel"/>
    <w:tmpl w:val="AFBC648A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15108B"/>
    <w:multiLevelType w:val="hybridMultilevel"/>
    <w:tmpl w:val="E31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1B49EB"/>
    <w:multiLevelType w:val="hybridMultilevel"/>
    <w:tmpl w:val="279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D274D6"/>
    <w:multiLevelType w:val="hybridMultilevel"/>
    <w:tmpl w:val="EC44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14"/>
  </w:num>
  <w:num w:numId="5">
    <w:abstractNumId w:val="29"/>
  </w:num>
  <w:num w:numId="6">
    <w:abstractNumId w:val="32"/>
  </w:num>
  <w:num w:numId="7">
    <w:abstractNumId w:val="15"/>
  </w:num>
  <w:num w:numId="8">
    <w:abstractNumId w:val="3"/>
  </w:num>
  <w:num w:numId="9">
    <w:abstractNumId w:val="19"/>
  </w:num>
  <w:num w:numId="10">
    <w:abstractNumId w:val="11"/>
  </w:num>
  <w:num w:numId="11">
    <w:abstractNumId w:val="33"/>
  </w:num>
  <w:num w:numId="12">
    <w:abstractNumId w:val="21"/>
  </w:num>
  <w:num w:numId="13">
    <w:abstractNumId w:val="20"/>
  </w:num>
  <w:num w:numId="14">
    <w:abstractNumId w:val="28"/>
  </w:num>
  <w:num w:numId="15">
    <w:abstractNumId w:val="22"/>
  </w:num>
  <w:num w:numId="16">
    <w:abstractNumId w:val="7"/>
  </w:num>
  <w:num w:numId="17">
    <w:abstractNumId w:val="27"/>
  </w:num>
  <w:num w:numId="18">
    <w:abstractNumId w:val="1"/>
  </w:num>
  <w:num w:numId="19">
    <w:abstractNumId w:val="8"/>
  </w:num>
  <w:num w:numId="20">
    <w:abstractNumId w:val="13"/>
  </w:num>
  <w:num w:numId="21">
    <w:abstractNumId w:val="12"/>
  </w:num>
  <w:num w:numId="22">
    <w:abstractNumId w:val="9"/>
  </w:num>
  <w:num w:numId="23">
    <w:abstractNumId w:val="31"/>
  </w:num>
  <w:num w:numId="24">
    <w:abstractNumId w:val="17"/>
  </w:num>
  <w:num w:numId="25">
    <w:abstractNumId w:val="30"/>
  </w:num>
  <w:num w:numId="26">
    <w:abstractNumId w:val="6"/>
  </w:num>
  <w:num w:numId="27">
    <w:abstractNumId w:val="18"/>
  </w:num>
  <w:num w:numId="28">
    <w:abstractNumId w:val="2"/>
  </w:num>
  <w:num w:numId="29">
    <w:abstractNumId w:val="0"/>
  </w:num>
  <w:num w:numId="30">
    <w:abstractNumId w:val="10"/>
  </w:num>
  <w:num w:numId="31">
    <w:abstractNumId w:val="4"/>
  </w:num>
  <w:num w:numId="32">
    <w:abstractNumId w:val="26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29"/>
    <w:rsid w:val="000028D9"/>
    <w:rsid w:val="00003D25"/>
    <w:rsid w:val="00016D55"/>
    <w:rsid w:val="0001774E"/>
    <w:rsid w:val="00027CC1"/>
    <w:rsid w:val="000330BC"/>
    <w:rsid w:val="00033A94"/>
    <w:rsid w:val="00041C54"/>
    <w:rsid w:val="000C3C33"/>
    <w:rsid w:val="00125F59"/>
    <w:rsid w:val="00146AEA"/>
    <w:rsid w:val="001746A1"/>
    <w:rsid w:val="0018356A"/>
    <w:rsid w:val="001845CB"/>
    <w:rsid w:val="00192FB3"/>
    <w:rsid w:val="001A0BD3"/>
    <w:rsid w:val="001B2249"/>
    <w:rsid w:val="001C1988"/>
    <w:rsid w:val="001D3671"/>
    <w:rsid w:val="001E6A90"/>
    <w:rsid w:val="001F3256"/>
    <w:rsid w:val="002263A7"/>
    <w:rsid w:val="00245D00"/>
    <w:rsid w:val="002469BC"/>
    <w:rsid w:val="0026170A"/>
    <w:rsid w:val="00266841"/>
    <w:rsid w:val="0027292B"/>
    <w:rsid w:val="00273144"/>
    <w:rsid w:val="00276530"/>
    <w:rsid w:val="0028602D"/>
    <w:rsid w:val="002A702E"/>
    <w:rsid w:val="002B043D"/>
    <w:rsid w:val="002E3C07"/>
    <w:rsid w:val="002F22AC"/>
    <w:rsid w:val="002F454B"/>
    <w:rsid w:val="002F6389"/>
    <w:rsid w:val="00383E4F"/>
    <w:rsid w:val="00383EEE"/>
    <w:rsid w:val="003C7351"/>
    <w:rsid w:val="003E257A"/>
    <w:rsid w:val="0041320C"/>
    <w:rsid w:val="00431379"/>
    <w:rsid w:val="00452AA6"/>
    <w:rsid w:val="00452EBB"/>
    <w:rsid w:val="00460759"/>
    <w:rsid w:val="004700A3"/>
    <w:rsid w:val="00476D57"/>
    <w:rsid w:val="00477A02"/>
    <w:rsid w:val="00484364"/>
    <w:rsid w:val="004B2591"/>
    <w:rsid w:val="004B6149"/>
    <w:rsid w:val="004E63DC"/>
    <w:rsid w:val="004F1C5D"/>
    <w:rsid w:val="00500652"/>
    <w:rsid w:val="005327E4"/>
    <w:rsid w:val="005830C0"/>
    <w:rsid w:val="00596732"/>
    <w:rsid w:val="005D50B7"/>
    <w:rsid w:val="0060012E"/>
    <w:rsid w:val="006103DB"/>
    <w:rsid w:val="00620CF4"/>
    <w:rsid w:val="00632962"/>
    <w:rsid w:val="0063450C"/>
    <w:rsid w:val="006562F9"/>
    <w:rsid w:val="006660CA"/>
    <w:rsid w:val="00694D21"/>
    <w:rsid w:val="00696D18"/>
    <w:rsid w:val="006A2AD2"/>
    <w:rsid w:val="006B2081"/>
    <w:rsid w:val="006B6D6D"/>
    <w:rsid w:val="006D2A17"/>
    <w:rsid w:val="006E171A"/>
    <w:rsid w:val="006E2133"/>
    <w:rsid w:val="007065EF"/>
    <w:rsid w:val="007441E1"/>
    <w:rsid w:val="00767845"/>
    <w:rsid w:val="007A09A8"/>
    <w:rsid w:val="007C3292"/>
    <w:rsid w:val="007D1B5E"/>
    <w:rsid w:val="007D5418"/>
    <w:rsid w:val="007D624E"/>
    <w:rsid w:val="00820827"/>
    <w:rsid w:val="008430B4"/>
    <w:rsid w:val="00843FF4"/>
    <w:rsid w:val="00865A29"/>
    <w:rsid w:val="008761D2"/>
    <w:rsid w:val="008A2EAC"/>
    <w:rsid w:val="008C151F"/>
    <w:rsid w:val="008C31EC"/>
    <w:rsid w:val="008E57D1"/>
    <w:rsid w:val="0096700C"/>
    <w:rsid w:val="0097746B"/>
    <w:rsid w:val="00994141"/>
    <w:rsid w:val="00A23FA1"/>
    <w:rsid w:val="00A3051B"/>
    <w:rsid w:val="00A514D1"/>
    <w:rsid w:val="00A5305E"/>
    <w:rsid w:val="00A54B27"/>
    <w:rsid w:val="00A860D4"/>
    <w:rsid w:val="00A87B90"/>
    <w:rsid w:val="00AC3F12"/>
    <w:rsid w:val="00AF4FDB"/>
    <w:rsid w:val="00B02FBF"/>
    <w:rsid w:val="00B200A9"/>
    <w:rsid w:val="00B24A7C"/>
    <w:rsid w:val="00B31182"/>
    <w:rsid w:val="00B72697"/>
    <w:rsid w:val="00B74D77"/>
    <w:rsid w:val="00BC183E"/>
    <w:rsid w:val="00BD641A"/>
    <w:rsid w:val="00C269F2"/>
    <w:rsid w:val="00C32FBB"/>
    <w:rsid w:val="00C3654D"/>
    <w:rsid w:val="00C55C62"/>
    <w:rsid w:val="00C62F11"/>
    <w:rsid w:val="00C84063"/>
    <w:rsid w:val="00CA0618"/>
    <w:rsid w:val="00CC11CC"/>
    <w:rsid w:val="00CC450C"/>
    <w:rsid w:val="00D1748A"/>
    <w:rsid w:val="00D27394"/>
    <w:rsid w:val="00E011B6"/>
    <w:rsid w:val="00E11B76"/>
    <w:rsid w:val="00E30D21"/>
    <w:rsid w:val="00E37E36"/>
    <w:rsid w:val="00E50082"/>
    <w:rsid w:val="00E61521"/>
    <w:rsid w:val="00E74B2B"/>
    <w:rsid w:val="00E74DBE"/>
    <w:rsid w:val="00E863B7"/>
    <w:rsid w:val="00E91A3F"/>
    <w:rsid w:val="00EB0A8A"/>
    <w:rsid w:val="00EC007B"/>
    <w:rsid w:val="00EE0A48"/>
    <w:rsid w:val="00EE1C6F"/>
    <w:rsid w:val="00EE4414"/>
    <w:rsid w:val="00F01D7E"/>
    <w:rsid w:val="00F02F46"/>
    <w:rsid w:val="00F23261"/>
    <w:rsid w:val="00F44EF1"/>
    <w:rsid w:val="00F52C43"/>
    <w:rsid w:val="00FD0382"/>
    <w:rsid w:val="00FD36F8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FB70E-8614-4167-AF61-BFB94CD5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1D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76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6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6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761D2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87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8761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761D2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8761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8761D2"/>
    <w:rPr>
      <w:rFonts w:ascii="Calibri" w:eastAsia="Calibri" w:hAnsi="Calibri" w:cs="Times New Roman"/>
    </w:rPr>
  </w:style>
  <w:style w:type="paragraph" w:customStyle="1" w:styleId="ac">
    <w:name w:val="Знак"/>
    <w:basedOn w:val="a"/>
    <w:rsid w:val="008761D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rsid w:val="008761D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8761D2"/>
    <w:rPr>
      <w:rFonts w:ascii="Calibri" w:eastAsia="Calibri" w:hAnsi="Calibri" w:cs="Times New Roman"/>
    </w:rPr>
  </w:style>
  <w:style w:type="paragraph" w:customStyle="1" w:styleId="ConsPlusCell">
    <w:name w:val="ConsPlusCell"/>
    <w:rsid w:val="00876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876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61D2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8761D2"/>
    <w:rPr>
      <w:rFonts w:cs="Times New Roman"/>
    </w:rPr>
  </w:style>
  <w:style w:type="character" w:customStyle="1" w:styleId="10">
    <w:name w:val="Заголовок 1 Знак"/>
    <w:basedOn w:val="a0"/>
    <w:link w:val="1"/>
    <w:rsid w:val="008761D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761D2"/>
  </w:style>
  <w:style w:type="table" w:styleId="af">
    <w:name w:val="Table Grid"/>
    <w:basedOn w:val="a1"/>
    <w:uiPriority w:val="59"/>
    <w:rsid w:val="008761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rsid w:val="008761D2"/>
    <w:pPr>
      <w:widowControl w:val="0"/>
      <w:suppressLineNumbers/>
      <w:autoSpaceDE w:val="0"/>
      <w:spacing w:line="252" w:lineRule="auto"/>
      <w:ind w:firstLine="340"/>
    </w:pPr>
    <w:rPr>
      <w:sz w:val="22"/>
      <w:szCs w:val="22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7A09A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0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7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7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967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67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C11C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A2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12F7-EDDF-4B46-83F8-B06144A6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Елена Викторовна</dc:creator>
  <cp:lastModifiedBy>Наталия Павловна Лесовских</cp:lastModifiedBy>
  <cp:revision>24</cp:revision>
  <cp:lastPrinted>2020-05-20T12:54:00Z</cp:lastPrinted>
  <dcterms:created xsi:type="dcterms:W3CDTF">2020-01-21T11:41:00Z</dcterms:created>
  <dcterms:modified xsi:type="dcterms:W3CDTF">2020-05-20T12:54:00Z</dcterms:modified>
</cp:coreProperties>
</file>