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C7" w:rsidRPr="00517E33" w:rsidRDefault="00374BC7" w:rsidP="00374BC7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374BC7" w:rsidRPr="00517E33" w:rsidRDefault="00374BC7" w:rsidP="00374BC7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к постановлению главы</w:t>
      </w:r>
    </w:p>
    <w:p w:rsidR="00374BC7" w:rsidRPr="00517E33" w:rsidRDefault="00374BC7" w:rsidP="00374BC7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374BC7" w:rsidRPr="00517E33" w:rsidRDefault="00374BC7" w:rsidP="00374BC7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 w:val="26"/>
          <w:szCs w:val="26"/>
        </w:rPr>
      </w:pPr>
      <w:r w:rsidRPr="00517E33">
        <w:rPr>
          <w:rFonts w:ascii="Liberation Serif" w:hAnsi="Liberation Serif" w:cs="Liberation Serif"/>
          <w:sz w:val="26"/>
          <w:szCs w:val="26"/>
        </w:rPr>
        <w:t>от ______________ № _______</w:t>
      </w:r>
    </w:p>
    <w:p w:rsidR="00374BC7" w:rsidRPr="00FF114B" w:rsidRDefault="00374BC7" w:rsidP="00374BC7">
      <w:pPr>
        <w:autoSpaceDE w:val="0"/>
        <w:autoSpaceDN w:val="0"/>
        <w:adjustRightInd w:val="0"/>
        <w:ind w:left="4536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374BC7" w:rsidRPr="00FF114B" w:rsidRDefault="00374BC7" w:rsidP="00374BC7">
      <w:pPr>
        <w:autoSpaceDE w:val="0"/>
        <w:autoSpaceDN w:val="0"/>
        <w:adjustRightInd w:val="0"/>
        <w:ind w:left="4536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374BC7" w:rsidRPr="00FF114B" w:rsidRDefault="00374BC7" w:rsidP="00374BC7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 w:rsidRPr="00FF114B">
        <w:rPr>
          <w:rFonts w:ascii="Liberation Serif" w:hAnsi="Liberation Serif"/>
          <w:sz w:val="26"/>
          <w:szCs w:val="26"/>
        </w:rPr>
        <w:t>ПЕРЕЧЕНЬ</w:t>
      </w:r>
    </w:p>
    <w:p w:rsidR="00374BC7" w:rsidRPr="00FF114B" w:rsidRDefault="00374BC7" w:rsidP="00374BC7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 w:rsidRPr="00FF114B">
        <w:rPr>
          <w:rFonts w:ascii="Liberation Serif" w:hAnsi="Liberation Serif"/>
          <w:sz w:val="26"/>
          <w:szCs w:val="26"/>
        </w:rPr>
        <w:t>муниципальных функций Артемовского городского округа, выполнение которых связано с повышенными коррупционными рисками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1. Осуществление закупок товаров, работ, услуг для</w:t>
      </w:r>
      <w:r w:rsidR="00F572E0">
        <w:rPr>
          <w:rFonts w:ascii="Liberation Serif" w:hAnsi="Liberation Serif" w:cs="Liberation Serif"/>
          <w:sz w:val="26"/>
          <w:szCs w:val="26"/>
        </w:rPr>
        <w:t xml:space="preserve"> обеспечения муниципальных нужд, контрол</w:t>
      </w:r>
      <w:r w:rsidR="00965B63">
        <w:rPr>
          <w:rFonts w:ascii="Liberation Serif" w:hAnsi="Liberation Serif" w:cs="Liberation Serif"/>
          <w:sz w:val="26"/>
          <w:szCs w:val="26"/>
        </w:rPr>
        <w:t>я</w:t>
      </w:r>
      <w:r w:rsidR="00F572E0">
        <w:rPr>
          <w:rFonts w:ascii="Liberation Serif" w:hAnsi="Liberation Serif" w:cs="Liberation Serif"/>
          <w:sz w:val="26"/>
          <w:szCs w:val="26"/>
        </w:rPr>
        <w:t xml:space="preserve"> в сфере </w:t>
      </w:r>
      <w:r w:rsidR="00F572E0" w:rsidRPr="00FF114B">
        <w:rPr>
          <w:rFonts w:ascii="Liberation Serif" w:hAnsi="Liberation Serif" w:cs="Liberation Serif"/>
          <w:sz w:val="26"/>
          <w:szCs w:val="26"/>
        </w:rPr>
        <w:t>закупок товаров, работ, услуг для</w:t>
      </w:r>
      <w:r w:rsidR="00F572E0">
        <w:rPr>
          <w:rFonts w:ascii="Liberation Serif" w:hAnsi="Liberation Serif" w:cs="Liberation Serif"/>
          <w:sz w:val="26"/>
          <w:szCs w:val="26"/>
        </w:rPr>
        <w:t xml:space="preserve"> обеспечения муниципальных нужд. 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2. Предоставление муниципальных</w:t>
      </w:r>
      <w:r w:rsidR="00F572E0" w:rsidRPr="00F572E0">
        <w:rPr>
          <w:rFonts w:ascii="Liberation Serif" w:hAnsi="Liberation Serif" w:cs="Liberation Serif"/>
          <w:sz w:val="26"/>
          <w:szCs w:val="26"/>
        </w:rPr>
        <w:t xml:space="preserve"> (</w:t>
      </w:r>
      <w:r w:rsidR="00F572E0">
        <w:rPr>
          <w:rFonts w:ascii="Liberation Serif" w:hAnsi="Liberation Serif" w:cs="Liberation Serif"/>
          <w:sz w:val="26"/>
          <w:szCs w:val="26"/>
        </w:rPr>
        <w:t>государственных</w:t>
      </w:r>
      <w:r w:rsidR="00F572E0" w:rsidRPr="00F572E0">
        <w:rPr>
          <w:rFonts w:ascii="Liberation Serif" w:hAnsi="Liberation Serif" w:cs="Liberation Serif"/>
          <w:sz w:val="26"/>
          <w:szCs w:val="26"/>
        </w:rPr>
        <w:t>)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 услуг гражданам и организациям, </w:t>
      </w:r>
      <w:r w:rsidR="00F572E0">
        <w:rPr>
          <w:rFonts w:ascii="Liberation Serif" w:hAnsi="Liberation Serif" w:cs="Liberation Serif"/>
          <w:sz w:val="26"/>
          <w:szCs w:val="26"/>
        </w:rPr>
        <w:t>в соответствии с Перечнем</w:t>
      </w:r>
      <w:r w:rsidR="00F572E0" w:rsidRPr="00F572E0">
        <w:t xml:space="preserve"> </w:t>
      </w:r>
      <w:r w:rsidR="00F572E0" w:rsidRPr="00F572E0">
        <w:rPr>
          <w:rFonts w:ascii="Liberation Serif" w:hAnsi="Liberation Serif" w:cs="Liberation Serif"/>
          <w:sz w:val="26"/>
          <w:szCs w:val="26"/>
        </w:rPr>
        <w:t>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Pr="00FF114B">
        <w:rPr>
          <w:rFonts w:ascii="Liberation Serif" w:hAnsi="Liberation Serif" w:cs="Liberation Serif"/>
          <w:sz w:val="26"/>
          <w:szCs w:val="26"/>
        </w:rPr>
        <w:t>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 xml:space="preserve">3. Осуществление </w:t>
      </w:r>
      <w:r w:rsidR="00F572E0">
        <w:rPr>
          <w:rFonts w:ascii="Liberation Serif" w:hAnsi="Liberation Serif" w:cs="Liberation Serif"/>
          <w:sz w:val="26"/>
          <w:szCs w:val="26"/>
        </w:rPr>
        <w:t>функций муниципального контроля</w:t>
      </w:r>
      <w:r w:rsidRPr="00FF114B">
        <w:rPr>
          <w:rFonts w:ascii="Liberation Serif" w:hAnsi="Liberation Serif" w:cs="Liberation Serif"/>
          <w:sz w:val="26"/>
          <w:szCs w:val="26"/>
        </w:rPr>
        <w:t>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 xml:space="preserve">4. </w:t>
      </w:r>
      <w:r w:rsidR="005C41F3">
        <w:rPr>
          <w:rFonts w:ascii="Liberation Serif" w:hAnsi="Liberation Serif" w:cs="Liberation Serif"/>
          <w:sz w:val="26"/>
          <w:szCs w:val="26"/>
        </w:rPr>
        <w:t>Формирование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 проекта бюджета Артемовского городского округа</w:t>
      </w:r>
      <w:r w:rsidR="00F572E0">
        <w:rPr>
          <w:rFonts w:ascii="Liberation Serif" w:hAnsi="Liberation Serif" w:cs="Liberation Serif"/>
          <w:sz w:val="26"/>
          <w:szCs w:val="26"/>
        </w:rPr>
        <w:t xml:space="preserve">, исполнение бюджета </w:t>
      </w:r>
      <w:r w:rsidR="00F572E0" w:rsidRPr="00FF114B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="00F572E0">
        <w:rPr>
          <w:rFonts w:ascii="Liberation Serif" w:hAnsi="Liberation Serif" w:cs="Liberation Serif"/>
          <w:sz w:val="26"/>
          <w:szCs w:val="26"/>
        </w:rPr>
        <w:t>, осуществление контроля за его исполнением</w:t>
      </w:r>
      <w:r w:rsidRPr="00FF114B">
        <w:rPr>
          <w:rFonts w:ascii="Liberation Serif" w:hAnsi="Liberation Serif" w:cs="Liberation Serif"/>
          <w:sz w:val="26"/>
          <w:szCs w:val="26"/>
        </w:rPr>
        <w:t>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5. Подготовка и принятие решений о распределении бюджетных ассигнований (в том числе подведомственным муниципальным учреждениям), субсидий</w:t>
      </w:r>
      <w:r w:rsidR="00F572E0">
        <w:rPr>
          <w:rFonts w:ascii="Liberation Serif" w:hAnsi="Liberation Serif" w:cs="Liberation Serif"/>
          <w:sz w:val="26"/>
          <w:szCs w:val="26"/>
        </w:rPr>
        <w:t>, межбюджетных трансфертов</w:t>
      </w:r>
      <w:r w:rsidRPr="00FF114B">
        <w:rPr>
          <w:rFonts w:ascii="Liberation Serif" w:hAnsi="Liberation Serif" w:cs="Liberation Serif"/>
          <w:sz w:val="26"/>
          <w:szCs w:val="26"/>
        </w:rPr>
        <w:t>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6. Открытие и ведение лицевых счетов главных распорядителей, распорядителей и получателей средств бюджета Артемовского городского округа при казначейском исполнении местного бюджета.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7. Санкционирование оплаты денежных обязательств.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8. Подготовка и принятие решений о возврате или зачете излишне уплаченных или излишне взысканных сумм доходов Артемовского городского округа, а также пеней и штрафов по ним.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9. Подготовка и принятие решений о признании безнадежной к взысканию задолженности по платежам в бюджет Артемовского городского округа и о ее списании (восстановлении).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10. Осуществление контроля в финансово-бюджетной сфере.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11. Осуществление внутреннего финансового контроля и внутреннего финансового аудита.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</w:t>
      </w:r>
      <w:r w:rsidR="00965B63">
        <w:rPr>
          <w:rFonts w:ascii="Liberation Serif" w:hAnsi="Liberation Serif" w:cs="Liberation Serif"/>
          <w:sz w:val="26"/>
          <w:szCs w:val="26"/>
        </w:rPr>
        <w:t>2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. Применение к нарушителям бюджетного законодательства (в отношении средств местного бюджета) бюджетных мер принуждения, установленных Бюджетным </w:t>
      </w:r>
      <w:hyperlink r:id="rId6" w:history="1">
        <w:r w:rsidRPr="00FF114B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F114B">
        <w:rPr>
          <w:rFonts w:ascii="Liberation Serif" w:hAnsi="Liberation Serif" w:cs="Liberation Serif"/>
          <w:sz w:val="26"/>
          <w:szCs w:val="26"/>
        </w:rPr>
        <w:t xml:space="preserve"> Российской Федерации.</w:t>
      </w:r>
    </w:p>
    <w:p w:rsidR="00374BC7" w:rsidRPr="00FF114B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</w:t>
      </w:r>
      <w:r w:rsidR="00965B63">
        <w:rPr>
          <w:rFonts w:ascii="Liberation Serif" w:hAnsi="Liberation Serif" w:cs="Liberation Serif"/>
          <w:sz w:val="26"/>
          <w:szCs w:val="26"/>
        </w:rPr>
        <w:t>3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. Осуществление контроля за деятельностью </w:t>
      </w:r>
      <w:r w:rsidR="00965B63" w:rsidRPr="00FF114B">
        <w:rPr>
          <w:rFonts w:ascii="Liberation Serif" w:hAnsi="Liberation Serif" w:cs="Liberation Serif"/>
          <w:sz w:val="26"/>
          <w:szCs w:val="26"/>
        </w:rPr>
        <w:t>муниципальных учреждений</w:t>
      </w:r>
      <w:r w:rsidR="00965B63">
        <w:rPr>
          <w:rFonts w:ascii="Liberation Serif" w:hAnsi="Liberation Serif" w:cs="Liberation Serif"/>
          <w:sz w:val="26"/>
          <w:szCs w:val="26"/>
        </w:rPr>
        <w:t xml:space="preserve"> и</w:t>
      </w:r>
      <w:r w:rsidR="005C41F3">
        <w:rPr>
          <w:rFonts w:ascii="Liberation Serif" w:hAnsi="Liberation Serif" w:cs="Liberation Serif"/>
          <w:sz w:val="26"/>
          <w:szCs w:val="26"/>
        </w:rPr>
        <w:t xml:space="preserve"> (или)</w:t>
      </w:r>
      <w:r w:rsidR="00965B63">
        <w:rPr>
          <w:rFonts w:ascii="Liberation Serif" w:hAnsi="Liberation Serif" w:cs="Liberation Serif"/>
          <w:sz w:val="26"/>
          <w:szCs w:val="26"/>
        </w:rPr>
        <w:t xml:space="preserve"> муниципальных унитарных предприятий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округа.</w:t>
      </w:r>
    </w:p>
    <w:p w:rsidR="00965B63" w:rsidRDefault="00374BC7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F114B">
        <w:rPr>
          <w:rFonts w:ascii="Liberation Serif" w:hAnsi="Liberation Serif" w:cs="Liberation Serif"/>
          <w:sz w:val="26"/>
          <w:szCs w:val="26"/>
        </w:rPr>
        <w:t>1</w:t>
      </w:r>
      <w:r w:rsidR="00965B63">
        <w:rPr>
          <w:rFonts w:ascii="Liberation Serif" w:hAnsi="Liberation Serif" w:cs="Liberation Serif"/>
          <w:sz w:val="26"/>
          <w:szCs w:val="26"/>
        </w:rPr>
        <w:t>4</w:t>
      </w:r>
      <w:r w:rsidRPr="00FF114B">
        <w:rPr>
          <w:rFonts w:ascii="Liberation Serif" w:hAnsi="Liberation Serif" w:cs="Liberation Serif"/>
          <w:sz w:val="26"/>
          <w:szCs w:val="26"/>
        </w:rPr>
        <w:t>. Подготовка документов, обоснований для принятия решений</w:t>
      </w:r>
      <w:r w:rsidR="00965B63">
        <w:rPr>
          <w:rFonts w:ascii="Liberation Serif" w:hAnsi="Liberation Serif" w:cs="Liberation Serif"/>
          <w:sz w:val="26"/>
          <w:szCs w:val="26"/>
        </w:rPr>
        <w:t>:</w:t>
      </w:r>
    </w:p>
    <w:p w:rsidR="00374BC7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о введении в действие земельного налога, налога на имущество физических лиц, а также о внесении изменений в муниципальные нормативные акты, регулирующие соответст</w:t>
      </w:r>
      <w:r>
        <w:rPr>
          <w:rFonts w:ascii="Liberation Serif" w:hAnsi="Liberation Serif" w:cs="Liberation Serif"/>
          <w:sz w:val="26"/>
          <w:szCs w:val="26"/>
        </w:rPr>
        <w:t>вующие налоговые правоотношения;</w:t>
      </w:r>
    </w:p>
    <w:p w:rsidR="00374BC7" w:rsidRDefault="00965B63" w:rsidP="00965B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в области регулирования тарифов организаций коммунального комплекса, отнесенных в соответствии с законодательством к компетенции органов местного самоуправ</w:t>
      </w:r>
      <w:r>
        <w:rPr>
          <w:rFonts w:ascii="Liberation Serif" w:hAnsi="Liberation Serif" w:cs="Liberation Serif"/>
          <w:sz w:val="26"/>
          <w:szCs w:val="26"/>
        </w:rPr>
        <w:t>ления, и принятие таких решений;</w:t>
      </w:r>
    </w:p>
    <w:p w:rsidR="00374BC7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об определении платы за работы (услуги), выполняемые муниципальными учрежде</w:t>
      </w:r>
      <w:r>
        <w:rPr>
          <w:rFonts w:ascii="Liberation Serif" w:hAnsi="Liberation Serif" w:cs="Liberation Serif"/>
          <w:sz w:val="26"/>
          <w:szCs w:val="26"/>
        </w:rPr>
        <w:t>ниями, и принятие таких решений;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об установлении систем оплаты труда</w:t>
      </w:r>
      <w:r>
        <w:rPr>
          <w:rFonts w:ascii="Liberation Serif" w:hAnsi="Liberation Serif" w:cs="Liberation Serif"/>
          <w:sz w:val="26"/>
          <w:szCs w:val="26"/>
        </w:rPr>
        <w:t xml:space="preserve"> и определении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размеров оплаты труда 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работников </w:t>
      </w:r>
      <w:r>
        <w:rPr>
          <w:rFonts w:ascii="Liberation Serif" w:hAnsi="Liberation Serif" w:cs="Liberation Serif"/>
          <w:sz w:val="26"/>
          <w:szCs w:val="26"/>
        </w:rPr>
        <w:t xml:space="preserve">и </w:t>
      </w:r>
      <w:r w:rsidRPr="00FF114B">
        <w:rPr>
          <w:rFonts w:ascii="Liberation Serif" w:hAnsi="Liberation Serif" w:cs="Liberation Serif"/>
          <w:sz w:val="26"/>
          <w:szCs w:val="26"/>
        </w:rPr>
        <w:t xml:space="preserve">руководителей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муниципальных учреждений</w:t>
      </w:r>
      <w:r w:rsidRPr="00965B63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и муниципальных унитарных предприятий,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и принятие таких решений.</w:t>
      </w:r>
    </w:p>
    <w:p w:rsidR="00965B63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15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Оказание мер поддержки </w:t>
      </w:r>
      <w:r w:rsidRPr="00FF114B">
        <w:rPr>
          <w:rFonts w:ascii="Liberation Serif" w:hAnsi="Liberation Serif" w:cs="Liberation Serif"/>
          <w:sz w:val="26"/>
          <w:szCs w:val="26"/>
        </w:rPr>
        <w:t>за счет средств бюджета Артемовского городского округа или путем предоставления во временное владение и (или) пользование муниципального имущества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965B63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374BC7" w:rsidRPr="00FF114B">
        <w:rPr>
          <w:rFonts w:ascii="Liberation Serif" w:hAnsi="Liberation Serif" w:cs="Liberation Serif"/>
          <w:sz w:val="26"/>
          <w:szCs w:val="26"/>
        </w:rPr>
        <w:t>субъектам малого и среднего предпринимательства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="00374BC7" w:rsidRPr="00FF114B">
        <w:rPr>
          <w:rFonts w:ascii="Liberation Serif" w:hAnsi="Liberation Serif" w:cs="Liberation Serif"/>
          <w:sz w:val="26"/>
          <w:szCs w:val="26"/>
        </w:rPr>
        <w:t>социально ориентированным некоммерческим организациям.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Предоставление отдельным категориям граждан дополнительных мер социальной поддержки и социальной помощи, устанавливаемых за счет средств бюджета Артемовского городского округа.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Выдача разрешений и согласований, отнесенных в соответствии с законодательством и муниципальными нормативными правовыми актами к компетенции орган</w:t>
      </w:r>
      <w:r>
        <w:rPr>
          <w:rFonts w:ascii="Liberation Serif" w:hAnsi="Liberation Serif" w:cs="Liberation Serif"/>
          <w:sz w:val="26"/>
          <w:szCs w:val="26"/>
        </w:rPr>
        <w:t xml:space="preserve">ов местного самоуправления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Артемовского городского округа.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Организация и проведение открытых конкурсов по отбору управляющей организации в случаях, установленных Жилищным </w:t>
      </w:r>
      <w:hyperlink r:id="rId7" w:history="1">
        <w:r w:rsidR="00374BC7" w:rsidRPr="00FF114B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Российской Федерации.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Организация и проведение открытых конкурсов в целях определения перевозчиков для осуществления перевозок пассажиров и багажа автомобильным транспортом по муниципальным маршрутам регулярных перевозок.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Осуществление действий в целях регистрации прав на муниципальное имущество.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Осуществление действий в целях обращения в муниципальную собственность бесхозяйного имущества, находящегося на территории Артемовского городского округа.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Ведение Реестра объектов муниципальной собственности.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Организация и проведение торгов по продаже муниципального имущества, находящегося в казне муниципального образования, передаче его в аренду, безвозмездное пользование, доверительное управление, по концессионному соглашению и в иных случаях, установленных законодательством.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24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</w:t>
      </w:r>
      <w:r w:rsidR="005C41F3">
        <w:rPr>
          <w:rFonts w:ascii="Liberation Serif" w:hAnsi="Liberation Serif" w:cs="Liberation Serif"/>
          <w:sz w:val="26"/>
          <w:szCs w:val="26"/>
        </w:rPr>
        <w:t>Организация з</w:t>
      </w:r>
      <w:r w:rsidR="00374BC7" w:rsidRPr="00FF114B">
        <w:rPr>
          <w:rFonts w:ascii="Liberation Serif" w:hAnsi="Liberation Serif" w:cs="Liberation Serif"/>
          <w:sz w:val="26"/>
          <w:szCs w:val="26"/>
        </w:rPr>
        <w:t>аключени</w:t>
      </w:r>
      <w:r w:rsidR="005C41F3">
        <w:rPr>
          <w:rFonts w:ascii="Liberation Serif" w:hAnsi="Liberation Serif" w:cs="Liberation Serif"/>
          <w:sz w:val="26"/>
          <w:szCs w:val="26"/>
        </w:rPr>
        <w:t>я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договоров купли-продажи, аренды, безвозмездного пользования, доверительного управления, концессионных соглашений в отношении муниципального имущества, осуществление контроля исполнения таких договоров (соглашений).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Организация и проведение аукционов по продаже земельных участков или на право заключения договоров аренды земельных участков, расположенных в границах Артемовского городского округа, которые находятся в муниципальной собственности или государственная собственность на которые не разграничена.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</w:t>
      </w:r>
      <w:r w:rsidR="005C41F3">
        <w:rPr>
          <w:rFonts w:ascii="Liberation Serif" w:hAnsi="Liberation Serif" w:cs="Liberation Serif"/>
          <w:sz w:val="26"/>
          <w:szCs w:val="26"/>
        </w:rPr>
        <w:t>Организация з</w:t>
      </w:r>
      <w:r w:rsidR="005C41F3" w:rsidRPr="00FF114B">
        <w:rPr>
          <w:rFonts w:ascii="Liberation Serif" w:hAnsi="Liberation Serif" w:cs="Liberation Serif"/>
          <w:sz w:val="26"/>
          <w:szCs w:val="26"/>
        </w:rPr>
        <w:t>аключени</w:t>
      </w:r>
      <w:r w:rsidR="005C41F3">
        <w:rPr>
          <w:rFonts w:ascii="Liberation Serif" w:hAnsi="Liberation Serif" w:cs="Liberation Serif"/>
          <w:sz w:val="26"/>
          <w:szCs w:val="26"/>
        </w:rPr>
        <w:t>я</w:t>
      </w:r>
      <w:r w:rsidR="005C41F3" w:rsidRPr="00FF114B">
        <w:rPr>
          <w:rFonts w:ascii="Liberation Serif" w:hAnsi="Liberation Serif" w:cs="Liberation Serif"/>
          <w:sz w:val="26"/>
          <w:szCs w:val="26"/>
        </w:rPr>
        <w:t xml:space="preserve"> </w:t>
      </w:r>
      <w:r w:rsidR="00374BC7" w:rsidRPr="00FF114B">
        <w:rPr>
          <w:rFonts w:ascii="Liberation Serif" w:hAnsi="Liberation Serif" w:cs="Liberation Serif"/>
          <w:sz w:val="26"/>
          <w:szCs w:val="26"/>
        </w:rPr>
        <w:t>договоров купли-продажи, аренды земельных участков, безвозмездного пользования земельными участками, осуществление контроля исполнения таких договоров.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Осуществление контроля целевого и эффективного использования, сохранности муниципального имущества, закрепленного на праве оперативного управления или хозяйственного ведения за муниципальными учреждениями, а также </w:t>
      </w:r>
      <w:r w:rsidR="00374BC7" w:rsidRPr="00FF114B">
        <w:rPr>
          <w:rFonts w:ascii="Liberation Serif" w:hAnsi="Liberation Serif" w:cs="Liberation Serif"/>
          <w:sz w:val="26"/>
          <w:szCs w:val="26"/>
        </w:rPr>
        <w:lastRenderedPageBreak/>
        <w:t>предоставленного во временное владение и (или) пользование иным юридическим лицам, гражданам.</w:t>
      </w:r>
    </w:p>
    <w:p w:rsidR="00374BC7" w:rsidRPr="00FF114B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Хранение, распределение и распоряжение материально-техническими ресурсами.</w:t>
      </w:r>
    </w:p>
    <w:p w:rsidR="00965B63" w:rsidRDefault="00965B63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Кадровая деятельност</w:t>
      </w:r>
      <w:r w:rsidR="00647AC2">
        <w:rPr>
          <w:rFonts w:ascii="Liberation Serif" w:hAnsi="Liberation Serif" w:cs="Liberation Serif"/>
          <w:sz w:val="26"/>
          <w:szCs w:val="26"/>
        </w:rPr>
        <w:t>ь</w:t>
      </w:r>
      <w:r>
        <w:rPr>
          <w:rFonts w:ascii="Liberation Serif" w:hAnsi="Liberation Serif" w:cs="Liberation Serif"/>
          <w:sz w:val="26"/>
          <w:szCs w:val="26"/>
        </w:rPr>
        <w:t xml:space="preserve"> и работа по профилак</w:t>
      </w:r>
      <w:r w:rsidR="00647AC2">
        <w:rPr>
          <w:rFonts w:ascii="Liberation Serif" w:hAnsi="Liberation Serif" w:cs="Liberation Serif"/>
          <w:sz w:val="26"/>
          <w:szCs w:val="26"/>
        </w:rPr>
        <w:t>тике коррупционных нарушений, контроль за соблюдением трудового законодательства и иных нормативных правовых актов, содержащих нормы трудового права.</w:t>
      </w:r>
    </w:p>
    <w:p w:rsidR="00647AC2" w:rsidRPr="00647AC2" w:rsidRDefault="00647AC2" w:rsidP="00647A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30. </w:t>
      </w:r>
      <w:r w:rsidRPr="00647AC2">
        <w:rPr>
          <w:rFonts w:ascii="Liberation Serif" w:hAnsi="Liberation Serif" w:cs="Liberation Serif"/>
          <w:sz w:val="26"/>
          <w:szCs w:val="26"/>
        </w:rPr>
        <w:t xml:space="preserve">Организация разработки и координация инвестиционной политики, создание благоприятного инвестиционного климата, разработка, согласование и контроль за реализацией инвестиционных проектов, стратегических (долгосрочных) планов развития </w:t>
      </w:r>
      <w:r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647AC2">
        <w:rPr>
          <w:rFonts w:ascii="Liberation Serif" w:hAnsi="Liberation Serif" w:cs="Liberation Serif"/>
          <w:sz w:val="26"/>
          <w:szCs w:val="26"/>
        </w:rPr>
        <w:t xml:space="preserve"> в сфере инвестиций, разработка и реализация политики </w:t>
      </w:r>
      <w:r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647AC2">
        <w:rPr>
          <w:rFonts w:ascii="Liberation Serif" w:hAnsi="Liberation Serif" w:cs="Liberation Serif"/>
          <w:sz w:val="26"/>
          <w:szCs w:val="26"/>
        </w:rPr>
        <w:t xml:space="preserve"> в сфере въездного и внутреннего туризма.</w:t>
      </w:r>
    </w:p>
    <w:p w:rsidR="00647AC2" w:rsidRDefault="00647AC2" w:rsidP="00647A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47AC2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647AC2">
        <w:rPr>
          <w:rFonts w:ascii="Liberation Serif" w:hAnsi="Liberation Serif" w:cs="Liberation Serif"/>
          <w:sz w:val="26"/>
          <w:szCs w:val="26"/>
        </w:rPr>
        <w:t xml:space="preserve">. Взаимодействие и координация работы общественных объединений на территории </w:t>
      </w:r>
      <w:r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647AC2">
        <w:rPr>
          <w:rFonts w:ascii="Liberation Serif" w:hAnsi="Liberation Serif" w:cs="Liberation Serif"/>
          <w:sz w:val="26"/>
          <w:szCs w:val="26"/>
        </w:rPr>
        <w:t>.</w:t>
      </w:r>
    </w:p>
    <w:p w:rsidR="00374BC7" w:rsidRPr="00FF114B" w:rsidRDefault="00647AC2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Составление протоколов об административных правонарушениях, </w:t>
      </w:r>
      <w:r>
        <w:rPr>
          <w:rFonts w:ascii="Liberation Serif" w:hAnsi="Liberation Serif" w:cs="Liberation Serif"/>
          <w:sz w:val="26"/>
          <w:szCs w:val="26"/>
        </w:rPr>
        <w:t xml:space="preserve">возбуждение и </w:t>
      </w:r>
      <w:r w:rsidR="00374BC7" w:rsidRPr="00FF114B">
        <w:rPr>
          <w:rFonts w:ascii="Liberation Serif" w:hAnsi="Liberation Serif" w:cs="Liberation Serif"/>
          <w:sz w:val="26"/>
          <w:szCs w:val="26"/>
        </w:rPr>
        <w:t>рассмотрение дел об административных правонарушениях</w:t>
      </w:r>
      <w:r>
        <w:rPr>
          <w:rFonts w:ascii="Liberation Serif" w:hAnsi="Liberation Serif" w:cs="Liberation Serif"/>
          <w:sz w:val="26"/>
          <w:szCs w:val="26"/>
        </w:rPr>
        <w:t>, проведение административного расследования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(в рамках компетенции должностных лиц органов местного самоуправления).</w:t>
      </w:r>
    </w:p>
    <w:p w:rsidR="00374BC7" w:rsidRPr="00FF114B" w:rsidRDefault="00647AC2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. Осуществление полномочий представителя Администрации Артемовского </w:t>
      </w:r>
      <w:r w:rsidR="005C41F3">
        <w:rPr>
          <w:rFonts w:ascii="Liberation Serif" w:hAnsi="Liberation Serif" w:cs="Liberation Serif"/>
          <w:sz w:val="26"/>
          <w:szCs w:val="26"/>
        </w:rPr>
        <w:t xml:space="preserve">городского округа, отраслевого, </w:t>
      </w:r>
      <w:r w:rsidR="00374BC7" w:rsidRPr="00FF114B">
        <w:rPr>
          <w:rFonts w:ascii="Liberation Serif" w:hAnsi="Liberation Serif" w:cs="Liberation Serif"/>
          <w:sz w:val="26"/>
          <w:szCs w:val="26"/>
        </w:rPr>
        <w:t>функционального</w:t>
      </w:r>
      <w:r w:rsidR="005C41F3">
        <w:rPr>
          <w:rFonts w:ascii="Liberation Serif" w:hAnsi="Liberation Serif" w:cs="Liberation Serif"/>
          <w:sz w:val="26"/>
          <w:szCs w:val="26"/>
        </w:rPr>
        <w:t>, территориального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органа Администрации Артемовского городского округа, органа местного самоуправления </w:t>
      </w:r>
      <w:bookmarkStart w:id="0" w:name="_GoBack"/>
      <w:bookmarkEnd w:id="0"/>
      <w:r w:rsidR="00374BC7" w:rsidRPr="00FF114B">
        <w:rPr>
          <w:rFonts w:ascii="Liberation Serif" w:hAnsi="Liberation Serif" w:cs="Liberation Serif"/>
          <w:sz w:val="26"/>
          <w:szCs w:val="26"/>
        </w:rPr>
        <w:t>в судах судебной системы Российской Федерации, в органах Федеральной службы судебных приставов, в органах прокуратуры Российской Федерации, в органах Антимонопольной службы Российской Федерации, в иных государственных органах Российской Федерации и Свердловской области.</w:t>
      </w:r>
    </w:p>
    <w:p w:rsidR="00374BC7" w:rsidRPr="00FF114B" w:rsidRDefault="00647AC2" w:rsidP="00374B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Проведение правовой экспертизы</w:t>
      </w:r>
      <w:r>
        <w:rPr>
          <w:rFonts w:ascii="Liberation Serif" w:hAnsi="Liberation Serif" w:cs="Liberation Serif"/>
          <w:sz w:val="26"/>
          <w:szCs w:val="26"/>
        </w:rPr>
        <w:t xml:space="preserve"> проектов</w:t>
      </w:r>
      <w:r w:rsidR="00374BC7" w:rsidRPr="00FF114B">
        <w:rPr>
          <w:rFonts w:ascii="Liberation Serif" w:hAnsi="Liberation Serif" w:cs="Liberation Serif"/>
          <w:sz w:val="26"/>
          <w:szCs w:val="26"/>
        </w:rPr>
        <w:t xml:space="preserve"> муниципальных правовых актов.</w:t>
      </w:r>
    </w:p>
    <w:p w:rsidR="00CC72CE" w:rsidRPr="00374BC7" w:rsidRDefault="00647AC2" w:rsidP="00647A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="00374BC7" w:rsidRPr="00FF114B">
        <w:rPr>
          <w:rFonts w:ascii="Liberation Serif" w:hAnsi="Liberation Serif" w:cs="Liberation Serif"/>
          <w:sz w:val="26"/>
          <w:szCs w:val="26"/>
        </w:rPr>
        <w:t>. Согласование проектов муниципальных правовых актов.</w:t>
      </w:r>
    </w:p>
    <w:sectPr w:rsidR="00CC72CE" w:rsidRPr="00374BC7" w:rsidSect="00374BC7">
      <w:headerReference w:type="default" r:id="rId8"/>
      <w:footnotePr>
        <w:numRestart w:val="eachPage"/>
      </w:footnotePr>
      <w:pgSz w:w="11907" w:h="16840" w:code="9"/>
      <w:pgMar w:top="1134" w:right="567" w:bottom="993" w:left="1701" w:header="720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A2" w:rsidRDefault="00C36DA2">
      <w:r>
        <w:separator/>
      </w:r>
    </w:p>
  </w:endnote>
  <w:endnote w:type="continuationSeparator" w:id="0">
    <w:p w:rsidR="00C36DA2" w:rsidRDefault="00C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A2" w:rsidRDefault="00C36DA2">
      <w:r>
        <w:separator/>
      </w:r>
    </w:p>
  </w:footnote>
  <w:footnote w:type="continuationSeparator" w:id="0">
    <w:p w:rsidR="00C36DA2" w:rsidRDefault="00C3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F2" w:rsidRDefault="00647AC2" w:rsidP="00D937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41F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53"/>
    <w:rsid w:val="000C7F07"/>
    <w:rsid w:val="00111390"/>
    <w:rsid w:val="00374BC7"/>
    <w:rsid w:val="005C41F3"/>
    <w:rsid w:val="0063379B"/>
    <w:rsid w:val="00647AC2"/>
    <w:rsid w:val="007F0153"/>
    <w:rsid w:val="00965B63"/>
    <w:rsid w:val="00C36DA2"/>
    <w:rsid w:val="00CC72CE"/>
    <w:rsid w:val="00EA5490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A4DE-D867-4812-A57B-B871CEF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B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B5019FBD1094384EBA43D4FCC5E239B1261D0461DAA570F27552908FBB3E52C6E23EF1C0F2EA84E620D4330e7p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5019FBD1094384EBA43D4FCC5E239B116AD0471CAA570F27552908FBB3E52C6E23EF1C0F2EA84E620D4330e7p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3</cp:revision>
  <dcterms:created xsi:type="dcterms:W3CDTF">2021-11-02T07:03:00Z</dcterms:created>
  <dcterms:modified xsi:type="dcterms:W3CDTF">2021-11-03T10:42:00Z</dcterms:modified>
</cp:coreProperties>
</file>