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5" w:rsidRDefault="00614B7C" w:rsidP="00C34E1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786AF2">
        <w:rPr>
          <w:rFonts w:ascii="Liberation Serif" w:hAnsi="Liberation Serif"/>
          <w:b/>
          <w:sz w:val="28"/>
          <w:szCs w:val="28"/>
        </w:rPr>
        <w:t xml:space="preserve">бюджетном </w:t>
      </w:r>
      <w:r w:rsidR="00786AF2">
        <w:rPr>
          <w:rFonts w:ascii="Liberation Serif" w:eastAsia="Times New Roman" w:hAnsi="Liberation Serif" w:cs="Times New Roman"/>
          <w:b/>
          <w:sz w:val="28"/>
          <w:szCs w:val="28"/>
        </w:rPr>
        <w:t>общеобразовательном учреждении</w:t>
      </w:r>
    </w:p>
    <w:p w:rsidR="00C34E14" w:rsidRPr="00B24988" w:rsidRDefault="00B24988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4988">
        <w:rPr>
          <w:rFonts w:ascii="Liberation Serif" w:eastAsia="Times New Roman" w:hAnsi="Liberation Serif" w:cs="Times New Roman"/>
          <w:b/>
          <w:sz w:val="28"/>
          <w:szCs w:val="28"/>
        </w:rPr>
        <w:t>«Средняя общеобразовательная школа  № 17»</w:t>
      </w: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5415" w:rsidRDefault="00775415" w:rsidP="00A007A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</w:p>
    <w:p w:rsidR="00A007A7" w:rsidRPr="00E24DAF" w:rsidRDefault="00EC4DAD" w:rsidP="00A007A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091265">
        <w:rPr>
          <w:rFonts w:ascii="Liberation Serif" w:hAnsi="Liberation Serif"/>
          <w:b w:val="0"/>
          <w:sz w:val="28"/>
          <w:szCs w:val="28"/>
        </w:rPr>
        <w:t>Финансовым управлением</w:t>
      </w:r>
      <w:r w:rsidR="00614B7C" w:rsidRPr="00091265">
        <w:rPr>
          <w:rFonts w:ascii="Liberation Serif" w:hAnsi="Liberation Serif"/>
          <w:b w:val="0"/>
          <w:sz w:val="28"/>
          <w:szCs w:val="28"/>
        </w:rPr>
        <w:t xml:space="preserve"> Администрации </w:t>
      </w:r>
      <w:r w:rsidR="00614B7C" w:rsidRPr="00091265">
        <w:rPr>
          <w:rFonts w:ascii="Liberation Serif" w:eastAsia="Calibri" w:hAnsi="Liberation Serif"/>
          <w:b w:val="0"/>
          <w:sz w:val="28"/>
          <w:szCs w:val="28"/>
        </w:rPr>
        <w:t xml:space="preserve"> Артемовского городского округа</w:t>
      </w:r>
      <w:r w:rsidR="00222D1C" w:rsidRPr="00091265">
        <w:rPr>
          <w:rFonts w:ascii="Liberation Serif" w:eastAsia="Calibri" w:hAnsi="Liberation Serif"/>
          <w:b w:val="0"/>
          <w:sz w:val="28"/>
          <w:szCs w:val="28"/>
        </w:rPr>
        <w:t xml:space="preserve"> в период с </w:t>
      </w:r>
      <w:r w:rsidR="00A007A7" w:rsidRPr="00091265">
        <w:rPr>
          <w:rFonts w:ascii="Liberation Serif" w:eastAsia="Calibri" w:hAnsi="Liberation Serif"/>
          <w:b w:val="0"/>
          <w:sz w:val="28"/>
          <w:szCs w:val="28"/>
        </w:rPr>
        <w:t>09</w:t>
      </w:r>
      <w:r w:rsidR="00B449C1">
        <w:rPr>
          <w:rFonts w:ascii="Liberation Serif" w:eastAsia="Calibri" w:hAnsi="Liberation Serif"/>
          <w:b w:val="0"/>
          <w:sz w:val="28"/>
          <w:szCs w:val="28"/>
        </w:rPr>
        <w:t xml:space="preserve"> </w:t>
      </w:r>
      <w:r w:rsidR="00A007A7" w:rsidRPr="00091265">
        <w:rPr>
          <w:rFonts w:ascii="Liberation Serif" w:hAnsi="Liberation Serif"/>
          <w:b w:val="0"/>
          <w:sz w:val="28"/>
          <w:szCs w:val="28"/>
        </w:rPr>
        <w:t>декабря</w:t>
      </w:r>
      <w:r w:rsidR="00B24988" w:rsidRPr="00091265">
        <w:rPr>
          <w:rFonts w:ascii="Liberation Serif" w:hAnsi="Liberation Serif"/>
          <w:b w:val="0"/>
          <w:sz w:val="28"/>
          <w:szCs w:val="28"/>
        </w:rPr>
        <w:t xml:space="preserve"> 2020</w:t>
      </w:r>
      <w:r w:rsidR="00B449C1">
        <w:rPr>
          <w:rFonts w:ascii="Liberation Serif" w:hAnsi="Liberation Serif"/>
          <w:b w:val="0"/>
          <w:sz w:val="28"/>
          <w:szCs w:val="28"/>
        </w:rPr>
        <w:t xml:space="preserve"> года по</w:t>
      </w:r>
      <w:r w:rsidR="00222D1C" w:rsidRPr="00091265">
        <w:rPr>
          <w:rFonts w:ascii="Liberation Serif" w:hAnsi="Liberation Serif"/>
          <w:b w:val="0"/>
          <w:sz w:val="28"/>
          <w:szCs w:val="28"/>
        </w:rPr>
        <w:t xml:space="preserve"> </w:t>
      </w:r>
      <w:r w:rsidR="00B24988" w:rsidRPr="00091265">
        <w:rPr>
          <w:rFonts w:ascii="Liberation Serif" w:hAnsi="Liberation Serif"/>
          <w:b w:val="0"/>
          <w:sz w:val="28"/>
          <w:szCs w:val="28"/>
        </w:rPr>
        <w:t>1</w:t>
      </w:r>
      <w:r w:rsidR="00A007A7" w:rsidRPr="00091265">
        <w:rPr>
          <w:rFonts w:ascii="Liberation Serif" w:hAnsi="Liberation Serif"/>
          <w:b w:val="0"/>
          <w:sz w:val="28"/>
          <w:szCs w:val="28"/>
        </w:rPr>
        <w:t>8</w:t>
      </w:r>
      <w:r w:rsidR="00B449C1">
        <w:rPr>
          <w:rFonts w:ascii="Liberation Serif" w:hAnsi="Liberation Serif"/>
          <w:b w:val="0"/>
          <w:sz w:val="28"/>
          <w:szCs w:val="28"/>
        </w:rPr>
        <w:t xml:space="preserve"> </w:t>
      </w:r>
      <w:r w:rsidR="00A007A7" w:rsidRPr="00091265">
        <w:rPr>
          <w:rFonts w:ascii="Liberation Serif" w:hAnsi="Liberation Serif"/>
          <w:b w:val="0"/>
          <w:sz w:val="28"/>
          <w:szCs w:val="28"/>
        </w:rPr>
        <w:t>декабря</w:t>
      </w:r>
      <w:r w:rsidR="00B24988" w:rsidRPr="00091265">
        <w:rPr>
          <w:rFonts w:ascii="Liberation Serif" w:hAnsi="Liberation Serif"/>
          <w:b w:val="0"/>
          <w:sz w:val="28"/>
          <w:szCs w:val="28"/>
        </w:rPr>
        <w:t xml:space="preserve"> 2020</w:t>
      </w:r>
      <w:r w:rsidR="00BF1845" w:rsidRPr="00091265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="00614B7C" w:rsidRPr="00091265">
        <w:rPr>
          <w:rFonts w:ascii="Liberation Serif" w:eastAsia="Calibri" w:hAnsi="Liberation Serif"/>
          <w:b w:val="0"/>
          <w:sz w:val="28"/>
          <w:szCs w:val="28"/>
        </w:rPr>
        <w:t xml:space="preserve"> проведена</w:t>
      </w:r>
      <w:r w:rsidR="00B449C1">
        <w:rPr>
          <w:rFonts w:ascii="Liberation Serif" w:eastAsia="Calibri" w:hAnsi="Liberation Serif"/>
          <w:b w:val="0"/>
          <w:sz w:val="28"/>
          <w:szCs w:val="28"/>
        </w:rPr>
        <w:t xml:space="preserve"> </w:t>
      </w:r>
      <w:r w:rsidR="00B449C1">
        <w:rPr>
          <w:rFonts w:ascii="Liberation Serif" w:hAnsi="Liberation Serif"/>
          <w:b w:val="0"/>
          <w:sz w:val="28"/>
          <w:szCs w:val="28"/>
        </w:rPr>
        <w:t>проверка исполнения представления</w:t>
      </w:r>
      <w:r w:rsidR="00A007A7" w:rsidRPr="00E24DAF">
        <w:rPr>
          <w:rFonts w:ascii="Liberation Serif" w:hAnsi="Liberation Serif"/>
          <w:b w:val="0"/>
          <w:sz w:val="28"/>
          <w:szCs w:val="28"/>
        </w:rPr>
        <w:t xml:space="preserve"> </w:t>
      </w:r>
      <w:r w:rsidR="00A007A7">
        <w:rPr>
          <w:rFonts w:ascii="Liberation Serif" w:hAnsi="Liberation Serif"/>
          <w:b w:val="0"/>
          <w:sz w:val="28"/>
          <w:szCs w:val="28"/>
        </w:rPr>
        <w:t>от 16.03.2020 № 05/234</w:t>
      </w:r>
      <w:r w:rsidR="00A007A7" w:rsidRPr="00E24DAF">
        <w:rPr>
          <w:rFonts w:ascii="Liberation Serif" w:hAnsi="Liberation Serif"/>
          <w:b w:val="0"/>
          <w:sz w:val="28"/>
          <w:szCs w:val="28"/>
        </w:rPr>
        <w:t xml:space="preserve"> об устранении выявленных нарушений бюджетного законодательства Российской Федерации и иных нормативных правовых актов, регули</w:t>
      </w:r>
      <w:r w:rsidR="00A007A7">
        <w:rPr>
          <w:rFonts w:ascii="Liberation Serif" w:hAnsi="Liberation Serif"/>
          <w:b w:val="0"/>
          <w:sz w:val="28"/>
          <w:szCs w:val="28"/>
        </w:rPr>
        <w:t xml:space="preserve">рующих бюджетные правоотношения </w:t>
      </w:r>
      <w:r w:rsidR="00A007A7" w:rsidRPr="00E24DAF">
        <w:rPr>
          <w:rFonts w:ascii="Liberation Serif" w:hAnsi="Liberation Serif"/>
          <w:b w:val="0"/>
          <w:sz w:val="28"/>
          <w:szCs w:val="28"/>
        </w:rPr>
        <w:t xml:space="preserve"> в </w:t>
      </w:r>
      <w:r w:rsidR="00A007A7" w:rsidRPr="003763CA">
        <w:rPr>
          <w:rFonts w:ascii="Liberation Serif" w:eastAsia="Times New Roman" w:hAnsi="Liberation Serif"/>
          <w:b w:val="0"/>
          <w:sz w:val="28"/>
          <w:szCs w:val="28"/>
        </w:rPr>
        <w:t>Муниципальном бюджетном общеобразовательном учреждении «Ср</w:t>
      </w:r>
      <w:r w:rsidR="00B449C1">
        <w:rPr>
          <w:rFonts w:ascii="Liberation Serif" w:eastAsia="Times New Roman" w:hAnsi="Liberation Serif"/>
          <w:b w:val="0"/>
          <w:sz w:val="28"/>
          <w:szCs w:val="28"/>
        </w:rPr>
        <w:t>едняя общеобразовательная школа</w:t>
      </w:r>
      <w:r w:rsidR="00A007A7" w:rsidRPr="003763CA">
        <w:rPr>
          <w:rFonts w:ascii="Liberation Serif" w:eastAsia="Times New Roman" w:hAnsi="Liberation Serif"/>
          <w:b w:val="0"/>
          <w:sz w:val="28"/>
          <w:szCs w:val="28"/>
        </w:rPr>
        <w:t xml:space="preserve"> № 17»</w:t>
      </w:r>
      <w:r w:rsidR="00B449C1">
        <w:rPr>
          <w:rFonts w:ascii="Liberation Serif" w:eastAsia="Times New Roman" w:hAnsi="Liberation Serif"/>
          <w:b w:val="0"/>
          <w:sz w:val="28"/>
          <w:szCs w:val="28"/>
        </w:rPr>
        <w:t xml:space="preserve"> </w:t>
      </w:r>
      <w:r w:rsidR="00A007A7" w:rsidRPr="00E24DAF">
        <w:rPr>
          <w:rFonts w:ascii="Liberation Serif" w:hAnsi="Liberation Serif"/>
          <w:b w:val="0"/>
          <w:sz w:val="28"/>
          <w:szCs w:val="28"/>
        </w:rPr>
        <w:t xml:space="preserve">(далее – Финансовое управление, </w:t>
      </w:r>
      <w:r w:rsidR="00A007A7" w:rsidRPr="00E24DAF">
        <w:rPr>
          <w:rFonts w:ascii="Liberation Serif" w:eastAsia="Calibri" w:hAnsi="Liberation Serif"/>
          <w:b w:val="0"/>
          <w:sz w:val="28"/>
          <w:szCs w:val="28"/>
        </w:rPr>
        <w:t xml:space="preserve">Представление, </w:t>
      </w:r>
      <w:r w:rsidR="00A007A7" w:rsidRPr="00E24DAF">
        <w:rPr>
          <w:rFonts w:ascii="Liberation Serif" w:hAnsi="Liberation Serif"/>
          <w:b w:val="0"/>
          <w:sz w:val="28"/>
          <w:szCs w:val="28"/>
        </w:rPr>
        <w:t>Учреждение).</w:t>
      </w:r>
    </w:p>
    <w:p w:rsidR="00A007A7" w:rsidRPr="00F87D02" w:rsidRDefault="00A007A7" w:rsidP="00A007A7">
      <w:pPr>
        <w:spacing w:after="0"/>
        <w:ind w:firstLine="680"/>
        <w:jc w:val="both"/>
        <w:rPr>
          <w:rFonts w:ascii="Liberation Serif" w:hAnsi="Liberation Serif"/>
        </w:rPr>
      </w:pPr>
      <w:r w:rsidRPr="00F64EAA">
        <w:rPr>
          <w:rFonts w:ascii="Liberation Serif" w:hAnsi="Liberation Serif"/>
          <w:sz w:val="28"/>
          <w:szCs w:val="28"/>
        </w:rPr>
        <w:t>Проверкой установлено:</w:t>
      </w:r>
    </w:p>
    <w:p w:rsidR="00A007A7" w:rsidRPr="00813269" w:rsidRDefault="00A007A7" w:rsidP="00FA59AA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Cs w:val="28"/>
        </w:rPr>
      </w:pPr>
      <w:r w:rsidRPr="00813269">
        <w:rPr>
          <w:rFonts w:ascii="Liberation Serif" w:hAnsi="Liberation Serif"/>
          <w:sz w:val="28"/>
          <w:szCs w:val="28"/>
        </w:rPr>
        <w:t>Требование, содержащееся в Представлении, в части обеспечения своевременности и полноты расчетов за питание сотрудников Учреждения не исполнен</w:t>
      </w:r>
      <w:r>
        <w:rPr>
          <w:rFonts w:ascii="Liberation Serif" w:hAnsi="Liberation Serif"/>
          <w:sz w:val="28"/>
          <w:szCs w:val="28"/>
        </w:rPr>
        <w:t>о</w:t>
      </w:r>
      <w:r w:rsidR="00091265">
        <w:rPr>
          <w:rFonts w:ascii="Liberation Serif" w:hAnsi="Liberation Serif"/>
          <w:sz w:val="28"/>
          <w:szCs w:val="28"/>
        </w:rPr>
        <w:t>:с</w:t>
      </w:r>
      <w:r w:rsidR="00091265" w:rsidRPr="00813269">
        <w:rPr>
          <w:rFonts w:ascii="Liberation Serif" w:hAnsi="Liberation Serif" w:cs="Liberation Serif"/>
          <w:sz w:val="28"/>
          <w:szCs w:val="28"/>
        </w:rPr>
        <w:t xml:space="preserve">отрудниками Учреждения оплата за питание вносилась несвоевременно и не в полном объеме. </w:t>
      </w:r>
    </w:p>
    <w:p w:rsidR="00A007A7" w:rsidRDefault="00A007A7" w:rsidP="00FA59AA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E24DAF">
        <w:rPr>
          <w:rFonts w:ascii="Liberation Serif" w:hAnsi="Liberation Serif"/>
          <w:color w:val="000000"/>
          <w:sz w:val="28"/>
          <w:szCs w:val="28"/>
        </w:rPr>
        <w:t>Проверкой установл</w:t>
      </w:r>
      <w:r>
        <w:rPr>
          <w:rFonts w:ascii="Liberation Serif" w:hAnsi="Liberation Serif"/>
          <w:color w:val="000000"/>
          <w:sz w:val="28"/>
          <w:szCs w:val="28"/>
        </w:rPr>
        <w:t>ены нарушения текущего периода:</w:t>
      </w:r>
    </w:p>
    <w:p w:rsidR="00A007A7" w:rsidRPr="009E10B8" w:rsidRDefault="00775415" w:rsidP="00FA59AA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</w:t>
      </w:r>
      <w:r w:rsidR="00FA59AA">
        <w:rPr>
          <w:rFonts w:ascii="Liberation Serif" w:eastAsia="Calibri" w:hAnsi="Liberation Serif"/>
          <w:sz w:val="28"/>
          <w:szCs w:val="28"/>
        </w:rPr>
        <w:t xml:space="preserve">) </w:t>
      </w:r>
      <w:r w:rsidR="00A007A7">
        <w:rPr>
          <w:rFonts w:ascii="Liberation Serif" w:eastAsia="Calibri" w:hAnsi="Liberation Serif"/>
          <w:sz w:val="28"/>
          <w:szCs w:val="28"/>
        </w:rPr>
        <w:t>с</w:t>
      </w:r>
      <w:r w:rsidR="00A007A7" w:rsidRPr="009E10B8">
        <w:rPr>
          <w:rFonts w:ascii="Liberation Serif" w:eastAsia="Calibri" w:hAnsi="Liberation Serif"/>
          <w:sz w:val="28"/>
          <w:szCs w:val="28"/>
        </w:rPr>
        <w:t xml:space="preserve">огласно заявлениям, не согласованным с работодателем (разрешительная подпись директора </w:t>
      </w:r>
      <w:r w:rsidR="00FA59AA">
        <w:rPr>
          <w:rFonts w:ascii="Liberation Serif" w:eastAsia="Calibri" w:hAnsi="Liberation Serif"/>
          <w:sz w:val="28"/>
          <w:szCs w:val="28"/>
        </w:rPr>
        <w:t>Учреждения отсутствовала</w:t>
      </w:r>
      <w:r w:rsidR="00A007A7" w:rsidRPr="009E10B8">
        <w:rPr>
          <w:rFonts w:ascii="Liberation Serif" w:eastAsia="Calibri" w:hAnsi="Liberation Serif"/>
          <w:sz w:val="28"/>
          <w:szCs w:val="28"/>
        </w:rPr>
        <w:t>), заработная плата работников Учреждения перечи</w:t>
      </w:r>
      <w:r w:rsidR="00A007A7">
        <w:rPr>
          <w:rFonts w:ascii="Liberation Serif" w:eastAsia="Calibri" w:hAnsi="Liberation Serif"/>
          <w:sz w:val="28"/>
          <w:szCs w:val="28"/>
        </w:rPr>
        <w:t xml:space="preserve">слялась на счета «иных лиц» в </w:t>
      </w:r>
      <w:r w:rsidR="00A007A7" w:rsidRPr="009E10B8">
        <w:rPr>
          <w:rFonts w:ascii="Liberation Serif" w:eastAsia="Calibri" w:hAnsi="Liberation Serif"/>
          <w:sz w:val="28"/>
          <w:szCs w:val="28"/>
        </w:rPr>
        <w:t xml:space="preserve">отсутствие </w:t>
      </w:r>
      <w:r w:rsidR="00A007A7">
        <w:rPr>
          <w:rFonts w:ascii="Liberation Serif" w:eastAsia="Calibri" w:hAnsi="Liberation Serif"/>
          <w:sz w:val="28"/>
          <w:szCs w:val="28"/>
        </w:rPr>
        <w:t xml:space="preserve">в трудовых договорах работников </w:t>
      </w:r>
      <w:r w:rsidR="00A007A7" w:rsidRPr="009E10B8">
        <w:rPr>
          <w:rFonts w:ascii="Liberation Serif" w:eastAsia="Calibri" w:hAnsi="Liberation Serif" w:cs="Liberation Serif"/>
          <w:sz w:val="28"/>
          <w:szCs w:val="28"/>
        </w:rPr>
        <w:t xml:space="preserve">условия </w:t>
      </w:r>
      <w:r w:rsidR="00A007A7">
        <w:rPr>
          <w:rFonts w:ascii="Liberation Serif" w:eastAsia="Calibri" w:hAnsi="Liberation Serif" w:cs="Liberation Serif"/>
          <w:sz w:val="28"/>
          <w:szCs w:val="28"/>
        </w:rPr>
        <w:t xml:space="preserve">о </w:t>
      </w:r>
      <w:r w:rsidR="00A007A7" w:rsidRPr="009E10B8">
        <w:rPr>
          <w:rFonts w:ascii="Liberation Serif" w:eastAsia="Calibri" w:hAnsi="Liberation Serif" w:cs="Liberation Serif"/>
          <w:sz w:val="28"/>
          <w:szCs w:val="28"/>
        </w:rPr>
        <w:t>перечисл</w:t>
      </w:r>
      <w:r w:rsidR="00A007A7">
        <w:rPr>
          <w:rFonts w:ascii="Liberation Serif" w:eastAsia="Calibri" w:hAnsi="Liberation Serif" w:cs="Liberation Serif"/>
          <w:sz w:val="28"/>
          <w:szCs w:val="28"/>
        </w:rPr>
        <w:t>ении</w:t>
      </w:r>
      <w:r w:rsidR="00A007A7" w:rsidRPr="009E10B8">
        <w:rPr>
          <w:rFonts w:ascii="Liberation Serif" w:eastAsia="Calibri" w:hAnsi="Liberation Serif" w:cs="Liberation Serif"/>
          <w:sz w:val="28"/>
          <w:szCs w:val="28"/>
        </w:rPr>
        <w:t xml:space="preserve"> заработн</w:t>
      </w:r>
      <w:r w:rsidR="00A007A7">
        <w:rPr>
          <w:rFonts w:ascii="Liberation Serif" w:eastAsia="Calibri" w:hAnsi="Liberation Serif" w:cs="Liberation Serif"/>
          <w:sz w:val="28"/>
          <w:szCs w:val="28"/>
        </w:rPr>
        <w:t>ой</w:t>
      </w:r>
      <w:r w:rsidR="00A007A7" w:rsidRPr="009E10B8">
        <w:rPr>
          <w:rFonts w:ascii="Liberation Serif" w:eastAsia="Calibri" w:hAnsi="Liberation Serif" w:cs="Liberation Serif"/>
          <w:sz w:val="28"/>
          <w:szCs w:val="28"/>
        </w:rPr>
        <w:t xml:space="preserve"> плат</w:t>
      </w:r>
      <w:r w:rsidR="00A007A7">
        <w:rPr>
          <w:rFonts w:ascii="Liberation Serif" w:eastAsia="Calibri" w:hAnsi="Liberation Serif" w:cs="Liberation Serif"/>
          <w:sz w:val="28"/>
          <w:szCs w:val="28"/>
        </w:rPr>
        <w:t>ы</w:t>
      </w:r>
      <w:r w:rsidR="00A007A7" w:rsidRPr="009E10B8">
        <w:rPr>
          <w:rFonts w:ascii="Liberation Serif" w:eastAsia="Calibri" w:hAnsi="Liberation Serif" w:cs="Liberation Serif"/>
          <w:sz w:val="28"/>
          <w:szCs w:val="28"/>
        </w:rPr>
        <w:t xml:space="preserve"> работника иному лицу</w:t>
      </w:r>
      <w:r w:rsidR="00A007A7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A007A7" w:rsidRPr="00A007A7" w:rsidRDefault="00775415" w:rsidP="00FA59AA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="00A007A7" w:rsidRPr="00A007A7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="00FA59AA">
        <w:rPr>
          <w:rFonts w:ascii="Liberation Serif" w:eastAsia="Calibri" w:hAnsi="Liberation Serif" w:cs="Liberation Serif"/>
          <w:sz w:val="28"/>
          <w:szCs w:val="28"/>
        </w:rPr>
        <w:t>выявлены факты неправомерной выплаты</w:t>
      </w:r>
      <w:r w:rsidR="00A007A7" w:rsidRPr="00A007A7">
        <w:rPr>
          <w:rFonts w:ascii="Liberation Serif" w:eastAsia="Calibri" w:hAnsi="Liberation Serif" w:cs="Liberation Serif"/>
          <w:sz w:val="28"/>
          <w:szCs w:val="28"/>
        </w:rPr>
        <w:t xml:space="preserve"> заработной  платы</w:t>
      </w:r>
      <w:r w:rsidR="00FA59AA">
        <w:rPr>
          <w:rFonts w:ascii="Liberation Serif" w:eastAsia="Calibri" w:hAnsi="Liberation Serif" w:cs="Liberation Serif"/>
          <w:sz w:val="28"/>
          <w:szCs w:val="28"/>
        </w:rPr>
        <w:t>работникам Учреждения</w:t>
      </w:r>
      <w:r w:rsidR="00A007A7" w:rsidRPr="00A007A7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A007A7" w:rsidRPr="00791E51" w:rsidRDefault="00775415" w:rsidP="00775415">
      <w:pPr>
        <w:pStyle w:val="a7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007A7" w:rsidRPr="00A007A7">
        <w:rPr>
          <w:rFonts w:ascii="Liberation Serif" w:hAnsi="Liberation Serif"/>
          <w:sz w:val="28"/>
          <w:szCs w:val="28"/>
        </w:rPr>
        <w:t xml:space="preserve">) </w:t>
      </w:r>
      <w:r w:rsidR="00A007A7" w:rsidRPr="00791E51">
        <w:rPr>
          <w:rFonts w:ascii="Liberation Serif" w:hAnsi="Liberation Serif"/>
          <w:sz w:val="28"/>
          <w:szCs w:val="28"/>
        </w:rPr>
        <w:t>при оформл</w:t>
      </w:r>
      <w:r>
        <w:rPr>
          <w:rFonts w:ascii="Liberation Serif" w:hAnsi="Liberation Serif"/>
          <w:sz w:val="28"/>
          <w:szCs w:val="28"/>
        </w:rPr>
        <w:t>ении  путевых листов отсутствовал</w:t>
      </w:r>
      <w:r w:rsidR="00A007A7" w:rsidRPr="00791E51">
        <w:rPr>
          <w:rFonts w:ascii="Liberation Serif" w:hAnsi="Liberation Serif"/>
          <w:sz w:val="28"/>
          <w:szCs w:val="28"/>
        </w:rPr>
        <w:t xml:space="preserve"> точный маршрут, подтверждающий прои</w:t>
      </w:r>
      <w:r w:rsidR="00A007A7">
        <w:rPr>
          <w:rFonts w:ascii="Liberation Serif" w:hAnsi="Liberation Serif"/>
          <w:sz w:val="28"/>
          <w:szCs w:val="28"/>
        </w:rPr>
        <w:t>зводственный характер разъездов  и  сведения о расходе горючего;</w:t>
      </w:r>
    </w:p>
    <w:p w:rsidR="00A007A7" w:rsidRPr="00775415" w:rsidRDefault="00775415" w:rsidP="007754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007A7" w:rsidRPr="00A007A7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выявлены факты списания</w:t>
      </w:r>
      <w:r w:rsidR="00A007A7" w:rsidRPr="00A007A7">
        <w:rPr>
          <w:rFonts w:ascii="Liberation Serif" w:hAnsi="Liberation Serif"/>
          <w:sz w:val="28"/>
          <w:szCs w:val="28"/>
        </w:rPr>
        <w:t xml:space="preserve"> продуктов питания в отсутствие распорядительного документа Учреждения</w:t>
      </w:r>
      <w:r w:rsidR="00A007A7" w:rsidRPr="00A007A7">
        <w:rPr>
          <w:rFonts w:ascii="Liberation Serif" w:eastAsia="Calibri" w:hAnsi="Liberation Serif" w:cs="Arial"/>
          <w:sz w:val="28"/>
          <w:szCs w:val="28"/>
          <w:lang w:eastAsia="en-US"/>
        </w:rPr>
        <w:t xml:space="preserve">(заключение комиссии </w:t>
      </w:r>
      <w:r w:rsidR="00091265">
        <w:rPr>
          <w:rFonts w:ascii="Liberation Serif" w:eastAsia="Calibri" w:hAnsi="Liberation Serif" w:cs="Arial"/>
          <w:sz w:val="28"/>
          <w:szCs w:val="28"/>
          <w:lang w:eastAsia="en-US"/>
        </w:rPr>
        <w:t>-</w:t>
      </w:r>
      <w:r w:rsidR="00A007A7" w:rsidRPr="00A007A7">
        <w:rPr>
          <w:rFonts w:ascii="Liberation Serif" w:eastAsia="Calibri" w:hAnsi="Liberation Serif" w:cs="Arial"/>
          <w:sz w:val="28"/>
          <w:szCs w:val="28"/>
          <w:lang w:eastAsia="en-US"/>
        </w:rPr>
        <w:t>«</w:t>
      </w:r>
      <w:r w:rsidR="00A007A7" w:rsidRPr="00A007A7">
        <w:rPr>
          <w:rFonts w:ascii="Liberation Serif" w:hAnsi="Liberation Serif"/>
          <w:sz w:val="28"/>
          <w:szCs w:val="28"/>
        </w:rPr>
        <w:t>истечение  срока годности»</w:t>
      </w:r>
      <w:r w:rsidR="00091265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; </w:t>
      </w:r>
      <w:r w:rsidR="00A007A7" w:rsidRPr="00A007A7">
        <w:rPr>
          <w:rFonts w:ascii="Liberation Serif" w:hAnsi="Liberation Serif"/>
          <w:sz w:val="28"/>
          <w:szCs w:val="28"/>
        </w:rPr>
        <w:t>без обязател</w:t>
      </w:r>
      <w:r>
        <w:rPr>
          <w:rFonts w:ascii="Liberation Serif" w:hAnsi="Liberation Serif"/>
          <w:sz w:val="28"/>
          <w:szCs w:val="28"/>
        </w:rPr>
        <w:t xml:space="preserve">ьного проведения инвентаризации; </w:t>
      </w:r>
      <w:r w:rsidR="00A007A7" w:rsidRPr="00A007A7">
        <w:rPr>
          <w:rFonts w:ascii="Liberation Serif" w:hAnsi="Liberation Serif"/>
          <w:sz w:val="28"/>
          <w:szCs w:val="28"/>
        </w:rPr>
        <w:t>документы, подтверждающие сроки г</w:t>
      </w:r>
      <w:r>
        <w:rPr>
          <w:rFonts w:ascii="Liberation Serif" w:hAnsi="Liberation Serif"/>
          <w:sz w:val="28"/>
          <w:szCs w:val="28"/>
        </w:rPr>
        <w:t xml:space="preserve">одности продуктов, отсутствуют; </w:t>
      </w:r>
      <w:r w:rsidR="00A007A7" w:rsidRPr="00A007A7">
        <w:rPr>
          <w:rFonts w:ascii="Liberation Serif" w:eastAsia="Calibri" w:hAnsi="Liberation Serif" w:cs="Liberation Serif"/>
          <w:sz w:val="28"/>
          <w:szCs w:val="28"/>
        </w:rPr>
        <w:t>пояснения о том, каким образом уничтожены списанные продукты питания, Учреждением не представлены.</w:t>
      </w:r>
    </w:p>
    <w:p w:rsidR="00775415" w:rsidRDefault="00775415" w:rsidP="0077541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5</w:t>
      </w:r>
      <w:r w:rsidR="00666D1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) </w:t>
      </w:r>
      <w:r w:rsidR="00A007A7" w:rsidRPr="00B2546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Учетная политика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Учреждения </w:t>
      </w:r>
      <w:r w:rsidR="00A007A7" w:rsidRPr="00B2546E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содержит ссылк</w:t>
      </w:r>
      <w:r w:rsidR="00091265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у на документы, утратившие силу;</w:t>
      </w:r>
    </w:p>
    <w:p w:rsidR="00A007A7" w:rsidRPr="00B15143" w:rsidRDefault="00775415" w:rsidP="0077541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6) в </w:t>
      </w:r>
      <w:r w:rsidR="00A007A7" w:rsidRPr="00B15143">
        <w:rPr>
          <w:rFonts w:ascii="Liberation Serif" w:hAnsi="Liberation Serif"/>
          <w:sz w:val="28"/>
          <w:szCs w:val="28"/>
          <w:shd w:val="clear" w:color="auto" w:fill="FFFFFF"/>
        </w:rPr>
        <w:t xml:space="preserve">Учетной политике Учреждения отсутствует информация о </w:t>
      </w:r>
      <w:r w:rsidR="00A007A7" w:rsidRPr="00B15143">
        <w:rPr>
          <w:rFonts w:ascii="Liberation Serif" w:hAnsi="Liberation Serif" w:cs="Liberation Serif"/>
          <w:sz w:val="28"/>
          <w:szCs w:val="28"/>
        </w:rPr>
        <w:t xml:space="preserve">порядке и сроках передачи первичных (сводных) учетных документов по расходу продуктов питания (меню-требование), </w:t>
      </w:r>
      <w:r w:rsidR="00A007A7" w:rsidRPr="00B15143">
        <w:rPr>
          <w:rFonts w:ascii="Liberation Serif" w:hAnsi="Liberation Serif"/>
          <w:sz w:val="28"/>
          <w:szCs w:val="28"/>
        </w:rPr>
        <w:t>документов, подтверждающих фактический расход ГСМ (путевые листы),</w:t>
      </w:r>
      <w:r w:rsidR="00A007A7" w:rsidRPr="00B15143">
        <w:rPr>
          <w:rFonts w:ascii="Liberation Serif" w:hAnsi="Liberation Serif" w:cs="Liberation Serif"/>
          <w:sz w:val="28"/>
          <w:szCs w:val="28"/>
        </w:rPr>
        <w:t xml:space="preserve"> для отр</w:t>
      </w:r>
      <w:r>
        <w:rPr>
          <w:rFonts w:ascii="Liberation Serif" w:hAnsi="Liberation Serif" w:cs="Liberation Serif"/>
          <w:sz w:val="28"/>
          <w:szCs w:val="28"/>
        </w:rPr>
        <w:t>ажения их в бухгалтерском учете.</w:t>
      </w:r>
    </w:p>
    <w:p w:rsidR="00775415" w:rsidRDefault="00EC4DAD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D0793A">
        <w:rPr>
          <w:rFonts w:ascii="Liberation Serif" w:eastAsia="Calibri" w:hAnsi="Liberation Serif"/>
          <w:sz w:val="28"/>
          <w:szCs w:val="28"/>
        </w:rPr>
        <w:t>;</w:t>
      </w:r>
      <w:r w:rsidR="00772749">
        <w:rPr>
          <w:rFonts w:ascii="Liberation Serif" w:hAnsi="Liberation Serif"/>
          <w:sz w:val="28"/>
          <w:szCs w:val="28"/>
        </w:rPr>
        <w:t>Управления образования Артемовского городского округа,</w:t>
      </w:r>
      <w:r w:rsidR="00772749" w:rsidRPr="00772749">
        <w:rPr>
          <w:rFonts w:ascii="Liberation Serif" w:hAnsi="Liberation Serif"/>
          <w:sz w:val="28"/>
          <w:szCs w:val="28"/>
        </w:rPr>
        <w:t>осуществляющего функции и полномочия учредителя</w:t>
      </w:r>
      <w:r w:rsidR="00D0793A">
        <w:rPr>
          <w:rFonts w:ascii="Liberation Serif" w:hAnsi="Liberation Serif"/>
          <w:sz w:val="28"/>
          <w:szCs w:val="28"/>
        </w:rPr>
        <w:t>;</w:t>
      </w:r>
      <w:bookmarkStart w:id="0" w:name="_GoBack"/>
      <w:bookmarkEnd w:id="0"/>
      <w:r w:rsidR="00775415" w:rsidRPr="00DA41F4">
        <w:rPr>
          <w:rFonts w:ascii="Liberation Serif" w:hAnsi="Liberation Serif"/>
          <w:sz w:val="28"/>
          <w:szCs w:val="28"/>
        </w:rPr>
        <w:t xml:space="preserve">Муниципального казенного учреждения Артемовского городского </w:t>
      </w:r>
      <w:r w:rsidR="00775415" w:rsidRPr="00DA41F4">
        <w:rPr>
          <w:rFonts w:ascii="Liberation Serif" w:hAnsi="Liberation Serif"/>
          <w:sz w:val="28"/>
          <w:szCs w:val="28"/>
        </w:rPr>
        <w:lastRenderedPageBreak/>
        <w:t>округа «Центр обеспечения деятельности системы образования»</w:t>
      </w:r>
      <w:r w:rsidR="00775415">
        <w:rPr>
          <w:rFonts w:ascii="Liberation Serif" w:hAnsi="Liberation Serif"/>
          <w:sz w:val="28"/>
          <w:szCs w:val="28"/>
        </w:rPr>
        <w:t>, осуществляющего бухгалтерский (бюджетный) учет в Учреждении</w:t>
      </w:r>
      <w:r w:rsidR="00775415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A04334" w:rsidRDefault="00172D3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72749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772749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772749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Default="003F3CB7" w:rsidP="00FA59AA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91265" w:rsidRPr="003F3CB7" w:rsidRDefault="00091265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</w:r>
      <w:r w:rsidR="00C34E14" w:rsidRPr="00CF346D">
        <w:rPr>
          <w:rFonts w:ascii="Liberation Serif" w:hAnsi="Liberation Serif"/>
          <w:szCs w:val="28"/>
        </w:rPr>
        <w:t>О.Г. Бачурина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8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AE" w:rsidRDefault="00962BAE" w:rsidP="00870828">
      <w:pPr>
        <w:spacing w:after="0" w:line="240" w:lineRule="auto"/>
      </w:pPr>
      <w:r>
        <w:separator/>
      </w:r>
    </w:p>
  </w:endnote>
  <w:endnote w:type="continuationSeparator" w:id="1">
    <w:p w:rsidR="00962BAE" w:rsidRDefault="00962BAE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AE" w:rsidRDefault="00962BAE" w:rsidP="00870828">
      <w:pPr>
        <w:spacing w:after="0" w:line="240" w:lineRule="auto"/>
      </w:pPr>
      <w:r>
        <w:separator/>
      </w:r>
    </w:p>
  </w:footnote>
  <w:footnote w:type="continuationSeparator" w:id="1">
    <w:p w:rsidR="00962BAE" w:rsidRDefault="00962BAE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FA59AA" w:rsidRDefault="001D4FD6">
        <w:pPr>
          <w:pStyle w:val="a5"/>
          <w:jc w:val="center"/>
        </w:pPr>
        <w:r>
          <w:fldChar w:fldCharType="begin"/>
        </w:r>
        <w:r w:rsidR="00FA59AA">
          <w:instrText xml:space="preserve"> PAGE   \* MERGEFORMAT </w:instrText>
        </w:r>
        <w:r>
          <w:fldChar w:fldCharType="separate"/>
        </w:r>
        <w:r w:rsidR="00B44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9AA" w:rsidRDefault="00FA59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550F6"/>
    <w:multiLevelType w:val="hybridMultilevel"/>
    <w:tmpl w:val="2E76DDC4"/>
    <w:lvl w:ilvl="0" w:tplc="CD385A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D6731"/>
    <w:multiLevelType w:val="hybridMultilevel"/>
    <w:tmpl w:val="8392E40E"/>
    <w:lvl w:ilvl="0" w:tplc="C2748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106BA"/>
    <w:multiLevelType w:val="hybridMultilevel"/>
    <w:tmpl w:val="590A2DCE"/>
    <w:lvl w:ilvl="0" w:tplc="780E259C">
      <w:start w:val="4"/>
      <w:numFmt w:val="decimal"/>
      <w:lvlText w:val="%1."/>
      <w:lvlJc w:val="left"/>
      <w:pPr>
        <w:ind w:left="1353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1F9"/>
    <w:rsid w:val="0004173E"/>
    <w:rsid w:val="00044BBB"/>
    <w:rsid w:val="0005007B"/>
    <w:rsid w:val="00051C84"/>
    <w:rsid w:val="00077807"/>
    <w:rsid w:val="00091265"/>
    <w:rsid w:val="000A05F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D4FD6"/>
    <w:rsid w:val="001F004F"/>
    <w:rsid w:val="00222D1C"/>
    <w:rsid w:val="0023084A"/>
    <w:rsid w:val="002E4C0E"/>
    <w:rsid w:val="003426D5"/>
    <w:rsid w:val="003473BE"/>
    <w:rsid w:val="00350684"/>
    <w:rsid w:val="003678EF"/>
    <w:rsid w:val="00382378"/>
    <w:rsid w:val="003E0E2F"/>
    <w:rsid w:val="003F3CB7"/>
    <w:rsid w:val="004037E3"/>
    <w:rsid w:val="00404900"/>
    <w:rsid w:val="00410C28"/>
    <w:rsid w:val="00431F49"/>
    <w:rsid w:val="004C32B5"/>
    <w:rsid w:val="005256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23A8"/>
    <w:rsid w:val="00614B7C"/>
    <w:rsid w:val="006314BA"/>
    <w:rsid w:val="00644AF3"/>
    <w:rsid w:val="006473F6"/>
    <w:rsid w:val="00666D15"/>
    <w:rsid w:val="00667257"/>
    <w:rsid w:val="0068306D"/>
    <w:rsid w:val="00691195"/>
    <w:rsid w:val="006B5B5B"/>
    <w:rsid w:val="006D3726"/>
    <w:rsid w:val="006D3BA0"/>
    <w:rsid w:val="006E4809"/>
    <w:rsid w:val="00706215"/>
    <w:rsid w:val="00721E2E"/>
    <w:rsid w:val="00772749"/>
    <w:rsid w:val="00775415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57301"/>
    <w:rsid w:val="00962BAE"/>
    <w:rsid w:val="00980020"/>
    <w:rsid w:val="00990664"/>
    <w:rsid w:val="009F1A75"/>
    <w:rsid w:val="00A007A7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AF5827"/>
    <w:rsid w:val="00B24988"/>
    <w:rsid w:val="00B449C1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CF619B"/>
    <w:rsid w:val="00D049A5"/>
    <w:rsid w:val="00D055D7"/>
    <w:rsid w:val="00D0793A"/>
    <w:rsid w:val="00D30824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6811"/>
    <w:rsid w:val="00F66DA9"/>
    <w:rsid w:val="00F77125"/>
    <w:rsid w:val="00F856C1"/>
    <w:rsid w:val="00FA158B"/>
    <w:rsid w:val="00FA59AA"/>
    <w:rsid w:val="00FC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0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0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007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E0F4-C84D-485C-ABF2-0DE0E3DC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Юрий</cp:lastModifiedBy>
  <cp:revision>11</cp:revision>
  <cp:lastPrinted>2018-08-09T11:28:00Z</cp:lastPrinted>
  <dcterms:created xsi:type="dcterms:W3CDTF">2019-12-16T11:09:00Z</dcterms:created>
  <dcterms:modified xsi:type="dcterms:W3CDTF">2021-03-18T16:46:00Z</dcterms:modified>
</cp:coreProperties>
</file>