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6D" w:rsidRDefault="00614B7C" w:rsidP="00C44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AE3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</w:t>
      </w:r>
      <w:r w:rsidR="00C44E8B" w:rsidRPr="00B47AE3">
        <w:rPr>
          <w:rFonts w:ascii="Times New Roman" w:hAnsi="Times New Roman" w:cs="Times New Roman"/>
          <w:b/>
          <w:sz w:val="27"/>
          <w:szCs w:val="27"/>
        </w:rPr>
        <w:t>вне</w:t>
      </w:r>
      <w:r w:rsidRPr="00B47AE3">
        <w:rPr>
          <w:rFonts w:ascii="Times New Roman" w:eastAsia="Calibri" w:hAnsi="Times New Roman" w:cs="Times New Roman"/>
          <w:b/>
          <w:sz w:val="27"/>
          <w:szCs w:val="27"/>
        </w:rPr>
        <w:t xml:space="preserve">плановой </w:t>
      </w:r>
      <w:r w:rsidR="00B47AE3">
        <w:rPr>
          <w:rFonts w:ascii="Times New Roman" w:hAnsi="Times New Roman" w:cs="Times New Roman"/>
          <w:b/>
          <w:sz w:val="27"/>
          <w:szCs w:val="27"/>
        </w:rPr>
        <w:t>выездной</w:t>
      </w:r>
      <w:r w:rsidR="00B47AE3" w:rsidRPr="00B47AE3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B47AE3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проверки, проведенной </w:t>
      </w:r>
      <w:r w:rsidR="0004173E" w:rsidRPr="00B47AE3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B47AE3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Pr="00B47AE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4E8B" w:rsidRPr="00B47AE3">
        <w:rPr>
          <w:rFonts w:ascii="Times New Roman" w:hAnsi="Times New Roman" w:cs="Times New Roman"/>
          <w:b/>
          <w:sz w:val="27"/>
          <w:szCs w:val="27"/>
        </w:rPr>
        <w:t>м</w:t>
      </w:r>
      <w:r w:rsidR="00B47AE3" w:rsidRPr="00B47AE3">
        <w:rPr>
          <w:rFonts w:ascii="Times New Roman" w:hAnsi="Times New Roman" w:cs="Times New Roman"/>
          <w:b/>
          <w:sz w:val="27"/>
          <w:szCs w:val="27"/>
        </w:rPr>
        <w:t>униципальном унитарном предприятии</w:t>
      </w:r>
      <w:r w:rsidR="006830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44E8B" w:rsidRPr="00B47AE3" w:rsidRDefault="0068306D" w:rsidP="00C44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Артемовского </w:t>
      </w:r>
      <w:r w:rsidR="00C44E8B" w:rsidRPr="00B47AE3">
        <w:rPr>
          <w:rFonts w:ascii="Times New Roman" w:hAnsi="Times New Roman" w:cs="Times New Roman"/>
          <w:b/>
          <w:sz w:val="27"/>
          <w:szCs w:val="27"/>
        </w:rPr>
        <w:t xml:space="preserve">городского округа </w:t>
      </w:r>
    </w:p>
    <w:p w:rsidR="00C44E8B" w:rsidRPr="00B47AE3" w:rsidRDefault="00C44E8B" w:rsidP="00C44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AE3">
        <w:rPr>
          <w:rFonts w:ascii="Times New Roman" w:hAnsi="Times New Roman" w:cs="Times New Roman"/>
          <w:b/>
          <w:sz w:val="27"/>
          <w:szCs w:val="27"/>
        </w:rPr>
        <w:t>«Центральная районная аптека № 198»</w:t>
      </w:r>
    </w:p>
    <w:p w:rsidR="00A22CF7" w:rsidRPr="0068306D" w:rsidRDefault="0004173E" w:rsidP="006830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AE3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p w:rsidR="0004173E" w:rsidRPr="00B47AE3" w:rsidRDefault="00614B7C" w:rsidP="00B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AA5D22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 w:rsidRPr="00AA5D22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</w:t>
      </w:r>
      <w:proofErr w:type="gramEnd"/>
      <w:r w:rsidRPr="00AA5D22">
        <w:rPr>
          <w:rFonts w:ascii="Times New Roman" w:eastAsia="Calibri" w:hAnsi="Times New Roman" w:cs="Times New Roman"/>
          <w:sz w:val="27"/>
          <w:szCs w:val="27"/>
        </w:rPr>
        <w:t xml:space="preserve">  проведена </w:t>
      </w:r>
      <w:r w:rsidR="00B47AE3">
        <w:rPr>
          <w:rFonts w:ascii="Times New Roman" w:eastAsia="Calibri" w:hAnsi="Times New Roman" w:cs="Times New Roman"/>
          <w:sz w:val="27"/>
          <w:szCs w:val="27"/>
        </w:rPr>
        <w:t>вне</w:t>
      </w:r>
      <w:r w:rsidRPr="00AA5D22">
        <w:rPr>
          <w:rFonts w:ascii="Times New Roman" w:eastAsia="Calibri" w:hAnsi="Times New Roman" w:cs="Times New Roman"/>
          <w:sz w:val="27"/>
          <w:szCs w:val="27"/>
        </w:rPr>
        <w:t>плановая</w:t>
      </w:r>
      <w:r w:rsidR="00B47A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7AE3">
        <w:rPr>
          <w:rFonts w:ascii="Times New Roman" w:hAnsi="Times New Roman" w:cs="Times New Roman"/>
          <w:sz w:val="27"/>
          <w:szCs w:val="27"/>
        </w:rPr>
        <w:t>выездная</w:t>
      </w:r>
      <w:r w:rsidR="00B47AE3" w:rsidRPr="00B47A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7AE3">
        <w:rPr>
          <w:rFonts w:ascii="Times New Roman" w:eastAsia="Calibri" w:hAnsi="Times New Roman" w:cs="Times New Roman"/>
          <w:sz w:val="27"/>
          <w:szCs w:val="27"/>
        </w:rPr>
        <w:t>проверка</w:t>
      </w:r>
      <w:r w:rsidR="00B47AE3" w:rsidRPr="00B47AE3">
        <w:rPr>
          <w:rFonts w:ascii="Times New Roman" w:eastAsia="Calibri" w:hAnsi="Times New Roman" w:cs="Times New Roman"/>
          <w:sz w:val="27"/>
          <w:szCs w:val="27"/>
        </w:rPr>
        <w:t xml:space="preserve">  в</w:t>
      </w:r>
      <w:r w:rsidR="00B47AE3" w:rsidRPr="00B47AE3">
        <w:rPr>
          <w:rFonts w:ascii="Times New Roman" w:hAnsi="Times New Roman" w:cs="Times New Roman"/>
          <w:sz w:val="27"/>
          <w:szCs w:val="27"/>
        </w:rPr>
        <w:t xml:space="preserve"> муниципальном унитарном предприятии Артемовского городского округа «Центральная районная аптека № 198»</w:t>
      </w:r>
      <w:r w:rsidR="00C15A36">
        <w:rPr>
          <w:rFonts w:ascii="Times New Roman" w:hAnsi="Times New Roman" w:cs="Times New Roman"/>
          <w:sz w:val="27"/>
          <w:szCs w:val="27"/>
        </w:rPr>
        <w:t xml:space="preserve"> (далее - </w:t>
      </w:r>
      <w:r w:rsidR="00C15A36">
        <w:rPr>
          <w:rFonts w:ascii="Times New Roman" w:hAnsi="Times New Roman" w:cs="Times New Roman"/>
          <w:sz w:val="28"/>
          <w:szCs w:val="28"/>
        </w:rPr>
        <w:t>МУП АГО «ЦРА № 198»)</w:t>
      </w:r>
      <w:r w:rsidR="0005007B" w:rsidRPr="00B47AE3">
        <w:rPr>
          <w:rFonts w:ascii="Times New Roman" w:hAnsi="Times New Roman" w:cs="Times New Roman"/>
          <w:sz w:val="27"/>
          <w:szCs w:val="27"/>
        </w:rPr>
        <w:t>.</w:t>
      </w:r>
    </w:p>
    <w:p w:rsidR="00721E2E" w:rsidRDefault="00721E2E" w:rsidP="0072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5D22">
        <w:rPr>
          <w:rFonts w:ascii="Times New Roman" w:eastAsia="Calibri" w:hAnsi="Times New Roman" w:cs="Times New Roman"/>
          <w:sz w:val="27"/>
          <w:szCs w:val="27"/>
        </w:rPr>
        <w:t>В ходе проведения проверки выявлены  следующие нарушения:</w:t>
      </w:r>
    </w:p>
    <w:p w:rsidR="00C15A36" w:rsidRPr="0068306D" w:rsidRDefault="002E4C0E" w:rsidP="0068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306D">
        <w:rPr>
          <w:rFonts w:ascii="Times New Roman" w:hAnsi="Times New Roman" w:cs="Times New Roman"/>
          <w:sz w:val="27"/>
          <w:szCs w:val="27"/>
        </w:rPr>
        <w:t xml:space="preserve">- </w:t>
      </w:r>
      <w:r w:rsidR="00C15A36" w:rsidRPr="0068306D">
        <w:rPr>
          <w:rFonts w:ascii="Times New Roman" w:hAnsi="Times New Roman" w:cs="Times New Roman"/>
          <w:sz w:val="27"/>
          <w:szCs w:val="27"/>
        </w:rPr>
        <w:t>с  01.04.2017 МУП АГО «ЦРА № 198» введены в действие  штатные расписания,  не согласованные с Комитетом по управлению муниципальным имуществом Артемовского городского округа (далее  –</w:t>
      </w:r>
      <w:r w:rsidR="0068306D">
        <w:rPr>
          <w:rFonts w:ascii="Times New Roman" w:hAnsi="Times New Roman" w:cs="Times New Roman"/>
          <w:sz w:val="27"/>
          <w:szCs w:val="27"/>
        </w:rPr>
        <w:t xml:space="preserve"> КУМИ АГО).</w:t>
      </w:r>
      <w:r w:rsidR="00C15A36" w:rsidRPr="0068306D">
        <w:rPr>
          <w:rFonts w:ascii="Times New Roman" w:hAnsi="Times New Roman" w:cs="Times New Roman"/>
          <w:sz w:val="27"/>
          <w:szCs w:val="27"/>
        </w:rPr>
        <w:t xml:space="preserve"> </w:t>
      </w:r>
      <w:r w:rsidR="0068306D">
        <w:rPr>
          <w:rFonts w:ascii="Times New Roman" w:hAnsi="Times New Roman" w:cs="Times New Roman"/>
          <w:sz w:val="27"/>
          <w:szCs w:val="27"/>
        </w:rPr>
        <w:t>З</w:t>
      </w:r>
      <w:r w:rsidR="00C15A36" w:rsidRPr="0068306D">
        <w:rPr>
          <w:rFonts w:ascii="Times New Roman" w:hAnsi="Times New Roman" w:cs="Times New Roman"/>
          <w:sz w:val="27"/>
          <w:szCs w:val="27"/>
        </w:rPr>
        <w:t>аработная плата работникам МУП АГО «ЦРА № 198» начислялась и выплачивалась по штатному расписанию,  не согласованному с КУМИ АГО</w:t>
      </w:r>
      <w:r w:rsidRPr="0068306D">
        <w:rPr>
          <w:rFonts w:ascii="Times New Roman" w:hAnsi="Times New Roman" w:cs="Times New Roman"/>
          <w:sz w:val="27"/>
          <w:szCs w:val="27"/>
        </w:rPr>
        <w:t>;</w:t>
      </w:r>
    </w:p>
    <w:p w:rsidR="00C15A36" w:rsidRPr="0068306D" w:rsidRDefault="002E4C0E" w:rsidP="002E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306D">
        <w:rPr>
          <w:rFonts w:ascii="Times New Roman" w:hAnsi="Times New Roman" w:cs="Times New Roman"/>
          <w:sz w:val="27"/>
          <w:szCs w:val="27"/>
        </w:rPr>
        <w:t xml:space="preserve">- </w:t>
      </w:r>
      <w:r w:rsidR="0068306D">
        <w:rPr>
          <w:rFonts w:ascii="Times New Roman" w:hAnsi="Times New Roman" w:cs="Times New Roman"/>
          <w:sz w:val="27"/>
          <w:szCs w:val="27"/>
        </w:rPr>
        <w:t>уровень</w:t>
      </w:r>
      <w:r w:rsidRPr="0068306D">
        <w:rPr>
          <w:rFonts w:ascii="Times New Roman" w:hAnsi="Times New Roman" w:cs="Times New Roman"/>
          <w:sz w:val="27"/>
          <w:szCs w:val="27"/>
        </w:rPr>
        <w:t xml:space="preserve"> образования некоторых работников МУП АГО «ЦРА № 198»</w:t>
      </w:r>
      <w:r w:rsidR="0068306D" w:rsidRPr="0068306D">
        <w:rPr>
          <w:rFonts w:ascii="Times New Roman" w:hAnsi="Times New Roman" w:cs="Times New Roman"/>
          <w:sz w:val="27"/>
          <w:szCs w:val="27"/>
        </w:rPr>
        <w:t xml:space="preserve"> </w:t>
      </w:r>
      <w:r w:rsidR="0068306D">
        <w:rPr>
          <w:rFonts w:ascii="Times New Roman" w:hAnsi="Times New Roman" w:cs="Times New Roman"/>
          <w:sz w:val="27"/>
          <w:szCs w:val="27"/>
        </w:rPr>
        <w:t>не соответствовал</w:t>
      </w:r>
      <w:r w:rsidRPr="0068306D">
        <w:rPr>
          <w:rFonts w:ascii="Times New Roman" w:hAnsi="Times New Roman" w:cs="Times New Roman"/>
          <w:sz w:val="27"/>
          <w:szCs w:val="27"/>
        </w:rPr>
        <w:t xml:space="preserve"> требованиям, предъявляемым должностными инс</w:t>
      </w:r>
      <w:r w:rsidR="00051C84">
        <w:rPr>
          <w:rFonts w:ascii="Times New Roman" w:hAnsi="Times New Roman" w:cs="Times New Roman"/>
          <w:sz w:val="27"/>
          <w:szCs w:val="27"/>
        </w:rPr>
        <w:t>трукциями и нормативно-правовым актам</w:t>
      </w:r>
      <w:r w:rsidRPr="0068306D">
        <w:rPr>
          <w:rFonts w:ascii="Times New Roman" w:hAnsi="Times New Roman" w:cs="Times New Roman"/>
          <w:sz w:val="27"/>
          <w:szCs w:val="27"/>
        </w:rPr>
        <w:t xml:space="preserve"> Российской Федерации. Д</w:t>
      </w:r>
      <w:r w:rsidRPr="0068306D">
        <w:rPr>
          <w:rFonts w:ascii="Times New Roman" w:hAnsi="Times New Roman" w:cs="Times New Roman"/>
          <w:color w:val="000000"/>
          <w:sz w:val="27"/>
          <w:szCs w:val="27"/>
        </w:rPr>
        <w:t>олжностные инструкции фармацевта, специалиста по кадрам</w:t>
      </w:r>
      <w:r w:rsidRPr="0068306D">
        <w:rPr>
          <w:rFonts w:ascii="Times New Roman" w:hAnsi="Times New Roman" w:cs="Times New Roman"/>
          <w:sz w:val="27"/>
          <w:szCs w:val="27"/>
        </w:rPr>
        <w:t xml:space="preserve">, </w:t>
      </w:r>
      <w:r w:rsidR="00C15A36" w:rsidRPr="0068306D">
        <w:rPr>
          <w:rFonts w:ascii="Times New Roman" w:hAnsi="Times New Roman" w:cs="Times New Roman"/>
          <w:color w:val="000000"/>
          <w:sz w:val="27"/>
          <w:szCs w:val="27"/>
        </w:rPr>
        <w:t xml:space="preserve">утвержденные директором, разработаны в нарушение </w:t>
      </w:r>
      <w:r w:rsidRPr="0068306D">
        <w:rPr>
          <w:rFonts w:ascii="Times New Roman" w:hAnsi="Times New Roman" w:cs="Times New Roman"/>
          <w:sz w:val="27"/>
          <w:szCs w:val="27"/>
        </w:rPr>
        <w:t xml:space="preserve"> Е</w:t>
      </w:r>
      <w:r w:rsidR="00051C84">
        <w:rPr>
          <w:rFonts w:ascii="Times New Roman" w:hAnsi="Times New Roman" w:cs="Times New Roman"/>
          <w:sz w:val="27"/>
          <w:szCs w:val="27"/>
        </w:rPr>
        <w:t>диного квалификационного справочника</w:t>
      </w:r>
      <w:r w:rsidRPr="0068306D">
        <w:rPr>
          <w:rFonts w:ascii="Times New Roman" w:hAnsi="Times New Roman" w:cs="Times New Roman"/>
          <w:sz w:val="27"/>
          <w:szCs w:val="27"/>
        </w:rPr>
        <w:t>;</w:t>
      </w:r>
    </w:p>
    <w:p w:rsidR="00C15A36" w:rsidRPr="0068306D" w:rsidRDefault="002E4C0E" w:rsidP="002E4C0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8306D">
        <w:rPr>
          <w:rFonts w:ascii="Times New Roman" w:hAnsi="Times New Roman" w:cs="Times New Roman"/>
          <w:sz w:val="27"/>
          <w:szCs w:val="27"/>
        </w:rPr>
        <w:t xml:space="preserve">- </w:t>
      </w:r>
      <w:r w:rsidR="00C15A36" w:rsidRPr="0068306D">
        <w:rPr>
          <w:rFonts w:ascii="Times New Roman" w:hAnsi="Times New Roman" w:cs="Times New Roman"/>
          <w:sz w:val="27"/>
          <w:szCs w:val="27"/>
        </w:rPr>
        <w:t>в проверяемом периоде   дополнительные соглашения к трудовым договорам с работниками по изменению условий оплаты труда систематически не оформлялись, а начисление заработной платы, производилось с учетом</w:t>
      </w:r>
      <w:r w:rsidRPr="0068306D">
        <w:rPr>
          <w:rFonts w:ascii="Times New Roman" w:hAnsi="Times New Roman" w:cs="Times New Roman"/>
          <w:sz w:val="27"/>
          <w:szCs w:val="27"/>
        </w:rPr>
        <w:t xml:space="preserve"> изменений условий оплаты труда;</w:t>
      </w:r>
    </w:p>
    <w:p w:rsidR="00C15A36" w:rsidRPr="0068306D" w:rsidRDefault="002E4C0E" w:rsidP="00C15A3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 xml:space="preserve">- </w:t>
      </w:r>
      <w:r w:rsidRPr="0068306D">
        <w:rPr>
          <w:rFonts w:ascii="Times New Roman" w:hAnsi="Times New Roman" w:cs="Times New Roman"/>
          <w:sz w:val="27"/>
          <w:szCs w:val="27"/>
        </w:rPr>
        <w:t xml:space="preserve">МУП АГО «ЦРА № 198» </w:t>
      </w:r>
      <w:r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>незаконно производилось</w:t>
      </w:r>
      <w:r w:rsidR="00C15A36"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 xml:space="preserve"> списание расходов на ГСМ </w:t>
      </w:r>
      <w:r w:rsidR="00C15A36" w:rsidRPr="0068306D">
        <w:rPr>
          <w:rFonts w:ascii="Times New Roman" w:hAnsi="Times New Roman" w:cs="Times New Roman"/>
          <w:sz w:val="27"/>
          <w:szCs w:val="27"/>
        </w:rPr>
        <w:t xml:space="preserve">в период с июля 2017 года по декабрь 2017 года </w:t>
      </w:r>
      <w:r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 xml:space="preserve">в результате  заправки </w:t>
      </w:r>
      <w:r w:rsidR="00C15A36"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 xml:space="preserve">личного автомобиля </w:t>
      </w:r>
      <w:r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 xml:space="preserve">директора </w:t>
      </w:r>
      <w:r w:rsidRPr="0068306D">
        <w:rPr>
          <w:rFonts w:ascii="Times New Roman" w:hAnsi="Times New Roman" w:cs="Times New Roman"/>
          <w:sz w:val="27"/>
          <w:szCs w:val="27"/>
        </w:rPr>
        <w:t>МУП АГО «ЦРА № 198» (</w:t>
      </w:r>
      <w:r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>путевые  листы</w:t>
      </w:r>
      <w:r w:rsidR="00C15A36"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>, подтве</w:t>
      </w:r>
      <w:r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>рждающие фактический расход ГСМ, отсутствовали)</w:t>
      </w:r>
      <w:r w:rsidR="00C15A36" w:rsidRPr="0068306D">
        <w:rPr>
          <w:rStyle w:val="a8"/>
          <w:rFonts w:ascii="Times New Roman" w:hAnsi="Times New Roman" w:cs="Times New Roman"/>
          <w:b w:val="0"/>
          <w:sz w:val="27"/>
          <w:szCs w:val="27"/>
        </w:rPr>
        <w:t xml:space="preserve">. </w:t>
      </w:r>
    </w:p>
    <w:p w:rsidR="00C15A36" w:rsidRPr="0068306D" w:rsidRDefault="002E4C0E" w:rsidP="00C15A36">
      <w:pPr>
        <w:pStyle w:val="Default"/>
        <w:ind w:firstLine="709"/>
        <w:jc w:val="both"/>
        <w:rPr>
          <w:sz w:val="27"/>
          <w:szCs w:val="27"/>
        </w:rPr>
      </w:pPr>
      <w:r w:rsidRPr="0068306D">
        <w:rPr>
          <w:sz w:val="27"/>
          <w:szCs w:val="27"/>
        </w:rPr>
        <w:t>- д</w:t>
      </w:r>
      <w:r w:rsidR="00C15A36" w:rsidRPr="0068306D">
        <w:rPr>
          <w:sz w:val="27"/>
          <w:szCs w:val="27"/>
        </w:rPr>
        <w:t xml:space="preserve">иректор  </w:t>
      </w:r>
      <w:r w:rsidRPr="0068306D">
        <w:rPr>
          <w:sz w:val="27"/>
          <w:szCs w:val="27"/>
        </w:rPr>
        <w:t xml:space="preserve">МУП АГО «ЦРА № 198» </w:t>
      </w:r>
      <w:r w:rsidR="00C15A36" w:rsidRPr="0068306D">
        <w:rPr>
          <w:sz w:val="27"/>
          <w:szCs w:val="27"/>
        </w:rPr>
        <w:t>после увольнения, не  обеспечив возврат топливной карты МУП АГО «ЦРА № 198</w:t>
      </w:r>
      <w:r w:rsidR="0068306D" w:rsidRPr="0068306D">
        <w:rPr>
          <w:sz w:val="27"/>
          <w:szCs w:val="27"/>
        </w:rPr>
        <w:t>», производила</w:t>
      </w:r>
      <w:r w:rsidR="00C15A36" w:rsidRPr="0068306D">
        <w:rPr>
          <w:sz w:val="27"/>
          <w:szCs w:val="27"/>
        </w:rPr>
        <w:t xml:space="preserve"> незаконную заправку ГСМ личного автомобиля</w:t>
      </w:r>
      <w:r w:rsidR="0068306D" w:rsidRPr="0068306D">
        <w:rPr>
          <w:sz w:val="27"/>
          <w:szCs w:val="27"/>
        </w:rPr>
        <w:t xml:space="preserve">, причинив </w:t>
      </w:r>
      <w:r w:rsidR="00051C84">
        <w:rPr>
          <w:sz w:val="27"/>
          <w:szCs w:val="27"/>
        </w:rPr>
        <w:t xml:space="preserve">предприятию </w:t>
      </w:r>
      <w:r w:rsidR="00C15A36" w:rsidRPr="0068306D">
        <w:rPr>
          <w:sz w:val="27"/>
          <w:szCs w:val="27"/>
        </w:rPr>
        <w:t>убыток</w:t>
      </w:r>
      <w:r w:rsidR="0068306D" w:rsidRPr="0068306D">
        <w:rPr>
          <w:sz w:val="27"/>
          <w:szCs w:val="27"/>
        </w:rPr>
        <w:t>;</w:t>
      </w:r>
    </w:p>
    <w:p w:rsidR="00C15A36" w:rsidRPr="0068306D" w:rsidRDefault="0068306D" w:rsidP="00C15A36">
      <w:pPr>
        <w:pStyle w:val="Default"/>
        <w:ind w:firstLine="720"/>
        <w:jc w:val="both"/>
        <w:rPr>
          <w:sz w:val="27"/>
          <w:szCs w:val="27"/>
        </w:rPr>
      </w:pPr>
      <w:proofErr w:type="gramStart"/>
      <w:r w:rsidRPr="0068306D">
        <w:rPr>
          <w:sz w:val="27"/>
          <w:szCs w:val="27"/>
        </w:rPr>
        <w:t>- п</w:t>
      </w:r>
      <w:r w:rsidR="00C15A36" w:rsidRPr="0068306D">
        <w:rPr>
          <w:sz w:val="27"/>
          <w:szCs w:val="27"/>
        </w:rPr>
        <w:t xml:space="preserve">о состоянию на 01.01.2017 кредиторская задолженность перед поставщиками составила в сумме </w:t>
      </w:r>
      <w:r w:rsidR="00C15A36" w:rsidRPr="0068306D">
        <w:rPr>
          <w:color w:val="auto"/>
          <w:sz w:val="27"/>
          <w:szCs w:val="27"/>
        </w:rPr>
        <w:t>11 813 349,36</w:t>
      </w:r>
      <w:r w:rsidR="00C15A36" w:rsidRPr="0068306D">
        <w:rPr>
          <w:sz w:val="27"/>
          <w:szCs w:val="27"/>
        </w:rPr>
        <w:t xml:space="preserve">  руб.,  в т.ч.   по основным поставщикам товара (аптечный ассортимент)  - в сумме 8</w:t>
      </w:r>
      <w:r w:rsidR="00707FA4">
        <w:rPr>
          <w:sz w:val="27"/>
          <w:szCs w:val="27"/>
        </w:rPr>
        <w:t> </w:t>
      </w:r>
      <w:r w:rsidR="00C15A36" w:rsidRPr="0068306D">
        <w:rPr>
          <w:sz w:val="27"/>
          <w:szCs w:val="27"/>
        </w:rPr>
        <w:t>253</w:t>
      </w:r>
      <w:r w:rsidR="00707FA4">
        <w:rPr>
          <w:sz w:val="27"/>
          <w:szCs w:val="27"/>
        </w:rPr>
        <w:t xml:space="preserve"> </w:t>
      </w:r>
      <w:r w:rsidR="00C15A36" w:rsidRPr="0068306D">
        <w:rPr>
          <w:sz w:val="27"/>
          <w:szCs w:val="27"/>
        </w:rPr>
        <w:t xml:space="preserve">342,54 руб.  По состоянию на 01.01.2018 кредиторская задолженность перед поставщиками </w:t>
      </w:r>
      <w:r w:rsidR="00C15A36" w:rsidRPr="0068306D">
        <w:rPr>
          <w:color w:val="auto"/>
          <w:sz w:val="27"/>
          <w:szCs w:val="27"/>
        </w:rPr>
        <w:t>составила</w:t>
      </w:r>
      <w:r w:rsidR="00C15A36" w:rsidRPr="0068306D">
        <w:rPr>
          <w:color w:val="FF0000"/>
          <w:sz w:val="27"/>
          <w:szCs w:val="27"/>
        </w:rPr>
        <w:t xml:space="preserve"> </w:t>
      </w:r>
      <w:r w:rsidR="00C15A36" w:rsidRPr="0068306D">
        <w:rPr>
          <w:color w:val="auto"/>
          <w:sz w:val="27"/>
          <w:szCs w:val="27"/>
        </w:rPr>
        <w:t>7 286 455,83 руб.,</w:t>
      </w:r>
      <w:r w:rsidR="00C15A36" w:rsidRPr="0068306D">
        <w:rPr>
          <w:sz w:val="27"/>
          <w:szCs w:val="27"/>
        </w:rPr>
        <w:t xml:space="preserve"> в т.ч.  по основным поставщикам товара (аптечный ассортимент)  -  в сумме  6</w:t>
      </w:r>
      <w:r w:rsidR="00707FA4">
        <w:rPr>
          <w:sz w:val="27"/>
          <w:szCs w:val="27"/>
        </w:rPr>
        <w:t> </w:t>
      </w:r>
      <w:r w:rsidR="00C15A36" w:rsidRPr="0068306D">
        <w:rPr>
          <w:sz w:val="27"/>
          <w:szCs w:val="27"/>
        </w:rPr>
        <w:t>304</w:t>
      </w:r>
      <w:r w:rsidR="00707FA4">
        <w:rPr>
          <w:sz w:val="27"/>
          <w:szCs w:val="27"/>
        </w:rPr>
        <w:t xml:space="preserve"> </w:t>
      </w:r>
      <w:r w:rsidR="00C15A36" w:rsidRPr="0068306D">
        <w:rPr>
          <w:sz w:val="27"/>
          <w:szCs w:val="27"/>
        </w:rPr>
        <w:t>558,07 руб.</w:t>
      </w:r>
      <w:r w:rsidRPr="0068306D">
        <w:rPr>
          <w:sz w:val="27"/>
          <w:szCs w:val="27"/>
        </w:rPr>
        <w:t>;</w:t>
      </w:r>
      <w:proofErr w:type="gramEnd"/>
    </w:p>
    <w:p w:rsidR="00C15A36" w:rsidRPr="0068306D" w:rsidRDefault="0068306D" w:rsidP="00C15A36">
      <w:pPr>
        <w:pStyle w:val="Default"/>
        <w:ind w:firstLine="720"/>
        <w:jc w:val="both"/>
        <w:rPr>
          <w:sz w:val="27"/>
          <w:szCs w:val="27"/>
        </w:rPr>
      </w:pPr>
      <w:r w:rsidRPr="0068306D">
        <w:rPr>
          <w:sz w:val="27"/>
          <w:szCs w:val="27"/>
        </w:rPr>
        <w:t>- п</w:t>
      </w:r>
      <w:r w:rsidR="00C15A36" w:rsidRPr="0068306D">
        <w:rPr>
          <w:sz w:val="27"/>
          <w:szCs w:val="27"/>
        </w:rPr>
        <w:t xml:space="preserve">о состоянию на 01.01.2017 дебиторская задолженность </w:t>
      </w:r>
      <w:r w:rsidRPr="0068306D">
        <w:rPr>
          <w:sz w:val="27"/>
          <w:szCs w:val="27"/>
        </w:rPr>
        <w:t>по с</w:t>
      </w:r>
      <w:r w:rsidR="00C15A36" w:rsidRPr="0068306D">
        <w:rPr>
          <w:sz w:val="27"/>
          <w:szCs w:val="27"/>
        </w:rPr>
        <w:t>чету 62 «Расчеты с покупателями и заказчиками» составила  в сумме 273</w:t>
      </w:r>
      <w:r w:rsidR="00707FA4">
        <w:rPr>
          <w:sz w:val="27"/>
          <w:szCs w:val="27"/>
        </w:rPr>
        <w:t xml:space="preserve"> </w:t>
      </w:r>
      <w:r w:rsidR="00C15A36" w:rsidRPr="0068306D">
        <w:rPr>
          <w:sz w:val="27"/>
          <w:szCs w:val="27"/>
        </w:rPr>
        <w:t>227,28 руб.,  по состоянию на 01.01.2018 дебиторская задолженность возросла и  составила в сумме 397</w:t>
      </w:r>
      <w:r w:rsidR="00707FA4">
        <w:rPr>
          <w:sz w:val="27"/>
          <w:szCs w:val="27"/>
        </w:rPr>
        <w:t xml:space="preserve"> </w:t>
      </w:r>
      <w:r w:rsidR="00C15A36" w:rsidRPr="0068306D">
        <w:rPr>
          <w:sz w:val="27"/>
          <w:szCs w:val="27"/>
        </w:rPr>
        <w:t>732, 74 руб. (задолженность Арендаторов з</w:t>
      </w:r>
      <w:r w:rsidRPr="0068306D">
        <w:rPr>
          <w:sz w:val="27"/>
          <w:szCs w:val="27"/>
        </w:rPr>
        <w:t>а аренду недвижимого имущества);</w:t>
      </w:r>
    </w:p>
    <w:p w:rsidR="00C15A36" w:rsidRPr="0068306D" w:rsidRDefault="0068306D" w:rsidP="00C15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8306D">
        <w:rPr>
          <w:rFonts w:ascii="Times New Roman" w:hAnsi="Times New Roman" w:cs="Times New Roman"/>
          <w:sz w:val="27"/>
          <w:szCs w:val="27"/>
        </w:rPr>
        <w:t xml:space="preserve">- </w:t>
      </w:r>
      <w:r w:rsidR="00C15A36" w:rsidRPr="0068306D">
        <w:rPr>
          <w:rFonts w:ascii="Times New Roman" w:hAnsi="Times New Roman" w:cs="Times New Roman"/>
          <w:sz w:val="27"/>
          <w:szCs w:val="27"/>
        </w:rPr>
        <w:t>МУП АГО «ЦРА № 198» не воспользовалось правом потребовать от Арендаторов уплаты пени, предусмотренных условиями договоров аренды</w:t>
      </w:r>
      <w:r w:rsidRPr="0068306D">
        <w:rPr>
          <w:rFonts w:ascii="Times New Roman" w:hAnsi="Times New Roman" w:cs="Times New Roman"/>
          <w:sz w:val="27"/>
          <w:szCs w:val="27"/>
        </w:rPr>
        <w:t>;</w:t>
      </w:r>
      <w:r w:rsidR="00C15A36" w:rsidRPr="0068306D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C15A36" w:rsidRPr="0068306D" w:rsidRDefault="0068306D" w:rsidP="00C15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8306D">
        <w:rPr>
          <w:rFonts w:ascii="Times New Roman" w:hAnsi="Times New Roman" w:cs="Times New Roman"/>
          <w:sz w:val="27"/>
          <w:szCs w:val="27"/>
        </w:rPr>
        <w:t>- в</w:t>
      </w:r>
      <w:r w:rsidR="00C15A36" w:rsidRPr="0068306D">
        <w:rPr>
          <w:rFonts w:ascii="Times New Roman" w:hAnsi="Times New Roman" w:cs="Times New Roman"/>
          <w:sz w:val="27"/>
          <w:szCs w:val="27"/>
        </w:rPr>
        <w:t>ыявлена  дебиторская задолженность в сумме 30</w:t>
      </w:r>
      <w:r w:rsidR="00707FA4">
        <w:rPr>
          <w:rFonts w:ascii="Times New Roman" w:hAnsi="Times New Roman" w:cs="Times New Roman"/>
          <w:sz w:val="27"/>
          <w:szCs w:val="27"/>
        </w:rPr>
        <w:t xml:space="preserve"> </w:t>
      </w:r>
      <w:r w:rsidR="00C15A36" w:rsidRPr="0068306D">
        <w:rPr>
          <w:rFonts w:ascii="Times New Roman" w:hAnsi="Times New Roman" w:cs="Times New Roman"/>
          <w:sz w:val="27"/>
          <w:szCs w:val="27"/>
        </w:rPr>
        <w:t>000 руб. по контрагент</w:t>
      </w:r>
      <w:proofErr w:type="gramStart"/>
      <w:r w:rsidR="00C15A36" w:rsidRPr="0068306D">
        <w:rPr>
          <w:rFonts w:ascii="Times New Roman" w:hAnsi="Times New Roman" w:cs="Times New Roman"/>
          <w:sz w:val="27"/>
          <w:szCs w:val="27"/>
        </w:rPr>
        <w:t>у ООО</w:t>
      </w:r>
      <w:proofErr w:type="gramEnd"/>
      <w:r w:rsidR="00C15A36" w:rsidRPr="0068306D">
        <w:rPr>
          <w:rFonts w:ascii="Times New Roman" w:hAnsi="Times New Roman" w:cs="Times New Roman"/>
          <w:sz w:val="27"/>
          <w:szCs w:val="27"/>
        </w:rPr>
        <w:t xml:space="preserve"> «Транзит», которая является просроченной и не погашается длительное время</w:t>
      </w:r>
      <w:r w:rsidRPr="0068306D">
        <w:rPr>
          <w:rFonts w:ascii="Times New Roman" w:hAnsi="Times New Roman" w:cs="Times New Roman"/>
          <w:sz w:val="27"/>
          <w:szCs w:val="27"/>
        </w:rPr>
        <w:t>;</w:t>
      </w:r>
    </w:p>
    <w:p w:rsidR="00C15A36" w:rsidRPr="0068306D" w:rsidRDefault="0068306D" w:rsidP="00C1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306D">
        <w:rPr>
          <w:rFonts w:ascii="Times New Roman" w:hAnsi="Times New Roman" w:cs="Times New Roman"/>
          <w:sz w:val="27"/>
          <w:szCs w:val="27"/>
        </w:rPr>
        <w:t xml:space="preserve">- </w:t>
      </w:r>
      <w:r w:rsidR="00C15A36" w:rsidRPr="0068306D">
        <w:rPr>
          <w:rFonts w:ascii="Times New Roman" w:hAnsi="Times New Roman" w:cs="Times New Roman"/>
          <w:sz w:val="27"/>
          <w:szCs w:val="27"/>
        </w:rPr>
        <w:t>эффективность использования имущества,</w:t>
      </w:r>
      <w:r w:rsidR="00C15A36" w:rsidRPr="0068306D">
        <w:rPr>
          <w:sz w:val="27"/>
          <w:szCs w:val="27"/>
        </w:rPr>
        <w:t xml:space="preserve"> </w:t>
      </w:r>
      <w:r w:rsidR="00C15A36" w:rsidRPr="0068306D">
        <w:rPr>
          <w:rFonts w:ascii="Times New Roman" w:hAnsi="Times New Roman" w:cs="Times New Roman"/>
          <w:sz w:val="27"/>
          <w:szCs w:val="27"/>
        </w:rPr>
        <w:t>закрепленного за МУП АГО «ЦРА № 198» на праве хозяйс</w:t>
      </w:r>
      <w:r w:rsidRPr="0068306D">
        <w:rPr>
          <w:rFonts w:ascii="Times New Roman" w:hAnsi="Times New Roman" w:cs="Times New Roman"/>
          <w:sz w:val="27"/>
          <w:szCs w:val="27"/>
        </w:rPr>
        <w:t>твенного ведения, не обеспечена;</w:t>
      </w:r>
    </w:p>
    <w:p w:rsidR="00B47AE3" w:rsidRPr="0068306D" w:rsidRDefault="0068306D" w:rsidP="0068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8306D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C15A36" w:rsidRPr="0068306D">
        <w:rPr>
          <w:rFonts w:ascii="Times New Roman" w:hAnsi="Times New Roman" w:cs="Times New Roman"/>
          <w:sz w:val="27"/>
          <w:szCs w:val="27"/>
        </w:rPr>
        <w:t>МУП АГО «ЦРА № 198» заключались договоры аренды недв</w:t>
      </w:r>
      <w:r w:rsidRPr="0068306D">
        <w:rPr>
          <w:rFonts w:ascii="Times New Roman" w:hAnsi="Times New Roman" w:cs="Times New Roman"/>
          <w:sz w:val="27"/>
          <w:szCs w:val="27"/>
        </w:rPr>
        <w:t>ижимого имущества, принадлежащего</w:t>
      </w:r>
      <w:r w:rsidR="00C15A36" w:rsidRPr="0068306D">
        <w:rPr>
          <w:rFonts w:ascii="Times New Roman" w:hAnsi="Times New Roman" w:cs="Times New Roman"/>
          <w:sz w:val="27"/>
          <w:szCs w:val="27"/>
        </w:rPr>
        <w:t xml:space="preserve"> ему на праве хозяйственного ведения, без согласования с КУМИ АГО. Порядок определения размера арендной платы не установлен.</w:t>
      </w:r>
      <w:r w:rsidRPr="0068306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8306D">
        <w:rPr>
          <w:rFonts w:ascii="Times New Roman" w:hAnsi="Times New Roman" w:cs="Times New Roman"/>
          <w:sz w:val="27"/>
          <w:szCs w:val="27"/>
        </w:rPr>
        <w:t>К</w:t>
      </w:r>
      <w:r w:rsidR="00C15A36" w:rsidRPr="0068306D">
        <w:rPr>
          <w:rFonts w:ascii="Times New Roman" w:hAnsi="Times New Roman" w:cs="Times New Roman"/>
          <w:sz w:val="27"/>
          <w:szCs w:val="27"/>
        </w:rPr>
        <w:t>онтроль за</w:t>
      </w:r>
      <w:proofErr w:type="gramEnd"/>
      <w:r w:rsidR="00C15A36" w:rsidRPr="0068306D">
        <w:rPr>
          <w:rFonts w:ascii="Times New Roman" w:hAnsi="Times New Roman" w:cs="Times New Roman"/>
          <w:sz w:val="27"/>
          <w:szCs w:val="27"/>
        </w:rPr>
        <w:t xml:space="preserve"> использованием по назначению и сохранностью имущества, переданного МУП АГО  «ЦРА № 198» на праве хозяйственного ведения</w:t>
      </w:r>
      <w:r w:rsidRPr="0068306D">
        <w:rPr>
          <w:rFonts w:ascii="Times New Roman" w:hAnsi="Times New Roman" w:cs="Times New Roman"/>
          <w:sz w:val="27"/>
          <w:szCs w:val="27"/>
        </w:rPr>
        <w:t>, не осуществлялся</w:t>
      </w:r>
      <w:r w:rsidR="00C15A36" w:rsidRPr="0068306D">
        <w:rPr>
          <w:rFonts w:ascii="Times New Roman" w:hAnsi="Times New Roman" w:cs="Times New Roman"/>
          <w:sz w:val="27"/>
          <w:szCs w:val="27"/>
        </w:rPr>
        <w:t>.</w:t>
      </w:r>
    </w:p>
    <w:p w:rsidR="00A22CF7" w:rsidRPr="0068306D" w:rsidRDefault="00721E2E" w:rsidP="00AA5D2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68306D">
        <w:rPr>
          <w:b w:val="0"/>
        </w:rPr>
        <w:t xml:space="preserve">Результаты проверки доведены до сведения главы </w:t>
      </w:r>
      <w:r w:rsidRPr="0068306D">
        <w:rPr>
          <w:rFonts w:eastAsia="Calibri"/>
          <w:b w:val="0"/>
        </w:rPr>
        <w:t>Артемовского городского округа</w:t>
      </w:r>
      <w:r w:rsidRPr="0068306D">
        <w:rPr>
          <w:b w:val="0"/>
        </w:rPr>
        <w:t xml:space="preserve">. </w:t>
      </w:r>
      <w:r w:rsidR="0068306D" w:rsidRPr="0068306D">
        <w:rPr>
          <w:b w:val="0"/>
        </w:rPr>
        <w:t>Результаты проверки направлены</w:t>
      </w:r>
      <w:r w:rsidRPr="0068306D">
        <w:rPr>
          <w:b w:val="0"/>
        </w:rPr>
        <w:t xml:space="preserve"> в Артемовскую городскую прокуратуру.</w:t>
      </w:r>
    </w:p>
    <w:p w:rsidR="00721E2E" w:rsidRPr="0068306D" w:rsidRDefault="00721E2E" w:rsidP="00A1149A">
      <w:pPr>
        <w:pStyle w:val="ConsPlusNormal"/>
        <w:jc w:val="both"/>
        <w:rPr>
          <w:sz w:val="27"/>
          <w:szCs w:val="27"/>
        </w:rPr>
      </w:pPr>
    </w:p>
    <w:p w:rsidR="00AA5D22" w:rsidRPr="00AA5D22" w:rsidRDefault="00AA5D22" w:rsidP="00A1149A">
      <w:pPr>
        <w:pStyle w:val="ConsPlusNormal"/>
        <w:jc w:val="both"/>
        <w:rPr>
          <w:sz w:val="27"/>
          <w:szCs w:val="27"/>
        </w:rPr>
      </w:pPr>
    </w:p>
    <w:p w:rsidR="00A22CF7" w:rsidRPr="00AA5D22" w:rsidRDefault="00A22CF7" w:rsidP="00A22CF7">
      <w:pPr>
        <w:pStyle w:val="21"/>
        <w:spacing w:line="240" w:lineRule="auto"/>
        <w:ind w:firstLine="0"/>
        <w:rPr>
          <w:sz w:val="27"/>
          <w:szCs w:val="27"/>
        </w:rPr>
      </w:pPr>
      <w:r w:rsidRPr="00AA5D22">
        <w:rPr>
          <w:sz w:val="27"/>
          <w:szCs w:val="27"/>
        </w:rPr>
        <w:t xml:space="preserve">Заместитель главы Администрации - </w:t>
      </w:r>
    </w:p>
    <w:p w:rsidR="00A22CF7" w:rsidRPr="00AA5D22" w:rsidRDefault="00A22CF7" w:rsidP="00A22CF7">
      <w:pPr>
        <w:pStyle w:val="21"/>
        <w:ind w:firstLine="0"/>
        <w:rPr>
          <w:sz w:val="27"/>
          <w:szCs w:val="27"/>
        </w:rPr>
      </w:pPr>
      <w:r w:rsidRPr="00AA5D22">
        <w:rPr>
          <w:sz w:val="27"/>
          <w:szCs w:val="27"/>
        </w:rPr>
        <w:t>начальник Финансового управления</w:t>
      </w:r>
      <w:r w:rsidRPr="00AA5D22">
        <w:rPr>
          <w:sz w:val="27"/>
          <w:szCs w:val="27"/>
        </w:rPr>
        <w:tab/>
        <w:t xml:space="preserve">                                             </w:t>
      </w:r>
      <w:r w:rsidR="0068306D">
        <w:rPr>
          <w:sz w:val="27"/>
          <w:szCs w:val="27"/>
        </w:rPr>
        <w:t xml:space="preserve">              </w:t>
      </w:r>
      <w:r w:rsidRPr="00AA5D22">
        <w:rPr>
          <w:sz w:val="27"/>
          <w:szCs w:val="27"/>
        </w:rPr>
        <w:t>О.Г. Бачурина</w:t>
      </w:r>
    </w:p>
    <w:p w:rsidR="00614B7C" w:rsidRPr="00AA5D22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Default="00614B7C"/>
    <w:sectPr w:rsidR="00614B7C" w:rsidSect="0068306D">
      <w:headerReference w:type="default" r:id="rId7"/>
      <w:pgSz w:w="11906" w:h="16838"/>
      <w:pgMar w:top="907" w:right="707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6D" w:rsidRDefault="0068306D" w:rsidP="00870828">
      <w:pPr>
        <w:spacing w:after="0" w:line="240" w:lineRule="auto"/>
      </w:pPr>
      <w:r>
        <w:separator/>
      </w:r>
    </w:p>
  </w:endnote>
  <w:endnote w:type="continuationSeparator" w:id="1">
    <w:p w:rsidR="0068306D" w:rsidRDefault="0068306D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6D" w:rsidRDefault="0068306D" w:rsidP="00870828">
      <w:pPr>
        <w:spacing w:after="0" w:line="240" w:lineRule="auto"/>
      </w:pPr>
      <w:r>
        <w:separator/>
      </w:r>
    </w:p>
  </w:footnote>
  <w:footnote w:type="continuationSeparator" w:id="1">
    <w:p w:rsidR="0068306D" w:rsidRDefault="0068306D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68306D" w:rsidRDefault="009901E2">
        <w:pPr>
          <w:pStyle w:val="a5"/>
          <w:jc w:val="center"/>
        </w:pPr>
        <w:fldSimple w:instr=" PAGE   \* MERGEFORMAT ">
          <w:r w:rsidR="00707FA4">
            <w:rPr>
              <w:noProof/>
            </w:rPr>
            <w:t>2</w:t>
          </w:r>
        </w:fldSimple>
      </w:p>
    </w:sdtContent>
  </w:sdt>
  <w:p w:rsidR="0068306D" w:rsidRDefault="006830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51C84"/>
    <w:rsid w:val="000A05F0"/>
    <w:rsid w:val="000C5BD3"/>
    <w:rsid w:val="002E4C0E"/>
    <w:rsid w:val="003678EF"/>
    <w:rsid w:val="004037E3"/>
    <w:rsid w:val="00410C28"/>
    <w:rsid w:val="004C32B5"/>
    <w:rsid w:val="005544EE"/>
    <w:rsid w:val="00576306"/>
    <w:rsid w:val="005E0497"/>
    <w:rsid w:val="00614B7C"/>
    <w:rsid w:val="006314BA"/>
    <w:rsid w:val="006473F6"/>
    <w:rsid w:val="0068306D"/>
    <w:rsid w:val="00707FA4"/>
    <w:rsid w:val="00721E2E"/>
    <w:rsid w:val="00785EC9"/>
    <w:rsid w:val="007F0117"/>
    <w:rsid w:val="008342C8"/>
    <w:rsid w:val="00870828"/>
    <w:rsid w:val="009901E2"/>
    <w:rsid w:val="009F1A75"/>
    <w:rsid w:val="00A1149A"/>
    <w:rsid w:val="00A22CF7"/>
    <w:rsid w:val="00AA5D22"/>
    <w:rsid w:val="00AE1B93"/>
    <w:rsid w:val="00B47AE3"/>
    <w:rsid w:val="00B55305"/>
    <w:rsid w:val="00B56FDD"/>
    <w:rsid w:val="00B872B0"/>
    <w:rsid w:val="00BA7B4B"/>
    <w:rsid w:val="00BF39D0"/>
    <w:rsid w:val="00C15A36"/>
    <w:rsid w:val="00C44E8B"/>
    <w:rsid w:val="00C50652"/>
    <w:rsid w:val="00CB24A8"/>
    <w:rsid w:val="00CD34E6"/>
    <w:rsid w:val="00D049A5"/>
    <w:rsid w:val="00D50200"/>
    <w:rsid w:val="00D84DC9"/>
    <w:rsid w:val="00DD0F4D"/>
    <w:rsid w:val="00E03421"/>
    <w:rsid w:val="00E119B1"/>
    <w:rsid w:val="00E35518"/>
    <w:rsid w:val="00E84289"/>
    <w:rsid w:val="00E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14</cp:revision>
  <cp:lastPrinted>2018-02-26T04:03:00Z</cp:lastPrinted>
  <dcterms:created xsi:type="dcterms:W3CDTF">2017-02-15T11:12:00Z</dcterms:created>
  <dcterms:modified xsi:type="dcterms:W3CDTF">2018-02-26T05:56:00Z</dcterms:modified>
</cp:coreProperties>
</file>