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AE" w:rsidRDefault="00733EAE" w:rsidP="00733EAE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 w:rsidRPr="00455EA0">
        <w:rPr>
          <w:noProof/>
          <w:sz w:val="28"/>
          <w:szCs w:val="28"/>
        </w:rPr>
        <w:drawing>
          <wp:inline distT="0" distB="0" distL="0" distR="0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EAE" w:rsidRDefault="00733EAE" w:rsidP="00733EAE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733EAE" w:rsidRDefault="00733EAE" w:rsidP="00733EAE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733EAE" w:rsidRDefault="00733EAE" w:rsidP="00733EAE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733EAE" w:rsidRDefault="00733EAE" w:rsidP="00733EAE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A805A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№ </w:t>
      </w:r>
      <w:r w:rsidR="00A805A6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-ПА</w:t>
      </w:r>
    </w:p>
    <w:p w:rsidR="00733EAE" w:rsidRDefault="00733EAE" w:rsidP="00733EAE">
      <w:pPr>
        <w:tabs>
          <w:tab w:val="right" w:pos="9355"/>
        </w:tabs>
        <w:spacing w:before="180"/>
        <w:rPr>
          <w:rFonts w:ascii="Arial" w:hAnsi="Arial"/>
          <w:sz w:val="20"/>
        </w:rPr>
      </w:pPr>
    </w:p>
    <w:p w:rsidR="006A2019" w:rsidRPr="006C7EB2" w:rsidRDefault="004C64E1" w:rsidP="006A2019">
      <w:pPr>
        <w:spacing w:before="40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6C7EB2">
        <w:rPr>
          <w:rFonts w:ascii="Liberation Serif" w:hAnsi="Liberation Serif" w:cs="Liberation Serif"/>
          <w:b/>
          <w:bCs/>
          <w:i/>
          <w:sz w:val="28"/>
          <w:szCs w:val="28"/>
        </w:rPr>
        <w:t>О</w:t>
      </w:r>
      <w:r w:rsidR="006A2019" w:rsidRPr="006C7EB2">
        <w:rPr>
          <w:rFonts w:ascii="Liberation Serif" w:hAnsi="Liberation Serif" w:cs="Liberation Serif"/>
          <w:b/>
          <w:bCs/>
          <w:i/>
          <w:sz w:val="28"/>
          <w:szCs w:val="28"/>
        </w:rPr>
        <w:t>б установлении особого противопожарного режима на территории Артемовского</w:t>
      </w:r>
      <w:r w:rsidR="006A2019" w:rsidRPr="006C7EB2">
        <w:rPr>
          <w:rFonts w:ascii="Liberation Serif" w:hAnsi="Liberation Serif" w:cs="Liberation Serif"/>
          <w:b/>
          <w:bCs/>
          <w:i/>
          <w:color w:val="000000"/>
          <w:sz w:val="28"/>
          <w:szCs w:val="28"/>
        </w:rPr>
        <w:t xml:space="preserve"> городского округа</w:t>
      </w:r>
    </w:p>
    <w:p w:rsidR="006A2019" w:rsidRPr="006C7EB2" w:rsidRDefault="006A2019" w:rsidP="006A201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A2019" w:rsidRPr="006C7EB2" w:rsidRDefault="006A2019" w:rsidP="006A201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sz w:val="28"/>
          <w:szCs w:val="28"/>
        </w:rPr>
        <w:t>В соответствии с Федеральными за</w:t>
      </w:r>
      <w:r w:rsidR="009031E4" w:rsidRPr="006C7EB2">
        <w:rPr>
          <w:rFonts w:ascii="Liberation Serif" w:hAnsi="Liberation Serif" w:cs="Liberation Serif"/>
          <w:sz w:val="28"/>
          <w:szCs w:val="28"/>
        </w:rPr>
        <w:t xml:space="preserve">конами от 21 декабря 1994 года </w:t>
      </w:r>
      <w:r w:rsidR="004C64E1" w:rsidRPr="006C7EB2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Pr="006C7EB2">
        <w:rPr>
          <w:rFonts w:ascii="Liberation Serif" w:hAnsi="Liberation Serif" w:cs="Liberation Serif"/>
          <w:sz w:val="28"/>
          <w:szCs w:val="28"/>
        </w:rPr>
        <w:t>№ 69-ФЗ «О пожарной безо</w:t>
      </w:r>
      <w:r w:rsidR="004C64E1" w:rsidRPr="006C7EB2">
        <w:rPr>
          <w:rFonts w:ascii="Liberation Serif" w:hAnsi="Liberation Serif" w:cs="Liberation Serif"/>
          <w:sz w:val="28"/>
          <w:szCs w:val="28"/>
        </w:rPr>
        <w:t xml:space="preserve">пасности», от 22 июля 2008 года </w:t>
      </w:r>
      <w:r w:rsidRPr="006C7EB2">
        <w:rPr>
          <w:rFonts w:ascii="Liberation Serif" w:hAnsi="Liberation Serif" w:cs="Liberation Serif"/>
          <w:sz w:val="28"/>
          <w:szCs w:val="28"/>
        </w:rPr>
        <w:t xml:space="preserve">№ 123-ФЗ «Технический регламент о пожарной безопасности», от 06 октября 2003 года     </w:t>
      </w:r>
      <w:r w:rsidR="004C64E1" w:rsidRPr="006C7EB2">
        <w:rPr>
          <w:rFonts w:ascii="Liberation Serif" w:hAnsi="Liberation Serif" w:cs="Liberation Serif"/>
          <w:sz w:val="28"/>
          <w:szCs w:val="28"/>
        </w:rPr>
        <w:t xml:space="preserve">    </w:t>
      </w:r>
      <w:r w:rsidRPr="006C7EB2">
        <w:rPr>
          <w:rFonts w:ascii="Liberation Serif" w:hAnsi="Liberation Serif" w:cs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Федерации», </w:t>
      </w:r>
      <w:r w:rsidR="004E6D97" w:rsidRPr="006C7EB2">
        <w:rPr>
          <w:rFonts w:ascii="Liberation Serif" w:hAnsi="Liberation Serif" w:cs="Liberation Serif"/>
          <w:sz w:val="28"/>
          <w:szCs w:val="28"/>
        </w:rPr>
        <w:t xml:space="preserve">Законом Свердловской области от 15 июля 2005 года № 82-ОЗ </w:t>
      </w:r>
      <w:r w:rsidRPr="006C7EB2">
        <w:rPr>
          <w:rFonts w:ascii="Liberation Serif" w:hAnsi="Liberation Serif" w:cs="Liberation Serif"/>
          <w:sz w:val="28"/>
          <w:szCs w:val="28"/>
        </w:rPr>
        <w:t>«Об обеспечении пожарной безопасности на территории Свердловской области», постановлением Администрации Артемовского городского округа от 12.11.2021 № 989-ПА «Об утверждении порядка установления особого противопожарного режима на территории А</w:t>
      </w:r>
      <w:r w:rsidR="00BB5790">
        <w:rPr>
          <w:rFonts w:ascii="Liberation Serif" w:hAnsi="Liberation Serif" w:cs="Liberation Serif"/>
          <w:sz w:val="28"/>
          <w:szCs w:val="28"/>
        </w:rPr>
        <w:t>ртемовского городского округа»</w:t>
      </w:r>
      <w:r w:rsidRPr="00BB5790">
        <w:rPr>
          <w:rFonts w:ascii="Liberation Serif" w:hAnsi="Liberation Serif" w:cs="Liberation Serif"/>
          <w:sz w:val="28"/>
          <w:szCs w:val="28"/>
        </w:rPr>
        <w:t>,</w:t>
      </w:r>
      <w:r w:rsidR="00B362BC">
        <w:rPr>
          <w:rFonts w:ascii="Liberation Serif" w:hAnsi="Liberation Serif" w:cs="Liberation Serif"/>
          <w:sz w:val="28"/>
          <w:szCs w:val="28"/>
        </w:rPr>
        <w:t xml:space="preserve"> принимая во внимание </w:t>
      </w:r>
      <w:r w:rsidR="00B362BC" w:rsidRPr="00F35F02">
        <w:rPr>
          <w:rFonts w:ascii="Liberation Serif" w:hAnsi="Liberation Serif" w:cs="Liberation Serif"/>
          <w:sz w:val="28"/>
          <w:szCs w:val="28"/>
        </w:rPr>
        <w:t xml:space="preserve">предложения Отдела надзорной деятельности и профилактической работы </w:t>
      </w:r>
      <w:proofErr w:type="spellStart"/>
      <w:r w:rsidR="00B362BC" w:rsidRPr="00F35F02">
        <w:rPr>
          <w:rFonts w:ascii="Liberation Serif" w:hAnsi="Liberation Serif" w:cs="Liberation Serif"/>
          <w:sz w:val="28"/>
          <w:szCs w:val="28"/>
        </w:rPr>
        <w:t>Режевского</w:t>
      </w:r>
      <w:proofErr w:type="spellEnd"/>
      <w:r w:rsidR="00B362BC" w:rsidRPr="00F35F02">
        <w:rPr>
          <w:rFonts w:ascii="Liberation Serif" w:hAnsi="Liberation Serif" w:cs="Liberation Serif"/>
          <w:sz w:val="28"/>
          <w:szCs w:val="28"/>
        </w:rPr>
        <w:t xml:space="preserve"> городского округа, Артемовского городского округа </w:t>
      </w:r>
      <w:r w:rsidR="00B362BC" w:rsidRPr="00F35F0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 надзорной деятельности и профилактической работы Главного Управления МЧС России по Свердловской области</w:t>
      </w:r>
      <w:r w:rsidR="00B362BC" w:rsidRPr="00F35F02">
        <w:rPr>
          <w:rFonts w:ascii="Liberation Serif" w:hAnsi="Liberation Serif" w:cs="Liberation Serif"/>
          <w:sz w:val="28"/>
          <w:szCs w:val="28"/>
        </w:rPr>
        <w:t xml:space="preserve"> об установлении особого противопожарного режима на территории Артемовского городского округа </w:t>
      </w:r>
      <w:r w:rsidR="0088530D" w:rsidRPr="008853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03.10.2022</w:t>
      </w:r>
      <w:r w:rsidR="008853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3</w:t>
      </w:r>
      <w:bookmarkStart w:id="0" w:name="_GoBack"/>
      <w:bookmarkEnd w:id="0"/>
      <w:r w:rsidR="0088530D">
        <w:rPr>
          <w:rFonts w:ascii="Liberation Serif" w:eastAsiaTheme="minorHAnsi" w:hAnsi="Liberation Serif" w:cs="Liberation Serif"/>
          <w:sz w:val="28"/>
          <w:szCs w:val="28"/>
          <w:lang w:eastAsia="en-US"/>
        </w:rPr>
        <w:t>67-04-37</w:t>
      </w:r>
      <w:r w:rsidR="00B362BC" w:rsidRPr="00F35F02">
        <w:rPr>
          <w:rFonts w:ascii="Liberation Serif" w:hAnsi="Liberation Serif" w:cs="Liberation Serif"/>
          <w:sz w:val="28"/>
          <w:szCs w:val="28"/>
        </w:rPr>
        <w:t>,</w:t>
      </w:r>
      <w:r w:rsidRPr="006C7EB2">
        <w:rPr>
          <w:rFonts w:ascii="Liberation Serif" w:hAnsi="Liberation Serif" w:cs="Liberation Serif"/>
          <w:sz w:val="28"/>
          <w:szCs w:val="28"/>
        </w:rPr>
        <w:t xml:space="preserve"> руководствуясь статьей 31 Устава Артемовского городского округа,  </w:t>
      </w:r>
    </w:p>
    <w:p w:rsidR="006A2019" w:rsidRPr="006C7EB2" w:rsidRDefault="00D10E2A" w:rsidP="006A2019">
      <w:pPr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bCs/>
          <w:sz w:val="28"/>
          <w:szCs w:val="28"/>
        </w:rPr>
        <w:t>ПОСТАНОВЛЯЮ</w:t>
      </w:r>
      <w:r w:rsidR="006A2019" w:rsidRPr="006C7EB2">
        <w:rPr>
          <w:rFonts w:ascii="Liberation Serif" w:hAnsi="Liberation Serif" w:cs="Liberation Serif"/>
          <w:bCs/>
          <w:sz w:val="28"/>
          <w:szCs w:val="28"/>
        </w:rPr>
        <w:t>:</w:t>
      </w:r>
    </w:p>
    <w:p w:rsidR="006A2019" w:rsidRPr="006C7EB2" w:rsidRDefault="006A2019" w:rsidP="00D10E2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sz w:val="28"/>
          <w:szCs w:val="28"/>
        </w:rPr>
        <w:t xml:space="preserve">1. Установить на территории </w:t>
      </w:r>
      <w:r w:rsidR="00163AB9" w:rsidRPr="006C7EB2">
        <w:rPr>
          <w:rFonts w:ascii="Liberation Serif" w:hAnsi="Liberation Serif" w:cs="Liberation Serif"/>
          <w:sz w:val="28"/>
          <w:szCs w:val="28"/>
        </w:rPr>
        <w:t>Артемовского</w:t>
      </w:r>
      <w:r w:rsidRPr="006C7EB2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</w:t>
      </w:r>
      <w:r w:rsidRPr="006C7EB2">
        <w:rPr>
          <w:rFonts w:ascii="Liberation Serif" w:hAnsi="Liberation Serif" w:cs="Liberation Serif"/>
          <w:sz w:val="28"/>
          <w:szCs w:val="28"/>
        </w:rPr>
        <w:t xml:space="preserve"> особый противопожарный режим с </w:t>
      </w:r>
      <w:r w:rsidR="00A805A6">
        <w:rPr>
          <w:rFonts w:ascii="Liberation Serif" w:hAnsi="Liberation Serif" w:cs="Liberation Serif"/>
          <w:color w:val="000000"/>
          <w:sz w:val="28"/>
          <w:szCs w:val="28"/>
        </w:rPr>
        <w:t>04</w:t>
      </w:r>
      <w:r w:rsidR="004C64E1" w:rsidRPr="006C7EB2">
        <w:rPr>
          <w:rFonts w:ascii="Liberation Serif" w:hAnsi="Liberation Serif" w:cs="Liberation Serif"/>
          <w:sz w:val="28"/>
          <w:szCs w:val="28"/>
        </w:rPr>
        <w:t>.</w:t>
      </w:r>
      <w:r w:rsidR="00A805A6">
        <w:rPr>
          <w:rFonts w:ascii="Liberation Serif" w:hAnsi="Liberation Serif" w:cs="Liberation Serif"/>
          <w:sz w:val="28"/>
          <w:szCs w:val="28"/>
        </w:rPr>
        <w:t>10</w:t>
      </w:r>
      <w:r w:rsidR="004C64E1" w:rsidRPr="006C7EB2">
        <w:rPr>
          <w:rFonts w:ascii="Liberation Serif" w:hAnsi="Liberation Serif" w:cs="Liberation Serif"/>
          <w:sz w:val="28"/>
          <w:szCs w:val="28"/>
        </w:rPr>
        <w:t>.202</w:t>
      </w:r>
      <w:r w:rsidR="004C64E1" w:rsidRPr="006C7EB2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4C64E1" w:rsidRPr="006C7EB2">
        <w:rPr>
          <w:rFonts w:ascii="Liberation Serif" w:hAnsi="Liberation Serif" w:cs="Liberation Serif"/>
          <w:sz w:val="28"/>
          <w:szCs w:val="28"/>
        </w:rPr>
        <w:t xml:space="preserve"> до</w:t>
      </w:r>
      <w:r w:rsidRPr="006C7EB2">
        <w:rPr>
          <w:rFonts w:ascii="Liberation Serif" w:hAnsi="Liberation Serif" w:cs="Liberation Serif"/>
          <w:sz w:val="28"/>
          <w:szCs w:val="28"/>
        </w:rPr>
        <w:t xml:space="preserve"> </w:t>
      </w:r>
      <w:r w:rsidR="00CC28FE" w:rsidRPr="006C7EB2">
        <w:rPr>
          <w:rFonts w:ascii="Liberation Serif" w:hAnsi="Liberation Serif" w:cs="Liberation Serif"/>
          <w:sz w:val="28"/>
          <w:szCs w:val="28"/>
        </w:rPr>
        <w:t>издания постановления об его отмене.</w:t>
      </w:r>
    </w:p>
    <w:p w:rsidR="00D10E2A" w:rsidRPr="006C7EB2" w:rsidRDefault="006A2019" w:rsidP="00CC124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sz w:val="28"/>
          <w:szCs w:val="28"/>
        </w:rPr>
        <w:t xml:space="preserve">2. </w:t>
      </w:r>
      <w:r w:rsidR="00D10E2A" w:rsidRPr="006C7EB2">
        <w:rPr>
          <w:rFonts w:ascii="Liberation Serif" w:hAnsi="Liberation Serif" w:cs="Liberation Serif"/>
          <w:sz w:val="28"/>
          <w:szCs w:val="28"/>
        </w:rPr>
        <w:t xml:space="preserve">В период действия особого противопожарного режима с </w:t>
      </w:r>
      <w:r w:rsidR="00A805A6">
        <w:rPr>
          <w:rFonts w:ascii="Liberation Serif" w:hAnsi="Liberation Serif" w:cs="Liberation Serif"/>
          <w:sz w:val="28"/>
          <w:szCs w:val="28"/>
        </w:rPr>
        <w:t>04 октября</w:t>
      </w:r>
      <w:r w:rsidR="00B362BC">
        <w:rPr>
          <w:rFonts w:ascii="Liberation Serif" w:hAnsi="Liberation Serif" w:cs="Liberation Serif"/>
          <w:sz w:val="28"/>
          <w:szCs w:val="28"/>
        </w:rPr>
        <w:t xml:space="preserve"> </w:t>
      </w:r>
      <w:r w:rsidR="00D10E2A" w:rsidRPr="006C7EB2">
        <w:rPr>
          <w:rFonts w:ascii="Liberation Serif" w:hAnsi="Liberation Serif" w:cs="Liberation Serif"/>
          <w:sz w:val="28"/>
          <w:szCs w:val="28"/>
        </w:rPr>
        <w:t>2022 года   на   территории   Артемовского   городского   округа установить дополнительные требования пожарной безопасности и запретит</w:t>
      </w:r>
      <w:r w:rsidR="002C0490">
        <w:rPr>
          <w:rFonts w:ascii="Liberation Serif" w:hAnsi="Liberation Serif" w:cs="Liberation Serif"/>
          <w:sz w:val="28"/>
          <w:szCs w:val="28"/>
        </w:rPr>
        <w:t xml:space="preserve">ь юридическим лицам и гражданам </w:t>
      </w:r>
      <w:r w:rsidR="002C0490">
        <w:rPr>
          <w:rFonts w:ascii="Liberation Serif" w:eastAsia="Calibri" w:hAnsi="Liberation Serif" w:cs="Liberation Serif"/>
          <w:sz w:val="28"/>
          <w:szCs w:val="28"/>
        </w:rPr>
        <w:t xml:space="preserve">использование открытого огня, сжигание мусора, сухой травянистой растительности, стерни, соломы, порубочных и пожнивных остатков, разведение костров, проведение пожароопасных работ </w:t>
      </w:r>
      <w:r w:rsidR="002C0490">
        <w:rPr>
          <w:rFonts w:ascii="Liberation Serif" w:eastAsia="Calibri" w:hAnsi="Liberation Serif" w:cs="Liberation Serif"/>
          <w:sz w:val="28"/>
          <w:szCs w:val="28"/>
        </w:rPr>
        <w:lastRenderedPageBreak/>
        <w:t>на землях лесного фонда, землях сельскохозяйственного назначения, землях населенных пунктов, землях промышленности, энергетики, транспорта, связи, радиовещания, телевидения, информатики.</w:t>
      </w:r>
    </w:p>
    <w:p w:rsidR="00791783" w:rsidRPr="00BB5790" w:rsidRDefault="00791783" w:rsidP="008772FF">
      <w:pPr>
        <w:ind w:firstLine="73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8772FF">
        <w:rPr>
          <w:rFonts w:ascii="Liberation Serif" w:hAnsi="Liberation Serif" w:cs="Liberation Serif"/>
          <w:sz w:val="28"/>
          <w:szCs w:val="28"/>
        </w:rPr>
        <w:t>.</w:t>
      </w:r>
      <w:r w:rsidR="00352B61" w:rsidRPr="006C7EB2">
        <w:rPr>
          <w:rFonts w:ascii="Liberation Serif" w:hAnsi="Liberation Serif" w:cs="Liberation Serif"/>
          <w:sz w:val="28"/>
          <w:szCs w:val="28"/>
        </w:rPr>
        <w:t xml:space="preserve"> </w:t>
      </w:r>
      <w:r w:rsidR="00BB5790" w:rsidRPr="00BB5790">
        <w:rPr>
          <w:rFonts w:ascii="Liberation Serif" w:eastAsia="Calibri" w:hAnsi="Liberation Serif" w:cs="Liberation Serif"/>
          <w:sz w:val="28"/>
          <w:szCs w:val="28"/>
        </w:rPr>
        <w:t>О</w:t>
      </w:r>
      <w:r w:rsidRPr="00BB5790">
        <w:rPr>
          <w:rFonts w:ascii="Liberation Serif" w:eastAsia="Calibri" w:hAnsi="Liberation Serif" w:cs="Liberation Serif"/>
          <w:sz w:val="28"/>
          <w:szCs w:val="28"/>
        </w:rPr>
        <w:t>гранич</w:t>
      </w:r>
      <w:r w:rsidR="00BB5790" w:rsidRPr="00BB5790">
        <w:rPr>
          <w:rFonts w:ascii="Liberation Serif" w:eastAsia="Calibri" w:hAnsi="Liberation Serif" w:cs="Liberation Serif"/>
          <w:sz w:val="28"/>
          <w:szCs w:val="28"/>
        </w:rPr>
        <w:t>ить</w:t>
      </w:r>
      <w:r w:rsidRPr="00BB5790">
        <w:rPr>
          <w:rFonts w:ascii="Liberation Serif" w:eastAsia="Calibri" w:hAnsi="Liberation Serif" w:cs="Liberation Serif"/>
          <w:sz w:val="28"/>
          <w:szCs w:val="28"/>
        </w:rPr>
        <w:t xml:space="preserve"> пребывани</w:t>
      </w:r>
      <w:r w:rsidR="00BB5790" w:rsidRPr="00BB5790">
        <w:rPr>
          <w:rFonts w:ascii="Liberation Serif" w:eastAsia="Calibri" w:hAnsi="Liberation Serif" w:cs="Liberation Serif"/>
          <w:sz w:val="28"/>
          <w:szCs w:val="28"/>
        </w:rPr>
        <w:t>е</w:t>
      </w:r>
      <w:r w:rsidRPr="00BB5790">
        <w:rPr>
          <w:rFonts w:ascii="Liberation Serif" w:eastAsia="Calibri" w:hAnsi="Liberation Serif" w:cs="Liberation Serif"/>
          <w:sz w:val="28"/>
          <w:szCs w:val="28"/>
        </w:rPr>
        <w:t xml:space="preserve"> граждан и въезд транспортных средств в леса, расположенные на землях лесного фонда на территории </w:t>
      </w:r>
      <w:r w:rsidR="00BB5790">
        <w:rPr>
          <w:rFonts w:ascii="Liberation Serif" w:eastAsia="Calibri" w:hAnsi="Liberation Serif" w:cs="Liberation Serif"/>
          <w:sz w:val="28"/>
          <w:szCs w:val="28"/>
        </w:rPr>
        <w:t xml:space="preserve">Артемовского городского округа </w:t>
      </w:r>
      <w:r w:rsidR="00BB5790" w:rsidRPr="006C7EB2">
        <w:rPr>
          <w:rFonts w:ascii="Liberation Serif" w:hAnsi="Liberation Serif" w:cs="Liberation Serif"/>
          <w:sz w:val="28"/>
          <w:szCs w:val="28"/>
        </w:rPr>
        <w:t>и проведение массовых мероприятий на территории городских лесов Артемовского городского округа</w:t>
      </w:r>
      <w:r w:rsidR="00BB5790">
        <w:rPr>
          <w:rFonts w:ascii="Liberation Serif" w:hAnsi="Liberation Serif" w:cs="Liberation Serif"/>
          <w:sz w:val="28"/>
          <w:szCs w:val="28"/>
        </w:rPr>
        <w:t>.</w:t>
      </w:r>
    </w:p>
    <w:p w:rsidR="00FD256F" w:rsidRDefault="00BB5790" w:rsidP="008772FF">
      <w:pPr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="00FD256F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FD256F" w:rsidRPr="00F940BB">
        <w:rPr>
          <w:rFonts w:ascii="Liberation Serif" w:hAnsi="Liberation Serif" w:cs="Liberation Serif"/>
          <w:sz w:val="28"/>
          <w:szCs w:val="28"/>
        </w:rPr>
        <w:t>Государственно</w:t>
      </w:r>
      <w:r w:rsidR="00FD256F">
        <w:rPr>
          <w:rFonts w:ascii="Liberation Serif" w:hAnsi="Liberation Serif" w:cs="Liberation Serif"/>
          <w:sz w:val="28"/>
          <w:szCs w:val="28"/>
        </w:rPr>
        <w:t>му</w:t>
      </w:r>
      <w:r w:rsidR="00FD256F" w:rsidRPr="00F940BB">
        <w:rPr>
          <w:rFonts w:ascii="Liberation Serif" w:hAnsi="Liberation Serif" w:cs="Liberation Serif"/>
          <w:sz w:val="28"/>
          <w:szCs w:val="28"/>
        </w:rPr>
        <w:t xml:space="preserve"> бюджетного учреждения</w:t>
      </w:r>
      <w:r w:rsidR="00FD256F">
        <w:rPr>
          <w:rFonts w:ascii="Liberation Serif" w:hAnsi="Liberation Serif" w:cs="Liberation Serif"/>
          <w:sz w:val="28"/>
          <w:szCs w:val="28"/>
        </w:rPr>
        <w:t xml:space="preserve"> «</w:t>
      </w:r>
      <w:proofErr w:type="spellStart"/>
      <w:r w:rsidR="00FD256F">
        <w:rPr>
          <w:rFonts w:ascii="Liberation Serif" w:hAnsi="Liberation Serif" w:cs="Liberation Serif"/>
          <w:sz w:val="28"/>
          <w:szCs w:val="28"/>
        </w:rPr>
        <w:t>Егоршинское</w:t>
      </w:r>
      <w:proofErr w:type="spellEnd"/>
      <w:r w:rsidR="00FD256F">
        <w:rPr>
          <w:rFonts w:ascii="Liberation Serif" w:hAnsi="Liberation Serif" w:cs="Liberation Serif"/>
          <w:sz w:val="28"/>
          <w:szCs w:val="28"/>
        </w:rPr>
        <w:t xml:space="preserve"> лесничество» (Антонов А.С.), </w:t>
      </w:r>
      <w:proofErr w:type="spellStart"/>
      <w:r w:rsidR="00FD256F" w:rsidRPr="00F940BB">
        <w:rPr>
          <w:rFonts w:ascii="Liberation Serif" w:hAnsi="Liberation Serif" w:cs="Liberation Serif"/>
          <w:sz w:val="28"/>
          <w:szCs w:val="28"/>
        </w:rPr>
        <w:t>Егоршинскому</w:t>
      </w:r>
      <w:proofErr w:type="spellEnd"/>
      <w:r w:rsidR="00FD256F" w:rsidRPr="00F940BB">
        <w:rPr>
          <w:rFonts w:ascii="Liberation Serif" w:hAnsi="Liberation Serif" w:cs="Liberation Serif"/>
          <w:sz w:val="28"/>
          <w:szCs w:val="28"/>
        </w:rPr>
        <w:t xml:space="preserve"> участку Государственного бюджетного учреждения «Уральская база авиационной охраны лесов»</w:t>
      </w:r>
      <w:r w:rsidR="00FD256F">
        <w:rPr>
          <w:rFonts w:ascii="Liberation Serif" w:hAnsi="Liberation Serif" w:cs="Liberation Serif"/>
          <w:sz w:val="28"/>
          <w:szCs w:val="28"/>
        </w:rPr>
        <w:t xml:space="preserve"> (Никонов Е.А.)</w:t>
      </w:r>
      <w:r w:rsidR="00FD256F" w:rsidRPr="00F940BB">
        <w:rPr>
          <w:rFonts w:ascii="Liberation Serif" w:hAnsi="Liberation Serif" w:cs="Liberation Serif"/>
          <w:sz w:val="28"/>
          <w:szCs w:val="28"/>
        </w:rPr>
        <w:t>:</w:t>
      </w:r>
    </w:p>
    <w:p w:rsidR="00FD256F" w:rsidRDefault="00FD256F" w:rsidP="001B23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FD256F">
        <w:rPr>
          <w:rFonts w:ascii="Liberation Serif" w:eastAsia="Calibri" w:hAnsi="Liberation Serif" w:cs="Liberation Serif"/>
          <w:sz w:val="28"/>
          <w:szCs w:val="28"/>
        </w:rPr>
        <w:t>1) обеспечить своевременное привлечение сил и средств в соответствии с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 xml:space="preserve">Планом </w:t>
      </w:r>
      <w:hyperlink r:id="rId8" w:anchor="J78M4M" w:history="1">
        <w:r w:rsidRPr="00FD256F">
          <w:rPr>
            <w:rFonts w:ascii="Liberation Serif" w:eastAsia="Calibri" w:hAnsi="Liberation Serif" w:cs="Liberation Serif"/>
            <w:sz w:val="28"/>
            <w:szCs w:val="28"/>
          </w:rPr>
          <w:t xml:space="preserve"> тушения</w:t>
        </w:r>
        <w:proofErr w:type="gramEnd"/>
        <w:r w:rsidRPr="00FD256F">
          <w:rPr>
            <w:rFonts w:ascii="Liberation Serif" w:eastAsia="Calibri" w:hAnsi="Liberation Serif" w:cs="Liberation Serif"/>
            <w:sz w:val="28"/>
            <w:szCs w:val="28"/>
          </w:rPr>
          <w:t xml:space="preserve"> лесных пожаров на территории </w:t>
        </w:r>
        <w:proofErr w:type="spellStart"/>
        <w:r>
          <w:rPr>
            <w:rFonts w:ascii="Liberation Serif" w:eastAsia="Calibri" w:hAnsi="Liberation Serif" w:cs="Liberation Serif"/>
            <w:sz w:val="28"/>
            <w:szCs w:val="28"/>
          </w:rPr>
          <w:t>Егоршинского</w:t>
        </w:r>
        <w:proofErr w:type="spellEnd"/>
        <w:r>
          <w:rPr>
            <w:rFonts w:ascii="Liberation Serif" w:eastAsia="Calibri" w:hAnsi="Liberation Serif" w:cs="Liberation Serif"/>
            <w:sz w:val="28"/>
            <w:szCs w:val="28"/>
          </w:rPr>
          <w:t xml:space="preserve"> лесничества </w:t>
        </w:r>
        <w:r w:rsidRPr="00FD256F">
          <w:rPr>
            <w:rFonts w:ascii="Liberation Serif" w:eastAsia="Calibri" w:hAnsi="Liberation Serif" w:cs="Liberation Serif"/>
            <w:sz w:val="28"/>
            <w:szCs w:val="28"/>
          </w:rPr>
          <w:t>Свердловской области на период пожароопасного сезона 202</w:t>
        </w:r>
        <w:r>
          <w:rPr>
            <w:rFonts w:ascii="Liberation Serif" w:eastAsia="Calibri" w:hAnsi="Liberation Serif" w:cs="Liberation Serif"/>
            <w:sz w:val="28"/>
            <w:szCs w:val="28"/>
          </w:rPr>
          <w:t>2</w:t>
        </w:r>
        <w:r w:rsidRPr="00FD256F">
          <w:rPr>
            <w:rFonts w:ascii="Liberation Serif" w:eastAsia="Calibri" w:hAnsi="Liberation Serif" w:cs="Liberation Serif"/>
            <w:sz w:val="28"/>
            <w:szCs w:val="28"/>
          </w:rPr>
          <w:t xml:space="preserve"> года</w:t>
        </w:r>
      </w:hyperlink>
      <w:r w:rsidRPr="00FD256F">
        <w:rPr>
          <w:rFonts w:ascii="Liberation Serif" w:eastAsia="Calibri" w:hAnsi="Liberation Serif" w:cs="Liberation Serif"/>
          <w:sz w:val="28"/>
          <w:szCs w:val="28"/>
        </w:rPr>
        <w:t>, утвержденным 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заместителем Министра природных ресурсов и экологии </w:t>
      </w:r>
      <w:r w:rsidRPr="00FD256F">
        <w:rPr>
          <w:rFonts w:ascii="Liberation Serif" w:eastAsia="Calibri" w:hAnsi="Liberation Serif" w:cs="Liberation Serif"/>
          <w:sz w:val="28"/>
          <w:szCs w:val="28"/>
        </w:rPr>
        <w:t>Свердловской области</w:t>
      </w:r>
      <w:r w:rsidR="00262E07">
        <w:rPr>
          <w:rFonts w:ascii="Liberation Serif" w:eastAsia="Calibri" w:hAnsi="Liberation Serif" w:cs="Liberation Serif"/>
          <w:sz w:val="28"/>
          <w:szCs w:val="28"/>
        </w:rPr>
        <w:t>,</w:t>
      </w:r>
      <w:r w:rsidRPr="00FD256F">
        <w:rPr>
          <w:rFonts w:ascii="Liberation Serif" w:eastAsia="Calibri" w:hAnsi="Liberation Serif" w:cs="Liberation Serif"/>
          <w:sz w:val="28"/>
          <w:szCs w:val="28"/>
        </w:rPr>
        <w:t xml:space="preserve"> 29.12.2021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; </w:t>
      </w:r>
    </w:p>
    <w:p w:rsidR="00FD256F" w:rsidRDefault="00FD256F" w:rsidP="001B23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2) </w:t>
      </w:r>
      <w:r w:rsidRPr="00FD256F">
        <w:rPr>
          <w:rFonts w:ascii="Liberation Serif" w:eastAsia="Calibri" w:hAnsi="Liberation Serif" w:cs="Liberation Serif"/>
          <w:sz w:val="28"/>
          <w:szCs w:val="28"/>
        </w:rPr>
        <w:t xml:space="preserve">обеспечить полную готовность </w:t>
      </w:r>
      <w:proofErr w:type="spellStart"/>
      <w:r w:rsidRPr="00FD256F">
        <w:rPr>
          <w:rFonts w:ascii="Liberation Serif" w:eastAsia="Calibri" w:hAnsi="Liberation Serif" w:cs="Liberation Serif"/>
          <w:sz w:val="28"/>
          <w:szCs w:val="28"/>
        </w:rPr>
        <w:t>лесопожарных</w:t>
      </w:r>
      <w:proofErr w:type="spellEnd"/>
      <w:r w:rsidRPr="00FD256F">
        <w:rPr>
          <w:rFonts w:ascii="Liberation Serif" w:eastAsia="Calibri" w:hAnsi="Liberation Serif" w:cs="Liberation Serif"/>
          <w:sz w:val="28"/>
          <w:szCs w:val="28"/>
        </w:rPr>
        <w:t xml:space="preserve"> формирований, пунктов сосредоточения противопожарного инвентаря;</w:t>
      </w:r>
    </w:p>
    <w:p w:rsidR="001B23D6" w:rsidRPr="001B23D6" w:rsidRDefault="00FD256F" w:rsidP="00F517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3)</w:t>
      </w:r>
      <w:r w:rsidRPr="001B23D6">
        <w:rPr>
          <w:rFonts w:ascii="Liberation Serif" w:eastAsia="Calibri" w:hAnsi="Liberation Serif" w:cs="Liberation Serif"/>
          <w:sz w:val="28"/>
          <w:szCs w:val="28"/>
        </w:rPr>
        <w:t xml:space="preserve"> осуществлять информационное обеспечение организаций, индивидуальных предпринимателей, осуществляющих использование лесов, расположенных на территории </w:t>
      </w:r>
      <w:r w:rsidR="001B23D6">
        <w:rPr>
          <w:rFonts w:ascii="Liberation Serif" w:eastAsia="Calibri" w:hAnsi="Liberation Serif" w:cs="Liberation Serif"/>
          <w:sz w:val="28"/>
          <w:szCs w:val="28"/>
        </w:rPr>
        <w:t>Артемовского городского округа</w:t>
      </w:r>
      <w:r w:rsidRPr="001B23D6">
        <w:rPr>
          <w:rFonts w:ascii="Liberation Serif" w:eastAsia="Calibri" w:hAnsi="Liberation Serif" w:cs="Liberation Serif"/>
          <w:sz w:val="28"/>
          <w:szCs w:val="28"/>
        </w:rPr>
        <w:t>, и предоставление им консультационной помощи по соблюдению требований </w:t>
      </w:r>
      <w:hyperlink r:id="rId9" w:anchor="64U0IK" w:history="1">
        <w:r w:rsidRPr="001B23D6">
          <w:rPr>
            <w:rFonts w:ascii="Liberation Serif" w:eastAsia="Calibri" w:hAnsi="Liberation Serif" w:cs="Liberation Serif"/>
            <w:sz w:val="28"/>
            <w:szCs w:val="28"/>
          </w:rPr>
          <w:t>Постановления Правительс</w:t>
        </w:r>
      </w:hyperlink>
      <w:r w:rsidR="001B23D6">
        <w:rPr>
          <w:rFonts w:ascii="Liberation Serif" w:eastAsia="Calibri" w:hAnsi="Liberation Serif" w:cs="Liberation Serif"/>
          <w:sz w:val="28"/>
          <w:szCs w:val="28"/>
        </w:rPr>
        <w:t>тва</w:t>
      </w:r>
      <w:r w:rsidR="001B23D6" w:rsidRPr="001B23D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hyperlink r:id="rId10" w:anchor="64U0IK" w:history="1">
        <w:r w:rsidR="001B23D6" w:rsidRPr="001B23D6">
          <w:rPr>
            <w:rFonts w:ascii="Liberation Serif" w:eastAsia="Calibri" w:hAnsi="Liberation Serif" w:cs="Liberation Serif"/>
            <w:sz w:val="28"/>
            <w:szCs w:val="28"/>
          </w:rPr>
          <w:t xml:space="preserve">Российской Федерации от 07.10.2020 </w:t>
        </w:r>
        <w:r w:rsidR="001B23D6">
          <w:rPr>
            <w:rFonts w:ascii="Liberation Serif" w:eastAsia="Calibri" w:hAnsi="Liberation Serif" w:cs="Liberation Serif"/>
            <w:sz w:val="28"/>
            <w:szCs w:val="28"/>
          </w:rPr>
          <w:t>№ 1614 «</w:t>
        </w:r>
        <w:r w:rsidR="001B23D6" w:rsidRPr="001B23D6">
          <w:rPr>
            <w:rFonts w:ascii="Liberation Serif" w:eastAsia="Calibri" w:hAnsi="Liberation Serif" w:cs="Liberation Serif"/>
            <w:sz w:val="28"/>
            <w:szCs w:val="28"/>
          </w:rPr>
          <w:t>Об утверждении Правил пожарной безопасности в лесах</w:t>
        </w:r>
        <w:r w:rsidR="001B23D6">
          <w:rPr>
            <w:rFonts w:ascii="Liberation Serif" w:eastAsia="Calibri" w:hAnsi="Liberation Serif" w:cs="Liberation Serif"/>
            <w:sz w:val="28"/>
            <w:szCs w:val="28"/>
          </w:rPr>
          <w:t>»</w:t>
        </w:r>
      </w:hyperlink>
      <w:r w:rsidR="00F5175D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8D3A50" w:rsidRPr="006C7EB2" w:rsidRDefault="001B23D6" w:rsidP="008772FF">
      <w:pPr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 </w:t>
      </w:r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Территориальным </w:t>
      </w:r>
      <w:r w:rsidR="00D5494F" w:rsidRPr="006C7EB2">
        <w:rPr>
          <w:rFonts w:ascii="Liberation Serif" w:hAnsi="Liberation Serif" w:cs="Liberation Serif"/>
          <w:sz w:val="28"/>
          <w:szCs w:val="28"/>
        </w:rPr>
        <w:t>органам</w:t>
      </w:r>
      <w:r w:rsidR="00CC1247" w:rsidRPr="006C7EB2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8D3A50" w:rsidRPr="006C7EB2">
        <w:rPr>
          <w:rFonts w:ascii="Liberation Serif" w:hAnsi="Liberation Serif" w:cs="Liberation Serif"/>
          <w:sz w:val="28"/>
          <w:szCs w:val="28"/>
        </w:rPr>
        <w:t>Артемовского городского округа (</w:t>
      </w:r>
      <w:r w:rsidR="00CC1247" w:rsidRPr="006C7EB2">
        <w:rPr>
          <w:rFonts w:ascii="Liberation Serif" w:hAnsi="Liberation Serif" w:cs="Liberation Serif"/>
          <w:sz w:val="28"/>
          <w:szCs w:val="28"/>
        </w:rPr>
        <w:t>Губанов А.А.,</w:t>
      </w:r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 </w:t>
      </w:r>
      <w:r w:rsidR="00CC1247" w:rsidRPr="006C7EB2">
        <w:rPr>
          <w:rFonts w:ascii="Liberation Serif" w:hAnsi="Liberation Serif" w:cs="Liberation Serif"/>
          <w:sz w:val="28"/>
          <w:szCs w:val="28"/>
        </w:rPr>
        <w:t>Юсупова В.А.</w:t>
      </w:r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, Серебренников В.В., Беспамятных А.А., </w:t>
      </w:r>
      <w:r w:rsidR="00CC1247" w:rsidRPr="006C7EB2">
        <w:rPr>
          <w:rFonts w:ascii="Liberation Serif" w:hAnsi="Liberation Serif" w:cs="Liberation Serif"/>
          <w:sz w:val="28"/>
          <w:szCs w:val="28"/>
        </w:rPr>
        <w:t>Никонова Л.Ф.</w:t>
      </w:r>
      <w:r w:rsidR="008D3A50" w:rsidRPr="006C7EB2">
        <w:rPr>
          <w:rFonts w:ascii="Liberation Serif" w:hAnsi="Liberation Serif" w:cs="Liberation Serif"/>
          <w:sz w:val="28"/>
          <w:szCs w:val="28"/>
        </w:rPr>
        <w:t>, Королева Е.А.</w:t>
      </w:r>
      <w:r w:rsidR="00F35F02" w:rsidRPr="006C7EB2">
        <w:rPr>
          <w:rFonts w:ascii="Liberation Serif" w:hAnsi="Liberation Serif" w:cs="Liberation Serif"/>
          <w:sz w:val="28"/>
          <w:szCs w:val="28"/>
        </w:rPr>
        <w:t>,</w:t>
      </w:r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8D3A50" w:rsidRPr="006C7EB2">
        <w:rPr>
          <w:rFonts w:ascii="Liberation Serif" w:hAnsi="Liberation Serif" w:cs="Liberation Serif"/>
          <w:sz w:val="28"/>
          <w:szCs w:val="28"/>
        </w:rPr>
        <w:t>Шмурыгин</w:t>
      </w:r>
      <w:proofErr w:type="spellEnd"/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 И.В.,</w:t>
      </w:r>
      <w:r w:rsidR="00F35F02" w:rsidRPr="006C7EB2">
        <w:rPr>
          <w:rFonts w:ascii="Liberation Serif" w:hAnsi="Liberation Serif" w:cs="Liberation Serif"/>
          <w:sz w:val="28"/>
          <w:szCs w:val="28"/>
        </w:rPr>
        <w:t xml:space="preserve"> </w:t>
      </w:r>
      <w:r w:rsidR="00AC3C35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="008772FF">
        <w:rPr>
          <w:rFonts w:ascii="Liberation Serif" w:hAnsi="Liberation Serif" w:cs="Liberation Serif"/>
          <w:sz w:val="28"/>
          <w:szCs w:val="28"/>
        </w:rPr>
        <w:t>Пьянков С.И.</w:t>
      </w:r>
      <w:r w:rsidR="00CC1247" w:rsidRPr="006C7EB2">
        <w:rPr>
          <w:rFonts w:ascii="Liberation Serif" w:hAnsi="Liberation Serif" w:cs="Liberation Serif"/>
          <w:sz w:val="28"/>
          <w:szCs w:val="28"/>
        </w:rPr>
        <w:t>,</w:t>
      </w:r>
      <w:r w:rsidR="00D5494F" w:rsidRPr="006C7EB2">
        <w:rPr>
          <w:rFonts w:ascii="Liberation Serif" w:hAnsi="Liberation Serif" w:cs="Liberation Serif"/>
          <w:sz w:val="28"/>
          <w:szCs w:val="28"/>
        </w:rPr>
        <w:t xml:space="preserve"> </w:t>
      </w:r>
      <w:r w:rsidR="00CA77BD" w:rsidRPr="006C7EB2">
        <w:rPr>
          <w:rFonts w:ascii="Liberation Serif" w:hAnsi="Liberation Serif" w:cs="Liberation Serif"/>
          <w:sz w:val="28"/>
          <w:szCs w:val="28"/>
        </w:rPr>
        <w:t>Ситников С.Н.</w:t>
      </w:r>
      <w:r w:rsidR="008D3A50" w:rsidRPr="006C7EB2">
        <w:rPr>
          <w:rFonts w:ascii="Liberation Serif" w:hAnsi="Liberation Serif" w:cs="Liberation Serif"/>
          <w:sz w:val="28"/>
          <w:szCs w:val="28"/>
        </w:rPr>
        <w:t>):</w:t>
      </w:r>
    </w:p>
    <w:p w:rsidR="00CC1247" w:rsidRPr="006C7EB2" w:rsidRDefault="00CC1247" w:rsidP="00CC1247">
      <w:pPr>
        <w:pStyle w:val="ad"/>
        <w:spacing w:before="0" w:beforeAutospacing="0" w:after="0"/>
        <w:ind w:firstLine="680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1) организовать проведение разъяснительной работы с населением по соблюдению правил пожарной безопасности, по недопущению сжигания мусора и порядку действий в случае возникновения пожара </w:t>
      </w:r>
      <w:r w:rsidR="008F5428"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совместно </w:t>
      </w:r>
      <w:r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 </w:t>
      </w:r>
      <w:r w:rsidR="008F5428" w:rsidRPr="006C7EB2">
        <w:rPr>
          <w:rFonts w:ascii="Liberation Serif" w:hAnsi="Liberation Serif" w:cs="Liberation Serif"/>
          <w:sz w:val="28"/>
          <w:szCs w:val="28"/>
        </w:rPr>
        <w:t>внештатными инструкторами, членами добровольной пожарной дружины, представителями Государственного казенного пожарно-технического учреждения Свердловской области «Отряд противопожарной службы Свердловской области № 16»;</w:t>
      </w:r>
    </w:p>
    <w:p w:rsidR="00CC1247" w:rsidRPr="006C7EB2" w:rsidRDefault="002C0490" w:rsidP="00CC1247">
      <w:pPr>
        <w:pStyle w:val="ad"/>
        <w:spacing w:before="0" w:beforeAutospacing="0" w:after="0"/>
        <w:ind w:firstLine="680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2</w:t>
      </w:r>
      <w:r w:rsidR="00CC1247"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>) взять под личный контроль места проживания неблагополучных граждан и многодетных семей, провести обходы по проверке условий их проживания и соблюдения мер пожарной безопасности;</w:t>
      </w:r>
    </w:p>
    <w:p w:rsidR="00CC1247" w:rsidRPr="006C7EB2" w:rsidRDefault="002C0490" w:rsidP="00CC1247">
      <w:pPr>
        <w:pStyle w:val="ad"/>
        <w:spacing w:before="0" w:beforeAutospacing="0" w:after="0"/>
        <w:ind w:firstLine="680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3</w:t>
      </w:r>
      <w:r w:rsidR="00CC1247"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) </w:t>
      </w:r>
      <w:r w:rsidR="00CC1247" w:rsidRPr="006C7EB2">
        <w:rPr>
          <w:rFonts w:ascii="Liberation Serif" w:hAnsi="Liberation Serif" w:cs="Liberation Serif"/>
          <w:spacing w:val="-3"/>
          <w:sz w:val="28"/>
          <w:szCs w:val="28"/>
        </w:rPr>
        <w:t xml:space="preserve">в ходе проведения профилактических рейдов разъяснять гражданам о необходимости установки автономных пожарных </w:t>
      </w:r>
      <w:proofErr w:type="spellStart"/>
      <w:r w:rsidR="00CC1247" w:rsidRPr="006C7EB2">
        <w:rPr>
          <w:rFonts w:ascii="Liberation Serif" w:hAnsi="Liberation Serif" w:cs="Liberation Serif"/>
          <w:spacing w:val="-3"/>
          <w:sz w:val="28"/>
          <w:szCs w:val="28"/>
        </w:rPr>
        <w:t>извещателей</w:t>
      </w:r>
      <w:proofErr w:type="spellEnd"/>
      <w:r w:rsidR="00CC1247" w:rsidRPr="006C7EB2">
        <w:rPr>
          <w:rFonts w:ascii="Liberation Serif" w:hAnsi="Liberation Serif" w:cs="Liberation Serif"/>
          <w:spacing w:val="-3"/>
          <w:sz w:val="28"/>
          <w:szCs w:val="28"/>
        </w:rPr>
        <w:t>, особенно в местах проживания многодетных семей и социально незащищенных групп населения;</w:t>
      </w:r>
    </w:p>
    <w:p w:rsidR="00CC1247" w:rsidRPr="006C7EB2" w:rsidRDefault="002C0490" w:rsidP="00CC1247">
      <w:pPr>
        <w:pStyle w:val="ad"/>
        <w:spacing w:before="0" w:beforeAutospacing="0" w:after="0"/>
        <w:ind w:firstLine="680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4</w:t>
      </w:r>
      <w:r w:rsidR="00CC1247"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>) организовать работу по своевременному предупреждению и выявлению возникновения очагов пожаров на территории населенных пунктов и территорий, прилегающих к лесам;</w:t>
      </w:r>
    </w:p>
    <w:p w:rsidR="00CC1247" w:rsidRPr="006C7EB2" w:rsidRDefault="002C0490" w:rsidP="00CC1247">
      <w:pPr>
        <w:pStyle w:val="ad"/>
        <w:spacing w:before="0" w:beforeAutospacing="0" w:after="0"/>
        <w:ind w:firstLine="680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lastRenderedPageBreak/>
        <w:t>5</w:t>
      </w:r>
      <w:r w:rsidR="00CC1247"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>)   активизировать работу по привлечению населения к проведению мероприятий по соблюдению требований пожарной безопасности</w:t>
      </w:r>
      <w:r w:rsidR="008F5428"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>;</w:t>
      </w:r>
    </w:p>
    <w:p w:rsidR="001B23D6" w:rsidRDefault="002C0490" w:rsidP="009D6E6F">
      <w:pPr>
        <w:pStyle w:val="ad"/>
        <w:spacing w:before="0" w:beforeAutospacing="0" w:after="0"/>
        <w:ind w:firstLine="680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6</w:t>
      </w:r>
      <w:r w:rsidR="008F5428"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) во взаимодействии с Региональной общественной организацией Свердловской области «Добровольная </w:t>
      </w:r>
      <w:r w:rsidR="006D457C"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>пожарная охрана</w:t>
      </w:r>
      <w:r w:rsidR="008F5428"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«Урал» в установленном порядке усилить работу патрульны</w:t>
      </w:r>
      <w:r w:rsidR="006D457C"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>х и п</w:t>
      </w:r>
      <w:r w:rsidR="009D6E6F">
        <w:rPr>
          <w:rFonts w:ascii="Liberation Serif" w:hAnsi="Liberation Serif" w:cs="Liberation Serif"/>
          <w:color w:val="000000"/>
          <w:spacing w:val="-4"/>
          <w:sz w:val="28"/>
          <w:szCs w:val="28"/>
        </w:rPr>
        <w:t>атрульно-маневренных групп</w:t>
      </w:r>
      <w:r w:rsidR="001B23D6">
        <w:rPr>
          <w:rFonts w:ascii="Liberation Serif" w:hAnsi="Liberation Serif" w:cs="Liberation Serif"/>
          <w:color w:val="000000"/>
          <w:spacing w:val="-4"/>
          <w:sz w:val="28"/>
          <w:szCs w:val="28"/>
        </w:rPr>
        <w:t>;</w:t>
      </w:r>
    </w:p>
    <w:p w:rsidR="008F5428" w:rsidRPr="009D6E6F" w:rsidRDefault="001B23D6" w:rsidP="009D6E6F">
      <w:pPr>
        <w:pStyle w:val="ad"/>
        <w:spacing w:before="0" w:beforeAutospacing="0" w:after="0"/>
        <w:ind w:firstLine="680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7) организовать работу по </w:t>
      </w:r>
      <w:r w:rsidRPr="001B23D6">
        <w:rPr>
          <w:rFonts w:ascii="Liberation Serif" w:hAnsi="Liberation Serif" w:cs="Liberation Serif"/>
          <w:color w:val="000000"/>
          <w:spacing w:val="-4"/>
          <w:sz w:val="28"/>
          <w:szCs w:val="28"/>
        </w:rPr>
        <w:t>увеличению противопожарных разрывов в границах населенных пунктов, создание противопожарных минерализованных полос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.</w:t>
      </w:r>
    </w:p>
    <w:p w:rsidR="00CC1247" w:rsidRPr="006C7EB2" w:rsidRDefault="009F2BD0" w:rsidP="00CC124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8D3A50" w:rsidRPr="006C7EB2">
        <w:rPr>
          <w:rFonts w:ascii="Liberation Serif" w:hAnsi="Liberation Serif" w:cs="Liberation Serif"/>
          <w:sz w:val="28"/>
          <w:szCs w:val="28"/>
        </w:rPr>
        <w:t>. МКУ Артемовского городского округа «</w:t>
      </w:r>
      <w:proofErr w:type="spellStart"/>
      <w:proofErr w:type="gramStart"/>
      <w:r w:rsidR="008D3A50" w:rsidRPr="006C7EB2">
        <w:rPr>
          <w:rFonts w:ascii="Liberation Serif" w:hAnsi="Liberation Serif" w:cs="Liberation Serif"/>
          <w:sz w:val="28"/>
          <w:szCs w:val="28"/>
        </w:rPr>
        <w:t>Жилкомстрой</w:t>
      </w:r>
      <w:proofErr w:type="spellEnd"/>
      <w:r w:rsidR="008D3A50" w:rsidRPr="006C7EB2">
        <w:rPr>
          <w:rFonts w:ascii="Liberation Serif" w:hAnsi="Liberation Serif" w:cs="Liberation Serif"/>
          <w:sz w:val="28"/>
          <w:szCs w:val="28"/>
        </w:rPr>
        <w:t>»</w:t>
      </w:r>
      <w:r w:rsidR="00151F92" w:rsidRPr="006C7EB2">
        <w:rPr>
          <w:rFonts w:ascii="Liberation Serif" w:hAnsi="Liberation Serif" w:cs="Liberation Serif"/>
          <w:sz w:val="28"/>
          <w:szCs w:val="28"/>
        </w:rPr>
        <w:t xml:space="preserve">   </w:t>
      </w:r>
      <w:proofErr w:type="gramEnd"/>
      <w:r w:rsidR="00151F92" w:rsidRPr="006C7EB2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8D3A50" w:rsidRPr="006C7EB2">
        <w:rPr>
          <w:rFonts w:ascii="Liberation Serif" w:hAnsi="Liberation Serif" w:cs="Liberation Serif"/>
          <w:sz w:val="28"/>
          <w:szCs w:val="28"/>
        </w:rPr>
        <w:t>(</w:t>
      </w:r>
      <w:proofErr w:type="spellStart"/>
      <w:r w:rsidR="008D3A50" w:rsidRPr="006C7EB2">
        <w:rPr>
          <w:rFonts w:ascii="Liberation Serif" w:hAnsi="Liberation Serif" w:cs="Liberation Serif"/>
          <w:sz w:val="28"/>
          <w:szCs w:val="28"/>
        </w:rPr>
        <w:t>Шуклин</w:t>
      </w:r>
      <w:proofErr w:type="spellEnd"/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 А.Ю.), территориальным </w:t>
      </w:r>
      <w:r w:rsidR="00D5494F" w:rsidRPr="006C7EB2">
        <w:rPr>
          <w:rFonts w:ascii="Liberation Serif" w:hAnsi="Liberation Serif" w:cs="Liberation Serif"/>
          <w:sz w:val="28"/>
          <w:szCs w:val="28"/>
        </w:rPr>
        <w:t>органам</w:t>
      </w:r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 </w:t>
      </w:r>
      <w:r w:rsidR="00CC1247" w:rsidRPr="006C7EB2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8D3A50" w:rsidRPr="006C7EB2">
        <w:rPr>
          <w:rFonts w:ascii="Liberation Serif" w:hAnsi="Liberation Serif" w:cs="Liberation Serif"/>
          <w:sz w:val="28"/>
          <w:szCs w:val="28"/>
        </w:rPr>
        <w:t>Артемовского городского округа (</w:t>
      </w:r>
      <w:r w:rsidR="00FD28FC" w:rsidRPr="006C7EB2">
        <w:rPr>
          <w:rFonts w:ascii="Liberation Serif" w:hAnsi="Liberation Serif" w:cs="Liberation Serif"/>
          <w:sz w:val="28"/>
          <w:szCs w:val="28"/>
        </w:rPr>
        <w:t xml:space="preserve">Губанов А.А., Юсупова В.А., Серебренников В.В., Беспамятных А.А., Никонова Л.Ф., Королева Е.А., </w:t>
      </w:r>
      <w:proofErr w:type="spellStart"/>
      <w:r w:rsidR="00FD28FC" w:rsidRPr="006C7EB2">
        <w:rPr>
          <w:rFonts w:ascii="Liberation Serif" w:hAnsi="Liberation Serif" w:cs="Liberation Serif"/>
          <w:sz w:val="28"/>
          <w:szCs w:val="28"/>
        </w:rPr>
        <w:t>Шмурыгин</w:t>
      </w:r>
      <w:proofErr w:type="spellEnd"/>
      <w:r w:rsidR="00FD28FC" w:rsidRPr="006C7EB2">
        <w:rPr>
          <w:rFonts w:ascii="Liberation Serif" w:hAnsi="Liberation Serif" w:cs="Liberation Serif"/>
          <w:sz w:val="28"/>
          <w:szCs w:val="28"/>
        </w:rPr>
        <w:t xml:space="preserve"> И.В., </w:t>
      </w:r>
      <w:r w:rsidR="00FD28FC">
        <w:rPr>
          <w:rFonts w:ascii="Liberation Serif" w:hAnsi="Liberation Serif" w:cs="Liberation Serif"/>
          <w:sz w:val="28"/>
          <w:szCs w:val="28"/>
        </w:rPr>
        <w:t xml:space="preserve">                   Пьянков С.И.</w:t>
      </w:r>
      <w:r w:rsidR="00FD28FC" w:rsidRPr="006C7EB2">
        <w:rPr>
          <w:rFonts w:ascii="Liberation Serif" w:hAnsi="Liberation Serif" w:cs="Liberation Serif"/>
          <w:sz w:val="28"/>
          <w:szCs w:val="28"/>
        </w:rPr>
        <w:t>, Ситников С.Н.):</w:t>
      </w:r>
    </w:p>
    <w:p w:rsidR="00CD4C20" w:rsidRPr="006C7EB2" w:rsidRDefault="00CC1247" w:rsidP="00CC124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sz w:val="28"/>
          <w:szCs w:val="28"/>
        </w:rPr>
        <w:t>1)</w:t>
      </w:r>
      <w:r w:rsidR="00CD4C20" w:rsidRPr="006C7EB2">
        <w:rPr>
          <w:rFonts w:ascii="Liberation Serif" w:hAnsi="Liberation Serif" w:cs="Liberation Serif"/>
          <w:sz w:val="28"/>
          <w:szCs w:val="28"/>
        </w:rPr>
        <w:t xml:space="preserve"> принять меры по содержанию подъездных дорог, улиц, проездов к жилым домам и общественным зданиям, к источникам противопожарного водоснабжения, обеспечив свободный проезд (подъезд) пожарных машин;</w:t>
      </w:r>
    </w:p>
    <w:p w:rsidR="00CD4C20" w:rsidRPr="006C7EB2" w:rsidRDefault="00151F92" w:rsidP="00CD4C20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sz w:val="28"/>
          <w:szCs w:val="28"/>
        </w:rPr>
        <w:t>2)</w:t>
      </w:r>
      <w:r w:rsidR="00CD4C20" w:rsidRPr="006C7EB2">
        <w:rPr>
          <w:rFonts w:ascii="Liberation Serif" w:hAnsi="Liberation Serif" w:cs="Liberation Serif"/>
          <w:sz w:val="28"/>
          <w:szCs w:val="28"/>
        </w:rPr>
        <w:t xml:space="preserve"> обеспечить содержание источников наружного противопожарного водоснабжения в исправном состоянии.</w:t>
      </w:r>
    </w:p>
    <w:p w:rsidR="00CD4C20" w:rsidRPr="006C7EB2" w:rsidRDefault="009F2BD0" w:rsidP="008D3A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8D3A50" w:rsidRPr="006C7EB2">
        <w:rPr>
          <w:rFonts w:ascii="Liberation Serif" w:hAnsi="Liberation Serif" w:cs="Liberation Serif"/>
          <w:sz w:val="28"/>
          <w:szCs w:val="28"/>
        </w:rPr>
        <w:t>. МКУ Артемовского городского округа «Единая дежурно-диспетчерская служба» (Бондарь А.В.)</w:t>
      </w:r>
      <w:r w:rsidR="00CD4C20" w:rsidRPr="006C7EB2">
        <w:rPr>
          <w:rFonts w:ascii="Liberation Serif" w:hAnsi="Liberation Serif" w:cs="Liberation Serif"/>
          <w:sz w:val="28"/>
          <w:szCs w:val="28"/>
        </w:rPr>
        <w:t>:</w:t>
      </w:r>
    </w:p>
    <w:p w:rsidR="00CD4C20" w:rsidRPr="006C7EB2" w:rsidRDefault="00151F92" w:rsidP="00CD4C20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sz w:val="28"/>
          <w:szCs w:val="28"/>
        </w:rPr>
        <w:t xml:space="preserve">1) </w:t>
      </w:r>
      <w:r w:rsidR="00CD4C20" w:rsidRPr="006C7EB2">
        <w:rPr>
          <w:rFonts w:ascii="Liberation Serif" w:hAnsi="Liberation Serif" w:cs="Liberation Serif"/>
          <w:sz w:val="28"/>
          <w:szCs w:val="28"/>
        </w:rPr>
        <w:t>осуществлять круглосуточный мониторинг пожароопасной обстановки на территории Артемовского городского округа, а в случае ухудшения обстановки немедленно информировать главу Артемовского городского округа;</w:t>
      </w:r>
    </w:p>
    <w:p w:rsidR="001B23D6" w:rsidRDefault="00151F92" w:rsidP="00CD4C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sz w:val="28"/>
          <w:szCs w:val="28"/>
        </w:rPr>
        <w:t xml:space="preserve">2) </w:t>
      </w:r>
      <w:r w:rsidR="00E076F1" w:rsidRPr="006C7EB2">
        <w:rPr>
          <w:rFonts w:ascii="Liberation Serif" w:hAnsi="Liberation Serif" w:cs="Liberation Serif"/>
          <w:sz w:val="28"/>
          <w:szCs w:val="28"/>
        </w:rPr>
        <w:t>обеспечить непрерывное взаимодействие с 54 Пожарно-спасательным отрядом федеральной противопожарной службы Государственной противопожарной службы Главного управления МЧС России по Свердловской области,  Государственным казенным пожарно-техническим учреждением Свердловской области «Отряд противопожарной службы Свердловской области № 16», Государственным казенным учреждением Свердловской области «</w:t>
      </w:r>
      <w:proofErr w:type="spellStart"/>
      <w:r w:rsidR="00E076F1" w:rsidRPr="006C7EB2">
        <w:rPr>
          <w:rFonts w:ascii="Liberation Serif" w:hAnsi="Liberation Serif" w:cs="Liberation Serif"/>
          <w:sz w:val="28"/>
          <w:szCs w:val="28"/>
        </w:rPr>
        <w:t>Егоршинское</w:t>
      </w:r>
      <w:proofErr w:type="spellEnd"/>
      <w:r w:rsidR="00E076F1" w:rsidRPr="006C7EB2">
        <w:rPr>
          <w:rFonts w:ascii="Liberation Serif" w:hAnsi="Liberation Serif" w:cs="Liberation Serif"/>
          <w:sz w:val="28"/>
          <w:szCs w:val="28"/>
        </w:rPr>
        <w:t xml:space="preserve"> лесничество», Отделом Министерства внутренних дел </w:t>
      </w:r>
      <w:r w:rsidR="00E17D69" w:rsidRPr="006C7EB2">
        <w:rPr>
          <w:rFonts w:ascii="Liberation Serif" w:hAnsi="Liberation Serif" w:cs="Liberation Serif"/>
          <w:sz w:val="28"/>
          <w:szCs w:val="28"/>
        </w:rPr>
        <w:t>Россий</w:t>
      </w:r>
      <w:r w:rsidR="00E17D69">
        <w:rPr>
          <w:rFonts w:ascii="Liberation Serif" w:hAnsi="Liberation Serif" w:cs="Liberation Serif"/>
          <w:sz w:val="28"/>
          <w:szCs w:val="28"/>
        </w:rPr>
        <w:t>ской Федерации</w:t>
      </w:r>
      <w:r w:rsidR="00E076F1" w:rsidRPr="006C7EB2">
        <w:rPr>
          <w:rFonts w:ascii="Liberation Serif" w:hAnsi="Liberation Serif" w:cs="Liberation Serif"/>
          <w:sz w:val="28"/>
          <w:szCs w:val="28"/>
        </w:rPr>
        <w:t xml:space="preserve"> по Артемовскому району, </w:t>
      </w:r>
      <w:r w:rsidR="003C6EA6" w:rsidRPr="006C7EB2">
        <w:rPr>
          <w:rFonts w:ascii="Liberation Serif" w:hAnsi="Liberation Serif" w:cs="Liberation Serif"/>
          <w:sz w:val="28"/>
          <w:szCs w:val="28"/>
        </w:rPr>
        <w:t>т</w:t>
      </w:r>
      <w:r w:rsidR="00E076F1" w:rsidRPr="006C7EB2">
        <w:rPr>
          <w:rFonts w:ascii="Liberation Serif" w:hAnsi="Liberation Serif" w:cs="Liberation Serif"/>
          <w:sz w:val="28"/>
          <w:szCs w:val="28"/>
        </w:rPr>
        <w:t xml:space="preserve">ерриториальными органами </w:t>
      </w:r>
      <w:r w:rsidRPr="006C7EB2">
        <w:rPr>
          <w:rFonts w:ascii="Liberation Serif" w:hAnsi="Liberation Serif" w:cs="Liberation Serif"/>
          <w:sz w:val="28"/>
          <w:szCs w:val="28"/>
        </w:rPr>
        <w:t>Администрации</w:t>
      </w:r>
      <w:r w:rsidR="00E076F1" w:rsidRPr="006C7EB2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по обмену информацией о состоянии пожарной обстановки на территории Артемовского городского округа, работе патрульных, патрульно-маневренных и патрульно-контрольных групп, функционирующих на территории Артемовского городского округа</w:t>
      </w:r>
      <w:r w:rsidR="001B23D6">
        <w:rPr>
          <w:rFonts w:ascii="Liberation Serif" w:hAnsi="Liberation Serif" w:cs="Liberation Serif"/>
          <w:sz w:val="28"/>
          <w:szCs w:val="28"/>
        </w:rPr>
        <w:t>;</w:t>
      </w:r>
    </w:p>
    <w:p w:rsidR="00CD4C20" w:rsidRPr="006C7EB2" w:rsidRDefault="001B23D6" w:rsidP="00CD4C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C942A2">
        <w:rPr>
          <w:rFonts w:ascii="Liberation Serif" w:hAnsi="Liberation Serif" w:cs="Liberation Serif"/>
          <w:sz w:val="28"/>
          <w:szCs w:val="28"/>
        </w:rPr>
        <w:t>уточнить состав группировки сил и средств муниципального звена Артемовского городского округа территориальной подсистемы единой государственной системы предупреждения и ликвидации чрезвычайных ситуаций Свердловской области, привлекаемой на тушение ландшафтных (природных) пожаров на территории Артемовского городского округа в 2022 году, порядок е</w:t>
      </w:r>
      <w:r>
        <w:rPr>
          <w:rFonts w:ascii="Liberation Serif" w:hAnsi="Liberation Serif" w:cs="Liberation Serif"/>
          <w:sz w:val="28"/>
          <w:szCs w:val="28"/>
        </w:rPr>
        <w:t>е оповещения. Срок – 05.10.2022.</w:t>
      </w:r>
    </w:p>
    <w:p w:rsidR="008D3A50" w:rsidRPr="006C7EB2" w:rsidRDefault="009F2BD0" w:rsidP="008D3A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. Рекомендовать юридическим лицам и индивидуальным предпринимателям, осуществляющим деятельность на территории </w:t>
      </w:r>
      <w:r w:rsidR="008D3A50" w:rsidRPr="006C7EB2">
        <w:rPr>
          <w:rFonts w:ascii="Liberation Serif" w:hAnsi="Liberation Serif" w:cs="Liberation Serif"/>
          <w:sz w:val="28"/>
          <w:szCs w:val="28"/>
        </w:rPr>
        <w:lastRenderedPageBreak/>
        <w:t>Артемовского городского округа, в целях обеспечения пожарной безопасности</w:t>
      </w:r>
      <w:r w:rsidR="00F5484B">
        <w:rPr>
          <w:rFonts w:ascii="Liberation Serif" w:hAnsi="Liberation Serif" w:cs="Liberation Serif"/>
          <w:sz w:val="28"/>
          <w:szCs w:val="28"/>
        </w:rPr>
        <w:t>,</w:t>
      </w:r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 защиты жизни и здоровья граждан, имущества физических и юридических лиц соблюдать требования пожарной безопасности в </w:t>
      </w:r>
      <w:r w:rsidR="009D6E6F">
        <w:rPr>
          <w:rFonts w:ascii="Liberation Serif" w:hAnsi="Liberation Serif" w:cs="Liberation Serif"/>
          <w:sz w:val="28"/>
          <w:szCs w:val="28"/>
        </w:rPr>
        <w:t xml:space="preserve">осенне-зимний </w:t>
      </w:r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пожароопасный период в соответствии с действующим законодательством Российской Федерации. </w:t>
      </w:r>
    </w:p>
    <w:p w:rsidR="009F2BD0" w:rsidRPr="00C942A2" w:rsidRDefault="009F2BD0" w:rsidP="00F5175D">
      <w:pPr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. </w:t>
      </w:r>
      <w:r w:rsidRPr="00C942A2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>
        <w:rPr>
          <w:rFonts w:ascii="Liberation Serif" w:hAnsi="Liberation Serif" w:cs="Liberation Serif"/>
          <w:sz w:val="28"/>
          <w:szCs w:val="28"/>
        </w:rPr>
        <w:t>ПО</w:t>
      </w:r>
      <w:r w:rsidRPr="00C942A2">
        <w:rPr>
          <w:rFonts w:ascii="Liberation Serif" w:hAnsi="Liberation Serif" w:cs="Liberation Serif"/>
          <w:sz w:val="28"/>
          <w:szCs w:val="28"/>
        </w:rPr>
        <w:t xml:space="preserve"> А</w:t>
      </w:r>
      <w:r>
        <w:rPr>
          <w:rFonts w:ascii="Liberation Serif" w:hAnsi="Liberation Serif" w:cs="Liberation Serif"/>
          <w:sz w:val="28"/>
          <w:szCs w:val="28"/>
        </w:rPr>
        <w:t xml:space="preserve">ртемовские электрические сети </w:t>
      </w:r>
      <w:r w:rsidRPr="00C942A2">
        <w:rPr>
          <w:rFonts w:ascii="Liberation Serif" w:hAnsi="Liberation Serif" w:cs="Liberation Serif"/>
          <w:sz w:val="28"/>
          <w:szCs w:val="28"/>
        </w:rPr>
        <w:t xml:space="preserve">филиала ОАО «МРСК Урала» (Клименко А.И.), </w:t>
      </w:r>
      <w:r>
        <w:rPr>
          <w:rFonts w:ascii="Liberation Serif" w:hAnsi="Liberation Serif" w:cs="Liberation Serif"/>
          <w:sz w:val="28"/>
          <w:szCs w:val="28"/>
        </w:rPr>
        <w:t>ГУП</w:t>
      </w:r>
      <w:r w:rsidRPr="00C942A2">
        <w:rPr>
          <w:rFonts w:ascii="Liberation Serif" w:hAnsi="Liberation Serif" w:cs="Liberation Serif"/>
          <w:sz w:val="28"/>
          <w:szCs w:val="28"/>
        </w:rPr>
        <w:t xml:space="preserve"> Свердловской области «Газовые сети» (</w:t>
      </w:r>
      <w:r w:rsidR="00F5175D">
        <w:rPr>
          <w:rFonts w:ascii="Liberation Serif" w:hAnsi="Liberation Serif" w:cs="Liberation Serif"/>
          <w:sz w:val="28"/>
          <w:szCs w:val="28"/>
        </w:rPr>
        <w:t>Королев А.М.),</w:t>
      </w:r>
      <w:r w:rsidRPr="00C942A2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C942A2">
        <w:rPr>
          <w:rFonts w:ascii="Liberation Serif" w:hAnsi="Liberation Serif" w:cs="Liberation Serif"/>
          <w:sz w:val="28"/>
          <w:szCs w:val="28"/>
        </w:rPr>
        <w:t>Егоршинской</w:t>
      </w:r>
      <w:proofErr w:type="spellEnd"/>
      <w:r w:rsidRPr="00C942A2">
        <w:rPr>
          <w:rFonts w:ascii="Liberation Serif" w:hAnsi="Liberation Serif" w:cs="Liberation Serif"/>
          <w:sz w:val="28"/>
          <w:szCs w:val="28"/>
        </w:rPr>
        <w:t xml:space="preserve"> дистанции</w:t>
      </w:r>
      <w:r w:rsidR="00F5175D">
        <w:rPr>
          <w:rFonts w:ascii="Liberation Serif" w:hAnsi="Liberation Serif" w:cs="Liberation Serif"/>
          <w:sz w:val="28"/>
          <w:szCs w:val="28"/>
        </w:rPr>
        <w:t xml:space="preserve"> инфраструктуры (</w:t>
      </w:r>
      <w:proofErr w:type="spellStart"/>
      <w:r w:rsidR="00F5175D">
        <w:rPr>
          <w:rFonts w:ascii="Liberation Serif" w:hAnsi="Liberation Serif" w:cs="Liberation Serif"/>
          <w:sz w:val="28"/>
          <w:szCs w:val="28"/>
        </w:rPr>
        <w:t>Капицкий</w:t>
      </w:r>
      <w:proofErr w:type="spellEnd"/>
      <w:r w:rsidR="00F5175D">
        <w:rPr>
          <w:rFonts w:ascii="Liberation Serif" w:hAnsi="Liberation Serif" w:cs="Liberation Serif"/>
          <w:sz w:val="28"/>
          <w:szCs w:val="28"/>
        </w:rPr>
        <w:t xml:space="preserve"> А.С.) 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F5175D">
        <w:rPr>
          <w:rFonts w:ascii="Liberation Serif" w:hAnsi="Liberation Serif" w:cs="Liberation Serif"/>
          <w:sz w:val="28"/>
          <w:szCs w:val="28"/>
        </w:rPr>
        <w:t xml:space="preserve">беспечить очистку в полосе отвода </w:t>
      </w:r>
      <w:r w:rsidRPr="00C942A2">
        <w:rPr>
          <w:rFonts w:ascii="Liberation Serif" w:hAnsi="Liberation Serif" w:cs="Liberation Serif"/>
          <w:sz w:val="28"/>
          <w:szCs w:val="28"/>
        </w:rPr>
        <w:t>магистральных лини</w:t>
      </w:r>
      <w:r w:rsidR="00F5175D">
        <w:rPr>
          <w:rFonts w:ascii="Liberation Serif" w:hAnsi="Liberation Serif" w:cs="Liberation Serif"/>
          <w:sz w:val="28"/>
          <w:szCs w:val="28"/>
        </w:rPr>
        <w:t>й</w:t>
      </w:r>
      <w:r w:rsidRPr="00C942A2">
        <w:rPr>
          <w:rFonts w:ascii="Liberation Serif" w:hAnsi="Liberation Serif" w:cs="Liberation Serif"/>
          <w:sz w:val="28"/>
          <w:szCs w:val="28"/>
        </w:rPr>
        <w:t xml:space="preserve"> электропередач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F5175D">
        <w:rPr>
          <w:rFonts w:ascii="Liberation Serif" w:hAnsi="Liberation Serif" w:cs="Liberation Serif"/>
          <w:sz w:val="28"/>
          <w:szCs w:val="28"/>
        </w:rPr>
        <w:t xml:space="preserve"> </w:t>
      </w:r>
      <w:r w:rsidRPr="00C942A2">
        <w:rPr>
          <w:rFonts w:ascii="Liberation Serif" w:hAnsi="Liberation Serif" w:cs="Liberation Serif"/>
          <w:sz w:val="28"/>
          <w:szCs w:val="28"/>
        </w:rPr>
        <w:t>железнодорожных путей, газопровода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5175D">
        <w:rPr>
          <w:rFonts w:ascii="Liberation Serif" w:hAnsi="Liberation Serif" w:cs="Liberation Serif"/>
          <w:sz w:val="28"/>
          <w:szCs w:val="28"/>
        </w:rPr>
        <w:t xml:space="preserve">от горючих материалов, в том числе сухой травянистой растительности, хвороста, порубочных остатков, сухостойных деревьев и кустарников. </w:t>
      </w:r>
      <w:r w:rsidRPr="00C942A2">
        <w:rPr>
          <w:rFonts w:ascii="Liberation Serif" w:hAnsi="Liberation Serif" w:cs="Liberation Serif"/>
          <w:sz w:val="28"/>
          <w:szCs w:val="28"/>
        </w:rPr>
        <w:t>Срок - пожароопасный период 2022;</w:t>
      </w:r>
    </w:p>
    <w:p w:rsidR="00D5494F" w:rsidRPr="006C7EB2" w:rsidRDefault="009F2BD0" w:rsidP="00D5494F">
      <w:pPr>
        <w:pStyle w:val="ad"/>
        <w:spacing w:before="0" w:beforeAutospacing="0" w:after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10. </w:t>
      </w:r>
      <w:r w:rsidR="00D5494F" w:rsidRPr="006C7EB2">
        <w:rPr>
          <w:rFonts w:ascii="Liberation Serif" w:hAnsi="Liberation Serif" w:cs="Liberation Serif"/>
          <w:color w:val="000000"/>
          <w:sz w:val="28"/>
          <w:szCs w:val="28"/>
        </w:rPr>
        <w:t>Рекомендовать руководителям организаций и учреждений, осуществляющих деятельность по управлению многоквартирными домами, общественными и административными зданиями:</w:t>
      </w:r>
    </w:p>
    <w:p w:rsidR="00D5494F" w:rsidRPr="006C7EB2" w:rsidRDefault="00D5494F" w:rsidP="00D5494F">
      <w:pPr>
        <w:pStyle w:val="ad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color w:val="000000"/>
          <w:sz w:val="28"/>
          <w:szCs w:val="28"/>
        </w:rPr>
        <w:t>1) обеспечить своевременную очистку территорий, прилегающих к жилым домам, от горючих отходов и мусора, ликвидировать несанкционированные свалки мусора на подведомственных территориях;</w:t>
      </w:r>
    </w:p>
    <w:p w:rsidR="00D5494F" w:rsidRPr="006C7EB2" w:rsidRDefault="00D5494F" w:rsidP="00D5494F">
      <w:pPr>
        <w:pStyle w:val="ad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color w:val="000000"/>
          <w:sz w:val="28"/>
          <w:szCs w:val="28"/>
        </w:rPr>
        <w:t>2) провести осмотр жилых, общественных, административных зданий (помещений) и закрепленных территорий на предмет соблюдения требований пожарной безопасности, в том числе в целях предотвращения несанкционированного доступа посторонних лиц в подвалы и помещения технических этажей (чердаков) зданий и принять меры по устранению выявленных нарушений;</w:t>
      </w:r>
    </w:p>
    <w:p w:rsidR="00D5494F" w:rsidRPr="006C7EB2" w:rsidRDefault="00D5494F" w:rsidP="00D5494F">
      <w:pPr>
        <w:pStyle w:val="ad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color w:val="000000"/>
          <w:sz w:val="28"/>
          <w:szCs w:val="28"/>
        </w:rPr>
        <w:t>3) организовать проверку наличия и исправность средств пожаротушения, пожарной сигнализации и систем оповещения людей о пожаре в общественных и административных зданиях, находящихся в муниципальной собственности на праве оперативного управления.</w:t>
      </w:r>
    </w:p>
    <w:p w:rsidR="003B4831" w:rsidRPr="006C7EB2" w:rsidRDefault="009F2BD0" w:rsidP="00E25B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E25B24" w:rsidRPr="006C7EB2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3B4831" w:rsidRPr="006C7EB2">
        <w:rPr>
          <w:rFonts w:ascii="Liberation Serif" w:hAnsi="Liberation Serif" w:cs="Liberation Serif"/>
          <w:color w:val="000000"/>
          <w:sz w:val="28"/>
          <w:szCs w:val="28"/>
        </w:rPr>
        <w:t xml:space="preserve">Рекомендовать собственникам </w:t>
      </w:r>
      <w:r w:rsidR="00E17D69">
        <w:rPr>
          <w:rFonts w:ascii="Liberation Serif" w:hAnsi="Liberation Serif" w:cs="Liberation Serif"/>
          <w:color w:val="000000"/>
          <w:sz w:val="28"/>
          <w:szCs w:val="28"/>
        </w:rPr>
        <w:t>домов</w:t>
      </w:r>
      <w:r w:rsidR="003B4831" w:rsidRPr="006C7EB2">
        <w:rPr>
          <w:rFonts w:ascii="Liberation Serif" w:hAnsi="Liberation Serif" w:cs="Liberation Serif"/>
          <w:color w:val="000000"/>
          <w:sz w:val="28"/>
          <w:szCs w:val="28"/>
        </w:rPr>
        <w:t xml:space="preserve"> частного жилого </w:t>
      </w:r>
      <w:r w:rsidR="00E17D69">
        <w:rPr>
          <w:rFonts w:ascii="Liberation Serif" w:hAnsi="Liberation Serif" w:cs="Liberation Serif"/>
          <w:color w:val="000000"/>
          <w:sz w:val="28"/>
          <w:szCs w:val="28"/>
        </w:rPr>
        <w:t xml:space="preserve">фонда </w:t>
      </w:r>
      <w:r w:rsidR="003B4831" w:rsidRPr="006C7EB2">
        <w:rPr>
          <w:rFonts w:ascii="Liberation Serif" w:hAnsi="Liberation Serif" w:cs="Liberation Serif"/>
          <w:color w:val="000000"/>
          <w:sz w:val="28"/>
          <w:szCs w:val="28"/>
        </w:rPr>
        <w:t>обеспечить своевременную очистку территорий в пределах противопожарных расстояний между зданиями и сооружениями, а также участков, прилегающих к жилым домам и иным постройкам, от горючих отходов и мусора, ликвидировать несанкционированные свалки мусора.</w:t>
      </w:r>
    </w:p>
    <w:p w:rsidR="00E25B24" w:rsidRPr="006C7EB2" w:rsidRDefault="003B4831" w:rsidP="00E25B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C7EB2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9F2BD0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6C7EB2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E25B24" w:rsidRPr="006C7EB2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Должностным лицам, уполномоченным составлять протоколы об административных правонарушениях в соответствии с Законом Свердловской области от 14 июня 2005 года № 52-ОЗ «Об административных правонарушениях на территории Свердловской области»</w:t>
      </w:r>
      <w:r w:rsidR="00F5484B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,</w:t>
      </w:r>
      <w:r w:rsidR="00E25B24" w:rsidRPr="006C7EB2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организовать работу по привлечению к административной ответственности лиц, допустивших нарушение дополнительных требований пожарной безопасности, установленных на период действия особого противопожарного режима.</w:t>
      </w:r>
    </w:p>
    <w:p w:rsidR="003B4831" w:rsidRPr="006C7EB2" w:rsidRDefault="003B4831" w:rsidP="003B4831">
      <w:pPr>
        <w:pStyle w:val="ad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sz w:val="28"/>
          <w:szCs w:val="28"/>
        </w:rPr>
        <w:t>1</w:t>
      </w:r>
      <w:r w:rsidR="009F2BD0">
        <w:rPr>
          <w:rFonts w:ascii="Liberation Serif" w:hAnsi="Liberation Serif" w:cs="Liberation Serif"/>
          <w:sz w:val="28"/>
          <w:szCs w:val="28"/>
        </w:rPr>
        <w:t>3</w:t>
      </w:r>
      <w:r w:rsidRPr="006C7EB2">
        <w:rPr>
          <w:rFonts w:ascii="Liberation Serif" w:hAnsi="Liberation Serif" w:cs="Liberation Serif"/>
          <w:sz w:val="28"/>
          <w:szCs w:val="28"/>
        </w:rPr>
        <w:t xml:space="preserve">. Рекомендовать Отделу Министерства внутренних дел </w:t>
      </w:r>
      <w:r w:rsidR="00E17D69" w:rsidRPr="006C7EB2">
        <w:rPr>
          <w:rFonts w:ascii="Liberation Serif" w:hAnsi="Liberation Serif" w:cs="Liberation Serif"/>
          <w:sz w:val="28"/>
          <w:szCs w:val="28"/>
        </w:rPr>
        <w:t>Россий</w:t>
      </w:r>
      <w:r w:rsidR="00E17D69">
        <w:rPr>
          <w:rFonts w:ascii="Liberation Serif" w:hAnsi="Liberation Serif" w:cs="Liberation Serif"/>
          <w:sz w:val="28"/>
          <w:szCs w:val="28"/>
        </w:rPr>
        <w:t xml:space="preserve">ской Федерации </w:t>
      </w:r>
      <w:r w:rsidRPr="006C7EB2">
        <w:rPr>
          <w:rFonts w:ascii="Liberation Serif" w:hAnsi="Liberation Serif" w:cs="Liberation Serif"/>
          <w:sz w:val="28"/>
          <w:szCs w:val="28"/>
        </w:rPr>
        <w:t xml:space="preserve"> по Артемовскому району (Макаров О.Н.) во взаимодействии с  отделом надзорной деятельности и профилактической работы Артемовского городского округа, </w:t>
      </w:r>
      <w:proofErr w:type="spellStart"/>
      <w:r w:rsidRPr="006C7EB2">
        <w:rPr>
          <w:rFonts w:ascii="Liberation Serif" w:hAnsi="Liberation Serif" w:cs="Liberation Serif"/>
          <w:sz w:val="28"/>
          <w:szCs w:val="28"/>
        </w:rPr>
        <w:t>Режевского</w:t>
      </w:r>
      <w:proofErr w:type="spellEnd"/>
      <w:r w:rsidRPr="006C7EB2">
        <w:rPr>
          <w:rFonts w:ascii="Liberation Serif" w:hAnsi="Liberation Serif" w:cs="Liberation Serif"/>
          <w:sz w:val="28"/>
          <w:szCs w:val="28"/>
        </w:rPr>
        <w:t xml:space="preserve"> городского округа Управления надзорной деятельности и профилактической работы Главного управления МЧС России </w:t>
      </w:r>
      <w:r w:rsidRPr="006C7EB2">
        <w:rPr>
          <w:rFonts w:ascii="Liberation Serif" w:hAnsi="Liberation Serif" w:cs="Liberation Serif"/>
          <w:sz w:val="28"/>
          <w:szCs w:val="28"/>
        </w:rPr>
        <w:lastRenderedPageBreak/>
        <w:t>по Свердловской области (</w:t>
      </w:r>
      <w:proofErr w:type="spellStart"/>
      <w:r w:rsidRPr="006C7EB2">
        <w:rPr>
          <w:rFonts w:ascii="Liberation Serif" w:hAnsi="Liberation Serif" w:cs="Liberation Serif"/>
          <w:sz w:val="28"/>
          <w:szCs w:val="28"/>
        </w:rPr>
        <w:t>Костицын</w:t>
      </w:r>
      <w:proofErr w:type="spellEnd"/>
      <w:r w:rsidRPr="006C7EB2">
        <w:rPr>
          <w:rFonts w:ascii="Liberation Serif" w:hAnsi="Liberation Serif" w:cs="Liberation Serif"/>
          <w:sz w:val="28"/>
          <w:szCs w:val="28"/>
        </w:rPr>
        <w:t xml:space="preserve"> А.И.) в рамках полномочий, определенных законода</w:t>
      </w:r>
      <w:r w:rsidR="004E6D97" w:rsidRPr="006C7EB2">
        <w:rPr>
          <w:rFonts w:ascii="Liberation Serif" w:hAnsi="Liberation Serif" w:cs="Liberation Serif"/>
          <w:sz w:val="28"/>
          <w:szCs w:val="28"/>
        </w:rPr>
        <w:t>тельством Российской Федерации, обеспечить участие сотрудников в мероприятиях с целью выявления лиц, нарушающих правила пожарной безопасности, виновных в возникновении пожаров, предотвращения чрезвычайных ситуаций, связанных с возникновением природных пожаров и угрожающих населенным пунктам и хозяйствующим субъектам, а также профилактики иных правонарушений.</w:t>
      </w:r>
    </w:p>
    <w:p w:rsidR="009D6E6F" w:rsidRDefault="003B4831" w:rsidP="00791783">
      <w:pPr>
        <w:pStyle w:val="ad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sz w:val="28"/>
          <w:szCs w:val="28"/>
        </w:rPr>
        <w:t>1</w:t>
      </w:r>
      <w:r w:rsidR="009F2BD0">
        <w:rPr>
          <w:rFonts w:ascii="Liberation Serif" w:hAnsi="Liberation Serif" w:cs="Liberation Serif"/>
          <w:sz w:val="28"/>
          <w:szCs w:val="28"/>
        </w:rPr>
        <w:t>4</w:t>
      </w:r>
      <w:r w:rsidRPr="006C7EB2">
        <w:rPr>
          <w:rFonts w:ascii="Liberation Serif" w:hAnsi="Liberation Serif" w:cs="Liberation Serif"/>
          <w:sz w:val="28"/>
          <w:szCs w:val="28"/>
        </w:rPr>
        <w:t xml:space="preserve">. </w:t>
      </w:r>
      <w:r w:rsidR="00CD4C20" w:rsidRPr="006C7EB2">
        <w:rPr>
          <w:rFonts w:ascii="Liberation Serif" w:hAnsi="Liberation Serif" w:cs="Liberation Serif"/>
          <w:sz w:val="28"/>
          <w:szCs w:val="28"/>
        </w:rPr>
        <w:t>Отделу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 (Никонов А.С.)</w:t>
      </w:r>
      <w:r w:rsidR="00791783">
        <w:rPr>
          <w:rFonts w:ascii="Liberation Serif" w:hAnsi="Liberation Serif" w:cs="Liberation Serif"/>
          <w:sz w:val="28"/>
          <w:szCs w:val="28"/>
        </w:rPr>
        <w:t>,</w:t>
      </w:r>
      <w:r w:rsidR="00CD4C20" w:rsidRPr="006C7EB2">
        <w:rPr>
          <w:rFonts w:ascii="Liberation Serif" w:hAnsi="Liberation Serif" w:cs="Liberation Serif"/>
          <w:sz w:val="28"/>
          <w:szCs w:val="28"/>
        </w:rPr>
        <w:t xml:space="preserve"> </w:t>
      </w:r>
      <w:r w:rsidR="00791783">
        <w:rPr>
          <w:rFonts w:ascii="Liberation Serif" w:hAnsi="Liberation Serif" w:cs="Liberation Serif"/>
          <w:sz w:val="28"/>
          <w:szCs w:val="28"/>
        </w:rPr>
        <w:t>т</w:t>
      </w:r>
      <w:r w:rsidR="00791783" w:rsidRPr="006C7EB2">
        <w:rPr>
          <w:rFonts w:ascii="Liberation Serif" w:hAnsi="Liberation Serif" w:cs="Liberation Serif"/>
          <w:sz w:val="28"/>
          <w:szCs w:val="28"/>
        </w:rPr>
        <w:t>ерриториальным</w:t>
      </w:r>
      <w:r w:rsidR="00791783">
        <w:rPr>
          <w:rFonts w:ascii="Liberation Serif" w:hAnsi="Liberation Serif" w:cs="Liberation Serif"/>
          <w:sz w:val="28"/>
          <w:szCs w:val="28"/>
        </w:rPr>
        <w:t xml:space="preserve"> органам</w:t>
      </w:r>
      <w:r w:rsidR="00791783" w:rsidRPr="006C7EB2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(Губанов А.А., </w:t>
      </w:r>
      <w:r w:rsidR="00791783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791783" w:rsidRPr="006C7EB2">
        <w:rPr>
          <w:rFonts w:ascii="Liberation Serif" w:hAnsi="Liberation Serif" w:cs="Liberation Serif"/>
          <w:sz w:val="28"/>
          <w:szCs w:val="28"/>
        </w:rPr>
        <w:t xml:space="preserve">Юсупова В.А., Серебренников В.В., Беспамятных А.А., Никонова Л.Ф., Королева Е.А., </w:t>
      </w:r>
      <w:proofErr w:type="spellStart"/>
      <w:r w:rsidR="00791783" w:rsidRPr="006C7EB2">
        <w:rPr>
          <w:rFonts w:ascii="Liberation Serif" w:hAnsi="Liberation Serif" w:cs="Liberation Serif"/>
          <w:sz w:val="28"/>
          <w:szCs w:val="28"/>
        </w:rPr>
        <w:t>Шмурыгин</w:t>
      </w:r>
      <w:proofErr w:type="spellEnd"/>
      <w:r w:rsidR="00791783" w:rsidRPr="006C7EB2">
        <w:rPr>
          <w:rFonts w:ascii="Liberation Serif" w:hAnsi="Liberation Serif" w:cs="Liberation Serif"/>
          <w:sz w:val="28"/>
          <w:szCs w:val="28"/>
        </w:rPr>
        <w:t xml:space="preserve"> И.В., </w:t>
      </w:r>
      <w:r w:rsidR="00791783">
        <w:rPr>
          <w:rFonts w:ascii="Liberation Serif" w:hAnsi="Liberation Serif" w:cs="Liberation Serif"/>
          <w:sz w:val="28"/>
          <w:szCs w:val="28"/>
        </w:rPr>
        <w:t>Пьянков С.И.</w:t>
      </w:r>
      <w:r w:rsidR="00791783" w:rsidRPr="006C7EB2">
        <w:rPr>
          <w:rFonts w:ascii="Liberation Serif" w:hAnsi="Liberation Serif" w:cs="Liberation Serif"/>
          <w:sz w:val="28"/>
          <w:szCs w:val="28"/>
        </w:rPr>
        <w:t>,</w:t>
      </w:r>
      <w:r w:rsidR="00791783">
        <w:rPr>
          <w:rFonts w:ascii="Liberation Serif" w:hAnsi="Liberation Serif" w:cs="Liberation Serif"/>
          <w:sz w:val="28"/>
          <w:szCs w:val="28"/>
        </w:rPr>
        <w:t xml:space="preserve"> </w:t>
      </w:r>
      <w:r w:rsidR="00791783" w:rsidRPr="006C7EB2">
        <w:rPr>
          <w:rFonts w:ascii="Liberation Serif" w:hAnsi="Liberation Serif" w:cs="Liberation Serif"/>
          <w:sz w:val="28"/>
          <w:szCs w:val="28"/>
        </w:rPr>
        <w:t>Ситников С.Н.</w:t>
      </w:r>
      <w:r w:rsidR="00791783">
        <w:rPr>
          <w:rFonts w:ascii="Liberation Serif" w:hAnsi="Liberation Serif" w:cs="Liberation Serif"/>
          <w:sz w:val="28"/>
          <w:szCs w:val="28"/>
        </w:rPr>
        <w:t>)</w:t>
      </w:r>
      <w:r w:rsidR="00791783" w:rsidRPr="006C7EB2">
        <w:rPr>
          <w:rFonts w:ascii="Liberation Serif" w:hAnsi="Liberation Serif" w:cs="Liberation Serif"/>
          <w:sz w:val="28"/>
          <w:szCs w:val="28"/>
        </w:rPr>
        <w:t xml:space="preserve"> </w:t>
      </w:r>
      <w:r w:rsidR="00CD4C20" w:rsidRPr="006C7EB2">
        <w:rPr>
          <w:rFonts w:ascii="Liberation Serif" w:hAnsi="Liberation Serif" w:cs="Liberation Serif"/>
          <w:sz w:val="28"/>
          <w:szCs w:val="28"/>
        </w:rPr>
        <w:t xml:space="preserve">совместно с 54 Пожарно-спасательным отрядом федеральной противопожарной службы Государственной противопожарной службы Главного управления МЧС России по Свердловской области (Петухов И.В.), отделом надзорной деятельности и профилактической работы Артемовского городского округа, </w:t>
      </w:r>
      <w:proofErr w:type="spellStart"/>
      <w:r w:rsidR="00CD4C20" w:rsidRPr="006C7EB2">
        <w:rPr>
          <w:rFonts w:ascii="Liberation Serif" w:hAnsi="Liberation Serif" w:cs="Liberation Serif"/>
          <w:sz w:val="28"/>
          <w:szCs w:val="28"/>
        </w:rPr>
        <w:t>Режевского</w:t>
      </w:r>
      <w:proofErr w:type="spellEnd"/>
      <w:r w:rsidR="00CD4C20" w:rsidRPr="006C7EB2">
        <w:rPr>
          <w:rFonts w:ascii="Liberation Serif" w:hAnsi="Liberation Serif" w:cs="Liberation Serif"/>
          <w:sz w:val="28"/>
          <w:szCs w:val="28"/>
        </w:rPr>
        <w:t xml:space="preserve"> городского округа Управления надзорной деятельности и профилактической работы  Главного управления  МЧС России по Свердловской области (</w:t>
      </w:r>
      <w:proofErr w:type="spellStart"/>
      <w:r w:rsidRPr="006C7EB2">
        <w:rPr>
          <w:rFonts w:ascii="Liberation Serif" w:hAnsi="Liberation Serif" w:cs="Liberation Serif"/>
          <w:sz w:val="28"/>
          <w:szCs w:val="28"/>
        </w:rPr>
        <w:t>Костицын</w:t>
      </w:r>
      <w:proofErr w:type="spellEnd"/>
      <w:r w:rsidR="00DB1B00">
        <w:rPr>
          <w:rFonts w:ascii="Liberation Serif" w:hAnsi="Liberation Serif" w:cs="Liberation Serif"/>
          <w:sz w:val="28"/>
          <w:szCs w:val="28"/>
        </w:rPr>
        <w:t xml:space="preserve"> </w:t>
      </w:r>
      <w:r w:rsidRPr="006C7EB2">
        <w:rPr>
          <w:rFonts w:ascii="Liberation Serif" w:hAnsi="Liberation Serif" w:cs="Liberation Serif"/>
          <w:sz w:val="28"/>
          <w:szCs w:val="28"/>
        </w:rPr>
        <w:t>А.И.)</w:t>
      </w:r>
      <w:r w:rsidR="00CD4C20" w:rsidRPr="006C7EB2">
        <w:rPr>
          <w:rFonts w:ascii="Liberation Serif" w:hAnsi="Liberation Serif" w:cs="Liberation Serif"/>
          <w:sz w:val="28"/>
          <w:szCs w:val="28"/>
        </w:rPr>
        <w:t xml:space="preserve"> Государственным казенным пожарно-техническим учреждением Свердловской области «Отряд противопожарной службы Свердловской области № 16»</w:t>
      </w:r>
      <w:r w:rsidR="00E17D69">
        <w:rPr>
          <w:rFonts w:ascii="Liberation Serif" w:hAnsi="Liberation Serif" w:cs="Liberation Serif"/>
          <w:sz w:val="28"/>
          <w:szCs w:val="28"/>
        </w:rPr>
        <w:t xml:space="preserve"> (</w:t>
      </w:r>
      <w:proofErr w:type="spellStart"/>
      <w:r w:rsidR="00E17D69">
        <w:rPr>
          <w:rFonts w:ascii="Liberation Serif" w:hAnsi="Liberation Serif" w:cs="Liberation Serif"/>
          <w:sz w:val="28"/>
          <w:szCs w:val="28"/>
        </w:rPr>
        <w:t>Ивлиев</w:t>
      </w:r>
      <w:proofErr w:type="spellEnd"/>
      <w:r w:rsidR="00E17D69">
        <w:rPr>
          <w:rFonts w:ascii="Liberation Serif" w:hAnsi="Liberation Serif" w:cs="Liberation Serif"/>
          <w:sz w:val="28"/>
          <w:szCs w:val="28"/>
        </w:rPr>
        <w:t xml:space="preserve"> В.Н.)</w:t>
      </w:r>
      <w:r w:rsidR="00CD4C20" w:rsidRPr="006C7EB2">
        <w:rPr>
          <w:rFonts w:ascii="Liberation Serif" w:hAnsi="Liberation Serif" w:cs="Liberation Serif"/>
          <w:sz w:val="28"/>
          <w:szCs w:val="28"/>
        </w:rPr>
        <w:t>,  Артемовским городским отделением общероссийской общественной организации «Всероссийское добров</w:t>
      </w:r>
      <w:r w:rsidR="00F5175D">
        <w:rPr>
          <w:rFonts w:ascii="Liberation Serif" w:hAnsi="Liberation Serif" w:cs="Liberation Serif"/>
          <w:sz w:val="28"/>
          <w:szCs w:val="28"/>
        </w:rPr>
        <w:t>ольное общество» (Щупов Э.В.)</w:t>
      </w:r>
      <w:r w:rsidR="00E17D69">
        <w:rPr>
          <w:rFonts w:ascii="Liberation Serif" w:hAnsi="Liberation Serif" w:cs="Liberation Serif"/>
          <w:sz w:val="28"/>
          <w:szCs w:val="28"/>
        </w:rPr>
        <w:t xml:space="preserve"> </w:t>
      </w:r>
      <w:r w:rsidR="00CD4C20" w:rsidRPr="006C7EB2">
        <w:rPr>
          <w:rFonts w:ascii="Liberation Serif" w:hAnsi="Liberation Serif" w:cs="Liberation Serif"/>
          <w:sz w:val="28"/>
          <w:szCs w:val="28"/>
        </w:rPr>
        <w:t>организовать</w:t>
      </w:r>
      <w:r w:rsidR="00791783">
        <w:rPr>
          <w:rFonts w:ascii="Liberation Serif" w:hAnsi="Liberation Serif" w:cs="Liberation Serif"/>
          <w:sz w:val="28"/>
          <w:szCs w:val="28"/>
        </w:rPr>
        <w:t xml:space="preserve"> </w:t>
      </w:r>
      <w:r w:rsidR="00791783" w:rsidRPr="00791783">
        <w:rPr>
          <w:rFonts w:ascii="Liberation Serif" w:hAnsi="Liberation Serif" w:cs="Liberation Serif"/>
          <w:sz w:val="28"/>
          <w:szCs w:val="28"/>
        </w:rPr>
        <w:t>проведение противопожарной пропаганды и обучение населения мерам пожарной безопасности в лесах</w:t>
      </w:r>
      <w:r w:rsidR="00791783">
        <w:rPr>
          <w:rFonts w:ascii="Liberation Serif" w:hAnsi="Liberation Serif" w:cs="Liberation Serif"/>
          <w:sz w:val="28"/>
          <w:szCs w:val="28"/>
        </w:rPr>
        <w:t xml:space="preserve"> </w:t>
      </w:r>
      <w:r w:rsidR="00CD4C20" w:rsidRPr="006C7EB2">
        <w:rPr>
          <w:rFonts w:ascii="Liberation Serif" w:hAnsi="Liberation Serif" w:cs="Liberation Serif"/>
          <w:sz w:val="28"/>
          <w:szCs w:val="28"/>
        </w:rPr>
        <w:t>посредством проведения подворных обходов, личных подсобных хозяйств,  через средства массовой информации, социальные сети и официал</w:t>
      </w:r>
      <w:r w:rsidR="00F5484B">
        <w:rPr>
          <w:rFonts w:ascii="Liberation Serif" w:hAnsi="Liberation Serif" w:cs="Liberation Serif"/>
          <w:sz w:val="28"/>
          <w:szCs w:val="28"/>
        </w:rPr>
        <w:t>ьный сайт</w:t>
      </w:r>
      <w:r w:rsidR="00CD4C20" w:rsidRPr="006C7EB2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в информационно-телек</w:t>
      </w:r>
      <w:r w:rsidR="009D6E6F">
        <w:rPr>
          <w:rFonts w:ascii="Liberation Serif" w:hAnsi="Liberation Serif" w:cs="Liberation Serif"/>
          <w:sz w:val="28"/>
          <w:szCs w:val="28"/>
        </w:rPr>
        <w:t>оммуникационной сети «Интернет».</w:t>
      </w:r>
    </w:p>
    <w:p w:rsidR="00D7081D" w:rsidRPr="006C7EB2" w:rsidRDefault="009F2BD0" w:rsidP="009D6E6F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15. </w:t>
      </w:r>
      <w:r w:rsidR="003B4831" w:rsidRPr="006C7EB2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814779" w:rsidRPr="006C7EB2">
        <w:rPr>
          <w:rFonts w:ascii="Liberation Serif" w:eastAsia="SimSun" w:hAnsi="Liberation Serif" w:cs="Liberation Serif"/>
          <w:sz w:val="28"/>
          <w:szCs w:val="28"/>
        </w:rPr>
        <w:t>униципальному бюджетному учреждению Артемовского городского округа «Издатель» (</w:t>
      </w:r>
      <w:proofErr w:type="spellStart"/>
      <w:r w:rsidR="00814779" w:rsidRPr="006C7EB2">
        <w:rPr>
          <w:rFonts w:ascii="Liberation Serif" w:eastAsia="SimSun" w:hAnsi="Liberation Serif" w:cs="Liberation Serif"/>
          <w:sz w:val="28"/>
          <w:szCs w:val="28"/>
        </w:rPr>
        <w:t>Ергашев</w:t>
      </w:r>
      <w:proofErr w:type="spellEnd"/>
      <w:r w:rsidR="00814779" w:rsidRPr="006C7EB2">
        <w:rPr>
          <w:rFonts w:ascii="Liberation Serif" w:eastAsia="SimSun" w:hAnsi="Liberation Serif" w:cs="Liberation Serif"/>
          <w:sz w:val="28"/>
          <w:szCs w:val="28"/>
        </w:rPr>
        <w:t xml:space="preserve"> В.Н.), р</w:t>
      </w:r>
      <w:r w:rsidR="008D3A50" w:rsidRPr="006C7EB2">
        <w:rPr>
          <w:rFonts w:ascii="Liberation Serif" w:hAnsi="Liberation Serif" w:cs="Liberation Serif"/>
          <w:sz w:val="28"/>
          <w:szCs w:val="28"/>
        </w:rPr>
        <w:t>екомендовать ООО «</w:t>
      </w:r>
      <w:proofErr w:type="spellStart"/>
      <w:r w:rsidR="008D3A50" w:rsidRPr="006C7EB2">
        <w:rPr>
          <w:rFonts w:ascii="Liberation Serif" w:hAnsi="Liberation Serif" w:cs="Liberation Serif"/>
          <w:sz w:val="28"/>
          <w:szCs w:val="28"/>
        </w:rPr>
        <w:t>Альтекс</w:t>
      </w:r>
      <w:proofErr w:type="spellEnd"/>
      <w:r w:rsidR="008D3A50" w:rsidRPr="006C7EB2">
        <w:rPr>
          <w:rFonts w:ascii="Liberation Serif" w:hAnsi="Liberation Serif" w:cs="Liberation Serif"/>
          <w:sz w:val="28"/>
          <w:szCs w:val="28"/>
        </w:rPr>
        <w:t>-Медиа» (Горбунов А.А.), ООО «Перспектива» (</w:t>
      </w:r>
      <w:proofErr w:type="spellStart"/>
      <w:r w:rsidR="008D3A50" w:rsidRPr="006C7EB2">
        <w:rPr>
          <w:rFonts w:ascii="Liberation Serif" w:hAnsi="Liberation Serif" w:cs="Liberation Serif"/>
          <w:sz w:val="28"/>
          <w:szCs w:val="28"/>
        </w:rPr>
        <w:t>Кожевина</w:t>
      </w:r>
      <w:proofErr w:type="spellEnd"/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 И.Е.), ООО «Газета «</w:t>
      </w:r>
      <w:proofErr w:type="spellStart"/>
      <w:r w:rsidR="008D3A50" w:rsidRPr="006C7EB2">
        <w:rPr>
          <w:rFonts w:ascii="Liberation Serif" w:hAnsi="Liberation Serif" w:cs="Liberation Serif"/>
          <w:sz w:val="28"/>
          <w:szCs w:val="28"/>
        </w:rPr>
        <w:t>Егоршинские</w:t>
      </w:r>
      <w:proofErr w:type="spellEnd"/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 вести» (</w:t>
      </w:r>
      <w:proofErr w:type="spellStart"/>
      <w:r w:rsidR="008D3A50" w:rsidRPr="006C7EB2">
        <w:rPr>
          <w:rFonts w:ascii="Liberation Serif" w:hAnsi="Liberation Serif" w:cs="Liberation Serif"/>
          <w:sz w:val="28"/>
          <w:szCs w:val="28"/>
        </w:rPr>
        <w:t>Шарафиева</w:t>
      </w:r>
      <w:proofErr w:type="spellEnd"/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 Т.А.) </w:t>
      </w:r>
      <w:r w:rsidR="00D7081D" w:rsidRPr="006C7EB2">
        <w:rPr>
          <w:rFonts w:ascii="Liberation Serif" w:hAnsi="Liberation Serif" w:cs="Liberation Serif"/>
          <w:sz w:val="28"/>
          <w:szCs w:val="28"/>
        </w:rPr>
        <w:t>осуществлять публикацию материалов по противопожарной тематике, в сводках о погоде сообщать информацию о классе пожарной опасности в лесах Артемовского городского округа, информировать население об обстановке с пожарами на территории Артемовского городского округа и последствиями от них,  принятых решениях по ограничению, запрету на посещение гражданами лесных массивов.</w:t>
      </w:r>
    </w:p>
    <w:p w:rsidR="00F5484B" w:rsidRDefault="00CD4C20" w:rsidP="008D3A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sz w:val="28"/>
          <w:szCs w:val="28"/>
        </w:rPr>
        <w:t>1</w:t>
      </w:r>
      <w:r w:rsidR="009F2BD0">
        <w:rPr>
          <w:rFonts w:ascii="Liberation Serif" w:hAnsi="Liberation Serif" w:cs="Liberation Serif"/>
          <w:sz w:val="28"/>
          <w:szCs w:val="28"/>
        </w:rPr>
        <w:t>6</w:t>
      </w:r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. </w:t>
      </w:r>
      <w:r w:rsidR="00F5484B">
        <w:rPr>
          <w:rFonts w:ascii="Liberation Serif" w:hAnsi="Liberation Serif" w:cs="Liberation Serif"/>
          <w:sz w:val="28"/>
          <w:szCs w:val="28"/>
        </w:rPr>
        <w:t>Постановление в</w:t>
      </w:r>
      <w:r w:rsidR="00F5484B" w:rsidRPr="006C7EB2">
        <w:rPr>
          <w:rFonts w:ascii="Liberation Serif" w:hAnsi="Liberation Serif" w:cs="Liberation Serif"/>
          <w:sz w:val="28"/>
          <w:szCs w:val="28"/>
        </w:rPr>
        <w:t>ступает в силу с момента официального опубликования.</w:t>
      </w:r>
    </w:p>
    <w:p w:rsidR="008D3A50" w:rsidRPr="006C7EB2" w:rsidRDefault="00F5484B" w:rsidP="008D3A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F5175D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</w:t>
      </w:r>
      <w:r w:rsidR="008D3A50" w:rsidRPr="006C7EB2">
        <w:rPr>
          <w:rFonts w:ascii="Liberation Serif" w:hAnsi="Liberation Serif" w:cs="Liberation Serif"/>
          <w:sz w:val="28"/>
          <w:szCs w:val="28"/>
        </w:rPr>
        <w:lastRenderedPageBreak/>
        <w:t>Артемовского городского округа в информационно-телекоммуникационной сети «Интернет».</w:t>
      </w:r>
    </w:p>
    <w:p w:rsidR="008D3A50" w:rsidRPr="006C7EB2" w:rsidRDefault="00352B61" w:rsidP="008D3A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sz w:val="28"/>
          <w:szCs w:val="28"/>
        </w:rPr>
        <w:t>1</w:t>
      </w:r>
      <w:r w:rsidR="00F5175D">
        <w:rPr>
          <w:rFonts w:ascii="Liberation Serif" w:hAnsi="Liberation Serif" w:cs="Liberation Serif"/>
          <w:sz w:val="28"/>
          <w:szCs w:val="28"/>
        </w:rPr>
        <w:t>8</w:t>
      </w:r>
      <w:r w:rsidRPr="006C7EB2">
        <w:rPr>
          <w:rFonts w:ascii="Liberation Serif" w:hAnsi="Liberation Serif" w:cs="Liberation Serif"/>
          <w:sz w:val="28"/>
          <w:szCs w:val="28"/>
        </w:rPr>
        <w:t xml:space="preserve">. </w:t>
      </w:r>
      <w:r w:rsidR="008D3A50" w:rsidRPr="006C7EB2">
        <w:rPr>
          <w:rFonts w:ascii="Liberation Serif" w:hAnsi="Liberation Serif" w:cs="Liberation Serif"/>
          <w:sz w:val="28"/>
          <w:szCs w:val="28"/>
        </w:rPr>
        <w:t>Контроль за исполнением постановления оставляю за собой.</w:t>
      </w:r>
    </w:p>
    <w:p w:rsidR="008D3A50" w:rsidRPr="006C7EB2" w:rsidRDefault="008D3A50" w:rsidP="008D3A50">
      <w:pPr>
        <w:pStyle w:val="2"/>
        <w:rPr>
          <w:rFonts w:ascii="Liberation Serif" w:hAnsi="Liberation Serif" w:cs="Liberation Serif"/>
          <w:sz w:val="28"/>
          <w:szCs w:val="28"/>
        </w:rPr>
      </w:pPr>
    </w:p>
    <w:p w:rsidR="0051489B" w:rsidRPr="006C7EB2" w:rsidRDefault="004B2AF8" w:rsidP="0051489B">
      <w:pPr>
        <w:ind w:right="113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C7EB2">
        <w:rPr>
          <w:rFonts w:ascii="Liberation Serif" w:hAnsi="Liberation Serif" w:cs="Liberation Serif"/>
          <w:color w:val="000000"/>
          <w:sz w:val="28"/>
          <w:szCs w:val="28"/>
        </w:rPr>
        <w:t xml:space="preserve">Глава Артемовского городского округа             </w:t>
      </w:r>
      <w:r w:rsidR="0051489B" w:rsidRPr="006C7EB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</w:t>
      </w:r>
      <w:r w:rsidRPr="006C7EB2">
        <w:rPr>
          <w:rFonts w:ascii="Liberation Serif" w:hAnsi="Liberation Serif" w:cs="Liberation Serif"/>
          <w:color w:val="000000"/>
          <w:sz w:val="28"/>
          <w:szCs w:val="28"/>
        </w:rPr>
        <w:t xml:space="preserve">    </w:t>
      </w:r>
      <w:r w:rsidR="006C7EB2" w:rsidRPr="006C7EB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C7EB2">
        <w:rPr>
          <w:rFonts w:ascii="Liberation Serif" w:hAnsi="Liberation Serif" w:cs="Liberation Serif"/>
          <w:color w:val="000000"/>
          <w:sz w:val="28"/>
          <w:szCs w:val="28"/>
        </w:rPr>
        <w:t>К.М. Трофимов</w:t>
      </w:r>
    </w:p>
    <w:sectPr w:rsidR="0051489B" w:rsidRPr="006C7EB2" w:rsidSect="00F5175D">
      <w:headerReference w:type="default" r:id="rId11"/>
      <w:headerReference w:type="first" r:id="rId12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728" w:rsidRDefault="00017728" w:rsidP="00DB1327">
      <w:r>
        <w:separator/>
      </w:r>
    </w:p>
  </w:endnote>
  <w:endnote w:type="continuationSeparator" w:id="0">
    <w:p w:rsidR="00017728" w:rsidRDefault="00017728" w:rsidP="00DB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728" w:rsidRDefault="00017728" w:rsidP="00DB1327">
      <w:r>
        <w:separator/>
      </w:r>
    </w:p>
  </w:footnote>
  <w:footnote w:type="continuationSeparator" w:id="0">
    <w:p w:rsidR="00017728" w:rsidRDefault="00017728" w:rsidP="00DB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8824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F1238" w:rsidRPr="003F1238" w:rsidRDefault="003F1238">
        <w:pPr>
          <w:pStyle w:val="a6"/>
          <w:jc w:val="center"/>
          <w:rPr>
            <w:sz w:val="24"/>
            <w:szCs w:val="24"/>
          </w:rPr>
        </w:pPr>
        <w:r w:rsidRPr="003F1238">
          <w:rPr>
            <w:sz w:val="24"/>
            <w:szCs w:val="24"/>
          </w:rPr>
          <w:fldChar w:fldCharType="begin"/>
        </w:r>
        <w:r w:rsidRPr="003F1238">
          <w:rPr>
            <w:sz w:val="24"/>
            <w:szCs w:val="24"/>
          </w:rPr>
          <w:instrText>PAGE   \* MERGEFORMAT</w:instrText>
        </w:r>
        <w:r w:rsidRPr="003F1238">
          <w:rPr>
            <w:sz w:val="24"/>
            <w:szCs w:val="24"/>
          </w:rPr>
          <w:fldChar w:fldCharType="separate"/>
        </w:r>
        <w:r w:rsidR="0088530D">
          <w:rPr>
            <w:noProof/>
            <w:sz w:val="24"/>
            <w:szCs w:val="24"/>
          </w:rPr>
          <w:t>6</w:t>
        </w:r>
        <w:r w:rsidRPr="003F1238">
          <w:rPr>
            <w:sz w:val="24"/>
            <w:szCs w:val="24"/>
          </w:rPr>
          <w:fldChar w:fldCharType="end"/>
        </w:r>
      </w:p>
    </w:sdtContent>
  </w:sdt>
  <w:p w:rsidR="004A6E80" w:rsidRDefault="004A6E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48381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F1238" w:rsidRPr="003F1238" w:rsidRDefault="003F1238">
        <w:pPr>
          <w:pStyle w:val="a6"/>
          <w:jc w:val="center"/>
          <w:rPr>
            <w:color w:val="FFFFFF" w:themeColor="background1"/>
          </w:rPr>
        </w:pPr>
        <w:r w:rsidRPr="003F1238">
          <w:rPr>
            <w:color w:val="FFFFFF" w:themeColor="background1"/>
          </w:rPr>
          <w:fldChar w:fldCharType="begin"/>
        </w:r>
        <w:r w:rsidRPr="003F1238">
          <w:rPr>
            <w:color w:val="FFFFFF" w:themeColor="background1"/>
          </w:rPr>
          <w:instrText>PAGE   \* MERGEFORMAT</w:instrText>
        </w:r>
        <w:r w:rsidRPr="003F1238">
          <w:rPr>
            <w:color w:val="FFFFFF" w:themeColor="background1"/>
          </w:rPr>
          <w:fldChar w:fldCharType="separate"/>
        </w:r>
        <w:r w:rsidR="0088530D">
          <w:rPr>
            <w:noProof/>
            <w:color w:val="FFFFFF" w:themeColor="background1"/>
          </w:rPr>
          <w:t>1</w:t>
        </w:r>
        <w:r w:rsidRPr="003F1238">
          <w:rPr>
            <w:color w:val="FFFFFF" w:themeColor="background1"/>
          </w:rPr>
          <w:fldChar w:fldCharType="end"/>
        </w:r>
      </w:p>
    </w:sdtContent>
  </w:sdt>
  <w:p w:rsidR="003F1238" w:rsidRDefault="003F12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B26"/>
    <w:multiLevelType w:val="multilevel"/>
    <w:tmpl w:val="E22E81A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" w15:restartNumberingAfterBreak="0">
    <w:nsid w:val="39912ADE"/>
    <w:multiLevelType w:val="multilevel"/>
    <w:tmpl w:val="A8A672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3AB74C1B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2E624A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A60BA5"/>
    <w:multiLevelType w:val="multilevel"/>
    <w:tmpl w:val="4D68E20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79528FF"/>
    <w:multiLevelType w:val="hybridMultilevel"/>
    <w:tmpl w:val="AC48B908"/>
    <w:lvl w:ilvl="0" w:tplc="0590DF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F7B56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66"/>
    <w:rsid w:val="00005E40"/>
    <w:rsid w:val="00017728"/>
    <w:rsid w:val="000260ED"/>
    <w:rsid w:val="00033484"/>
    <w:rsid w:val="00042AD0"/>
    <w:rsid w:val="00053E91"/>
    <w:rsid w:val="0006695A"/>
    <w:rsid w:val="00073587"/>
    <w:rsid w:val="00085719"/>
    <w:rsid w:val="00085756"/>
    <w:rsid w:val="0008794B"/>
    <w:rsid w:val="00092696"/>
    <w:rsid w:val="000C0B5B"/>
    <w:rsid w:val="000E57CE"/>
    <w:rsid w:val="000F20E3"/>
    <w:rsid w:val="000F3090"/>
    <w:rsid w:val="001044AF"/>
    <w:rsid w:val="00112A87"/>
    <w:rsid w:val="00135154"/>
    <w:rsid w:val="00145308"/>
    <w:rsid w:val="00151F92"/>
    <w:rsid w:val="00163AB9"/>
    <w:rsid w:val="0017051B"/>
    <w:rsid w:val="00182593"/>
    <w:rsid w:val="00184386"/>
    <w:rsid w:val="001963CC"/>
    <w:rsid w:val="001B23D6"/>
    <w:rsid w:val="001B6EAC"/>
    <w:rsid w:val="001C1577"/>
    <w:rsid w:val="001C7583"/>
    <w:rsid w:val="001F2D70"/>
    <w:rsid w:val="002108DD"/>
    <w:rsid w:val="002126F0"/>
    <w:rsid w:val="00250A6F"/>
    <w:rsid w:val="002557A8"/>
    <w:rsid w:val="00262E07"/>
    <w:rsid w:val="00271DF7"/>
    <w:rsid w:val="002A6D37"/>
    <w:rsid w:val="002B00E6"/>
    <w:rsid w:val="002B04BB"/>
    <w:rsid w:val="002B075A"/>
    <w:rsid w:val="002B42E5"/>
    <w:rsid w:val="002C0490"/>
    <w:rsid w:val="002D1BBD"/>
    <w:rsid w:val="002F1607"/>
    <w:rsid w:val="002F2187"/>
    <w:rsid w:val="00312A6F"/>
    <w:rsid w:val="00322BC1"/>
    <w:rsid w:val="003466E3"/>
    <w:rsid w:val="00352365"/>
    <w:rsid w:val="00352B61"/>
    <w:rsid w:val="00356322"/>
    <w:rsid w:val="00360010"/>
    <w:rsid w:val="00360DDF"/>
    <w:rsid w:val="00363DE2"/>
    <w:rsid w:val="003715E1"/>
    <w:rsid w:val="00390314"/>
    <w:rsid w:val="00390649"/>
    <w:rsid w:val="003929EE"/>
    <w:rsid w:val="003B4831"/>
    <w:rsid w:val="003C6EA6"/>
    <w:rsid w:val="003D61D8"/>
    <w:rsid w:val="003E6339"/>
    <w:rsid w:val="003F1238"/>
    <w:rsid w:val="00414EA4"/>
    <w:rsid w:val="00425389"/>
    <w:rsid w:val="00425D3A"/>
    <w:rsid w:val="00430497"/>
    <w:rsid w:val="00441264"/>
    <w:rsid w:val="00444EE0"/>
    <w:rsid w:val="00450638"/>
    <w:rsid w:val="00462219"/>
    <w:rsid w:val="0046606E"/>
    <w:rsid w:val="00471EDA"/>
    <w:rsid w:val="00476690"/>
    <w:rsid w:val="00490662"/>
    <w:rsid w:val="004A6E80"/>
    <w:rsid w:val="004B146D"/>
    <w:rsid w:val="004B2AF8"/>
    <w:rsid w:val="004C2AE7"/>
    <w:rsid w:val="004C64E1"/>
    <w:rsid w:val="004E33E2"/>
    <w:rsid w:val="004E6D97"/>
    <w:rsid w:val="004E7D05"/>
    <w:rsid w:val="004F0445"/>
    <w:rsid w:val="004F0CB6"/>
    <w:rsid w:val="0051489B"/>
    <w:rsid w:val="00525415"/>
    <w:rsid w:val="00526673"/>
    <w:rsid w:val="005336A8"/>
    <w:rsid w:val="005359AB"/>
    <w:rsid w:val="00540E06"/>
    <w:rsid w:val="00541B49"/>
    <w:rsid w:val="00541F58"/>
    <w:rsid w:val="00542374"/>
    <w:rsid w:val="00553F04"/>
    <w:rsid w:val="00570E32"/>
    <w:rsid w:val="00574530"/>
    <w:rsid w:val="00583777"/>
    <w:rsid w:val="00594DEB"/>
    <w:rsid w:val="005B1B69"/>
    <w:rsid w:val="005B4C75"/>
    <w:rsid w:val="005C47DA"/>
    <w:rsid w:val="005D1954"/>
    <w:rsid w:val="005D1E7C"/>
    <w:rsid w:val="005E077C"/>
    <w:rsid w:val="005E4B92"/>
    <w:rsid w:val="005F1658"/>
    <w:rsid w:val="005F1E2D"/>
    <w:rsid w:val="00606279"/>
    <w:rsid w:val="00625B53"/>
    <w:rsid w:val="0062760C"/>
    <w:rsid w:val="0063656B"/>
    <w:rsid w:val="00660771"/>
    <w:rsid w:val="00662C17"/>
    <w:rsid w:val="00675678"/>
    <w:rsid w:val="006758BE"/>
    <w:rsid w:val="00691336"/>
    <w:rsid w:val="00693D18"/>
    <w:rsid w:val="006A2019"/>
    <w:rsid w:val="006A3AC3"/>
    <w:rsid w:val="006C4D5F"/>
    <w:rsid w:val="006C7EB2"/>
    <w:rsid w:val="006D0F19"/>
    <w:rsid w:val="006D457C"/>
    <w:rsid w:val="006D7E78"/>
    <w:rsid w:val="006F38FB"/>
    <w:rsid w:val="00723FFF"/>
    <w:rsid w:val="00733EAE"/>
    <w:rsid w:val="00740577"/>
    <w:rsid w:val="00740739"/>
    <w:rsid w:val="00742202"/>
    <w:rsid w:val="007459D4"/>
    <w:rsid w:val="007545FC"/>
    <w:rsid w:val="00756802"/>
    <w:rsid w:val="00766B6E"/>
    <w:rsid w:val="0077453A"/>
    <w:rsid w:val="00775642"/>
    <w:rsid w:val="00782F3C"/>
    <w:rsid w:val="00791783"/>
    <w:rsid w:val="007945A8"/>
    <w:rsid w:val="0079694C"/>
    <w:rsid w:val="007B2707"/>
    <w:rsid w:val="007B3FB9"/>
    <w:rsid w:val="007C1EF6"/>
    <w:rsid w:val="007D2641"/>
    <w:rsid w:val="007D3569"/>
    <w:rsid w:val="007E3A59"/>
    <w:rsid w:val="00800BF4"/>
    <w:rsid w:val="00801CFE"/>
    <w:rsid w:val="00810CF6"/>
    <w:rsid w:val="008133B4"/>
    <w:rsid w:val="00814779"/>
    <w:rsid w:val="0081549F"/>
    <w:rsid w:val="00815EB2"/>
    <w:rsid w:val="00821DD0"/>
    <w:rsid w:val="00830441"/>
    <w:rsid w:val="00834668"/>
    <w:rsid w:val="00841516"/>
    <w:rsid w:val="008459E2"/>
    <w:rsid w:val="00857953"/>
    <w:rsid w:val="008772FF"/>
    <w:rsid w:val="0088530D"/>
    <w:rsid w:val="00891A89"/>
    <w:rsid w:val="008B0643"/>
    <w:rsid w:val="008B777F"/>
    <w:rsid w:val="008D3A50"/>
    <w:rsid w:val="008D4094"/>
    <w:rsid w:val="008D5BB7"/>
    <w:rsid w:val="008E24F8"/>
    <w:rsid w:val="008F5428"/>
    <w:rsid w:val="00901B9A"/>
    <w:rsid w:val="009031E4"/>
    <w:rsid w:val="00906C30"/>
    <w:rsid w:val="00935309"/>
    <w:rsid w:val="00944D65"/>
    <w:rsid w:val="00953F94"/>
    <w:rsid w:val="0096271C"/>
    <w:rsid w:val="00975211"/>
    <w:rsid w:val="00983F2A"/>
    <w:rsid w:val="00987A30"/>
    <w:rsid w:val="0099584B"/>
    <w:rsid w:val="009960C2"/>
    <w:rsid w:val="009A1A38"/>
    <w:rsid w:val="009C2C8A"/>
    <w:rsid w:val="009D3B14"/>
    <w:rsid w:val="009D6014"/>
    <w:rsid w:val="009D6E6F"/>
    <w:rsid w:val="009F2BD0"/>
    <w:rsid w:val="00A061A6"/>
    <w:rsid w:val="00A062A4"/>
    <w:rsid w:val="00A22C67"/>
    <w:rsid w:val="00A32754"/>
    <w:rsid w:val="00A805A6"/>
    <w:rsid w:val="00A92F16"/>
    <w:rsid w:val="00AA74FB"/>
    <w:rsid w:val="00AC3C17"/>
    <w:rsid w:val="00AC3C35"/>
    <w:rsid w:val="00AC542F"/>
    <w:rsid w:val="00AD2AB9"/>
    <w:rsid w:val="00AE429B"/>
    <w:rsid w:val="00AE7DA4"/>
    <w:rsid w:val="00AF40E6"/>
    <w:rsid w:val="00B01481"/>
    <w:rsid w:val="00B030CC"/>
    <w:rsid w:val="00B14E7F"/>
    <w:rsid w:val="00B15F26"/>
    <w:rsid w:val="00B362BC"/>
    <w:rsid w:val="00B40DAB"/>
    <w:rsid w:val="00B64A41"/>
    <w:rsid w:val="00B74B66"/>
    <w:rsid w:val="00B87AE4"/>
    <w:rsid w:val="00BB5790"/>
    <w:rsid w:val="00BB6FEA"/>
    <w:rsid w:val="00BB7D30"/>
    <w:rsid w:val="00BC01E2"/>
    <w:rsid w:val="00BC5B27"/>
    <w:rsid w:val="00BD545E"/>
    <w:rsid w:val="00BD70F0"/>
    <w:rsid w:val="00BE31F1"/>
    <w:rsid w:val="00BE351E"/>
    <w:rsid w:val="00C078BA"/>
    <w:rsid w:val="00C11E1D"/>
    <w:rsid w:val="00C14A03"/>
    <w:rsid w:val="00C24223"/>
    <w:rsid w:val="00C25112"/>
    <w:rsid w:val="00C475A7"/>
    <w:rsid w:val="00C47C92"/>
    <w:rsid w:val="00C627B7"/>
    <w:rsid w:val="00C70F54"/>
    <w:rsid w:val="00C94465"/>
    <w:rsid w:val="00C9726A"/>
    <w:rsid w:val="00CA43BA"/>
    <w:rsid w:val="00CA77BD"/>
    <w:rsid w:val="00CB562A"/>
    <w:rsid w:val="00CB65C8"/>
    <w:rsid w:val="00CB6D7C"/>
    <w:rsid w:val="00CC1247"/>
    <w:rsid w:val="00CC28FE"/>
    <w:rsid w:val="00CC525B"/>
    <w:rsid w:val="00CC6630"/>
    <w:rsid w:val="00CD1439"/>
    <w:rsid w:val="00CD4C20"/>
    <w:rsid w:val="00CE3C46"/>
    <w:rsid w:val="00CE6D9D"/>
    <w:rsid w:val="00CF0C9B"/>
    <w:rsid w:val="00CF65AB"/>
    <w:rsid w:val="00D02EFA"/>
    <w:rsid w:val="00D04292"/>
    <w:rsid w:val="00D10E2A"/>
    <w:rsid w:val="00D22FBC"/>
    <w:rsid w:val="00D33517"/>
    <w:rsid w:val="00D34630"/>
    <w:rsid w:val="00D4295D"/>
    <w:rsid w:val="00D46F08"/>
    <w:rsid w:val="00D479A4"/>
    <w:rsid w:val="00D5494F"/>
    <w:rsid w:val="00D642DE"/>
    <w:rsid w:val="00D663FE"/>
    <w:rsid w:val="00D7081D"/>
    <w:rsid w:val="00D8706A"/>
    <w:rsid w:val="00D90890"/>
    <w:rsid w:val="00DB1327"/>
    <w:rsid w:val="00DB1B00"/>
    <w:rsid w:val="00DC2D12"/>
    <w:rsid w:val="00DF14FB"/>
    <w:rsid w:val="00E02808"/>
    <w:rsid w:val="00E076F1"/>
    <w:rsid w:val="00E12A8A"/>
    <w:rsid w:val="00E17D69"/>
    <w:rsid w:val="00E23D00"/>
    <w:rsid w:val="00E25B24"/>
    <w:rsid w:val="00E339C7"/>
    <w:rsid w:val="00E36974"/>
    <w:rsid w:val="00E42A08"/>
    <w:rsid w:val="00E51C8D"/>
    <w:rsid w:val="00E6335D"/>
    <w:rsid w:val="00E714BF"/>
    <w:rsid w:val="00E7328D"/>
    <w:rsid w:val="00E93C57"/>
    <w:rsid w:val="00E93DDB"/>
    <w:rsid w:val="00EA738D"/>
    <w:rsid w:val="00EB0249"/>
    <w:rsid w:val="00EB3A17"/>
    <w:rsid w:val="00EB4B6B"/>
    <w:rsid w:val="00EC715C"/>
    <w:rsid w:val="00EE3F80"/>
    <w:rsid w:val="00F028A5"/>
    <w:rsid w:val="00F11655"/>
    <w:rsid w:val="00F124E5"/>
    <w:rsid w:val="00F149B6"/>
    <w:rsid w:val="00F14DC2"/>
    <w:rsid w:val="00F35F02"/>
    <w:rsid w:val="00F423AF"/>
    <w:rsid w:val="00F4376A"/>
    <w:rsid w:val="00F5175D"/>
    <w:rsid w:val="00F5484B"/>
    <w:rsid w:val="00F71389"/>
    <w:rsid w:val="00F71A1C"/>
    <w:rsid w:val="00F90EC3"/>
    <w:rsid w:val="00F92AC2"/>
    <w:rsid w:val="00F93B2C"/>
    <w:rsid w:val="00FA79BE"/>
    <w:rsid w:val="00FD059D"/>
    <w:rsid w:val="00FD256F"/>
    <w:rsid w:val="00FD28FC"/>
    <w:rsid w:val="00FE1233"/>
    <w:rsid w:val="00FE1FD2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4220EC-0864-4D28-A3F3-F880F08F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D2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D0F19"/>
    <w:pPr>
      <w:keepNext/>
      <w:jc w:val="both"/>
      <w:outlineLvl w:val="0"/>
    </w:pPr>
    <w:rPr>
      <w:rFonts w:eastAsia="Calibri"/>
      <w:sz w:val="20"/>
    </w:rPr>
  </w:style>
  <w:style w:type="paragraph" w:styleId="2">
    <w:name w:val="heading 2"/>
    <w:basedOn w:val="a"/>
    <w:next w:val="a"/>
    <w:link w:val="20"/>
    <w:unhideWhenUsed/>
    <w:qFormat/>
    <w:locked/>
    <w:rsid w:val="00BC01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F19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E1FD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1FD2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2B075A"/>
    <w:pPr>
      <w:ind w:left="720"/>
      <w:contextualSpacing/>
    </w:pPr>
  </w:style>
  <w:style w:type="paragraph" w:customStyle="1" w:styleId="ConsPlusTitle">
    <w:name w:val="ConsPlusTitle"/>
    <w:rsid w:val="006D0F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DB1327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B1327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DB1327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B1327"/>
    <w:rPr>
      <w:rFonts w:ascii="Times New Roman" w:hAnsi="Times New Roman" w:cs="Times New Roman"/>
      <w:sz w:val="20"/>
      <w:lang w:eastAsia="ru-RU"/>
    </w:rPr>
  </w:style>
  <w:style w:type="paragraph" w:styleId="aa">
    <w:name w:val="Title"/>
    <w:basedOn w:val="a"/>
    <w:link w:val="ab"/>
    <w:uiPriority w:val="99"/>
    <w:qFormat/>
    <w:rsid w:val="009D6014"/>
    <w:pPr>
      <w:jc w:val="center"/>
    </w:pPr>
    <w:rPr>
      <w:rFonts w:eastAsia="Calibri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9D6014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9D60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C01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Normal (Web)"/>
    <w:basedOn w:val="a"/>
    <w:uiPriority w:val="99"/>
    <w:rsid w:val="00CC1247"/>
    <w:pPr>
      <w:spacing w:before="100" w:beforeAutospacing="1" w:after="119"/>
    </w:pPr>
    <w:rPr>
      <w:szCs w:val="24"/>
    </w:rPr>
  </w:style>
  <w:style w:type="paragraph" w:styleId="ae">
    <w:name w:val="Body Text Indent"/>
    <w:basedOn w:val="a"/>
    <w:link w:val="af"/>
    <w:semiHidden/>
    <w:unhideWhenUsed/>
    <w:rsid w:val="00791783"/>
    <w:pPr>
      <w:ind w:firstLine="72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791783"/>
    <w:rPr>
      <w:rFonts w:ascii="Times New Roman" w:eastAsia="Times New Roman" w:hAnsi="Times New Roman"/>
      <w:sz w:val="28"/>
      <w:szCs w:val="24"/>
    </w:rPr>
  </w:style>
  <w:style w:type="paragraph" w:customStyle="1" w:styleId="formattext">
    <w:name w:val="formattext"/>
    <w:basedOn w:val="a"/>
    <w:rsid w:val="00FD256F"/>
    <w:pPr>
      <w:spacing w:before="100" w:beforeAutospacing="1" w:after="100" w:afterAutospacing="1"/>
    </w:pPr>
    <w:rPr>
      <w:szCs w:val="24"/>
    </w:rPr>
  </w:style>
  <w:style w:type="character" w:styleId="af0">
    <w:name w:val="Hyperlink"/>
    <w:basedOn w:val="a0"/>
    <w:uiPriority w:val="99"/>
    <w:semiHidden/>
    <w:unhideWhenUsed/>
    <w:rsid w:val="00FD256F"/>
    <w:rPr>
      <w:color w:val="0000FF"/>
      <w:u w:val="single"/>
    </w:rPr>
  </w:style>
  <w:style w:type="paragraph" w:customStyle="1" w:styleId="p3">
    <w:name w:val="p3"/>
    <w:basedOn w:val="a"/>
    <w:rsid w:val="009F2BD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6717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5659457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9457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Егоровна Гашкова</cp:lastModifiedBy>
  <cp:revision>47</cp:revision>
  <cp:lastPrinted>2022-10-04T04:35:00Z</cp:lastPrinted>
  <dcterms:created xsi:type="dcterms:W3CDTF">2021-04-21T05:02:00Z</dcterms:created>
  <dcterms:modified xsi:type="dcterms:W3CDTF">2022-10-04T04:38:00Z</dcterms:modified>
</cp:coreProperties>
</file>