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B6" w:rsidRPr="004C30D7" w:rsidRDefault="005D75B6" w:rsidP="005D75B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0ADE60" wp14:editId="3A01D53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B6" w:rsidRPr="003B2FC7" w:rsidRDefault="005D75B6" w:rsidP="005D75B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D75B6" w:rsidRPr="003B2FC7" w:rsidRDefault="005D75B6" w:rsidP="005D75B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D75B6" w:rsidRPr="003B2FC7" w:rsidRDefault="005D75B6" w:rsidP="005D75B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5D75B6" w:rsidRPr="003B2FC7" w:rsidRDefault="005D75B6" w:rsidP="005D75B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13.09.2019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1038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5D75B6" w:rsidRDefault="005D75B6" w:rsidP="005D75B6">
      <w:pPr>
        <w:pStyle w:val="40"/>
        <w:shd w:val="clear" w:color="auto" w:fill="auto"/>
        <w:spacing w:before="0" w:after="262"/>
        <w:ind w:left="2160"/>
        <w:rPr>
          <w:color w:val="000000"/>
          <w:lang w:eastAsia="ru-RU" w:bidi="ru-RU"/>
        </w:rPr>
      </w:pPr>
    </w:p>
    <w:p w:rsidR="005D75B6" w:rsidRPr="005D75B6" w:rsidRDefault="005D75B6" w:rsidP="005D75B6">
      <w:pPr>
        <w:pStyle w:val="40"/>
        <w:shd w:val="clear" w:color="auto" w:fill="auto"/>
        <w:spacing w:before="0" w:after="262"/>
        <w:ind w:left="2160"/>
        <w:rPr>
          <w:sz w:val="28"/>
          <w:szCs w:val="28"/>
        </w:rPr>
      </w:pPr>
      <w:r w:rsidRPr="005D75B6">
        <w:rPr>
          <w:color w:val="000000"/>
          <w:sz w:val="28"/>
          <w:szCs w:val="28"/>
          <w:lang w:eastAsia="ru-RU" w:bidi="ru-RU"/>
        </w:rPr>
        <w:t>О прекращении движения транспортных средств по улице Первомайской в городе Артемовском</w:t>
      </w:r>
    </w:p>
    <w:p w:rsidR="005D75B6" w:rsidRDefault="005D75B6" w:rsidP="005D75B6">
      <w:pPr>
        <w:pStyle w:val="20"/>
        <w:shd w:val="clear" w:color="auto" w:fill="auto"/>
        <w:tabs>
          <w:tab w:val="left" w:pos="5986"/>
        </w:tabs>
        <w:spacing w:before="0"/>
        <w:ind w:firstLine="740"/>
      </w:pPr>
      <w:r>
        <w:rPr>
          <w:color w:val="000000"/>
          <w:lang w:eastAsia="ru-RU" w:bidi="ru-RU"/>
        </w:rPr>
        <w:t>В связи с проведением работ по ремонту тепловых сетей на участке теплосети ЕГРЭС-ЕРЗ, расположенного по улице Первомайской в городе Артемовском, в соответствии со статьей 6 Федерального закона от 10 декабря 1995 года № 196-ФЗ «О безопасности дорожного движения», статьей 16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статьями 30,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31 Устава Артемовского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городского округа,</w:t>
      </w:r>
    </w:p>
    <w:p w:rsidR="005D75B6" w:rsidRDefault="005D75B6" w:rsidP="005D75B6">
      <w:pPr>
        <w:pStyle w:val="20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>ПОСТАНОВЛЯЮ:</w:t>
      </w:r>
    </w:p>
    <w:p w:rsidR="005D75B6" w:rsidRDefault="005D75B6" w:rsidP="005D75B6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740"/>
      </w:pPr>
      <w:r>
        <w:rPr>
          <w:color w:val="000000"/>
          <w:lang w:eastAsia="ru-RU" w:bidi="ru-RU"/>
        </w:rPr>
        <w:t xml:space="preserve">Прекратить с 08.00 часов местного времени 19 сентября 2019 года движение транспортных средств в городе Артемовском по улице Первомайской от перекрестка с улицей </w:t>
      </w:r>
      <w:proofErr w:type="spellStart"/>
      <w:r>
        <w:rPr>
          <w:color w:val="000000"/>
          <w:lang w:eastAsia="ru-RU" w:bidi="ru-RU"/>
        </w:rPr>
        <w:t>Чернышова</w:t>
      </w:r>
      <w:proofErr w:type="spellEnd"/>
      <w:r>
        <w:rPr>
          <w:color w:val="000000"/>
          <w:lang w:eastAsia="ru-RU" w:bidi="ru-RU"/>
        </w:rPr>
        <w:t xml:space="preserve"> до перекрестка с улицей Металлистов до 20.00 часов местного времени 30 сентября 2019 года.</w:t>
      </w:r>
    </w:p>
    <w:p w:rsidR="005D75B6" w:rsidRDefault="005D75B6" w:rsidP="005D75B6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/>
        <w:ind w:firstLine="740"/>
      </w:pPr>
      <w:r>
        <w:rPr>
          <w:color w:val="000000"/>
          <w:lang w:eastAsia="ru-RU" w:bidi="ru-RU"/>
        </w:rPr>
        <w:t>Рекомендовать подрядной организации ОАО «ОТСК»:</w:t>
      </w:r>
    </w:p>
    <w:p w:rsidR="005D75B6" w:rsidRDefault="005D75B6" w:rsidP="005D75B6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firstLine="740"/>
      </w:pPr>
      <w:r>
        <w:rPr>
          <w:color w:val="000000"/>
          <w:lang w:eastAsia="ru-RU" w:bidi="ru-RU"/>
        </w:rPr>
        <w:t>разработать схему организации движения и ограждения места производства работ, утвердить владельцем автодороги и согласовать с ОГИБДД ОМВД России по Артемовскому району;</w:t>
      </w:r>
    </w:p>
    <w:p w:rsidR="005D75B6" w:rsidRDefault="005D75B6" w:rsidP="005D75B6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firstLine="740"/>
      </w:pPr>
      <w:r>
        <w:rPr>
          <w:color w:val="000000"/>
          <w:lang w:eastAsia="ru-RU" w:bidi="ru-RU"/>
        </w:rPr>
        <w:t>принять меры по установке информирующих, предписывающих, запрещающих дорожных знаков, ограничивающих место производства работ, согласно утвержденной схеме.</w:t>
      </w:r>
    </w:p>
    <w:p w:rsidR="005D75B6" w:rsidRDefault="005D75B6" w:rsidP="005D75B6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740"/>
      </w:pPr>
      <w:r>
        <w:rPr>
          <w:color w:val="000000"/>
          <w:lang w:eastAsia="ru-RU" w:bidi="ru-RU"/>
        </w:rPr>
        <w:t>Управлению по городскому хозяйству и жилью Администрации Артемовского городского округа (Миронов А.И.):</w:t>
      </w:r>
    </w:p>
    <w:p w:rsidR="005D75B6" w:rsidRDefault="005D75B6" w:rsidP="00630B7C">
      <w:pPr>
        <w:pStyle w:val="20"/>
        <w:numPr>
          <w:ilvl w:val="1"/>
          <w:numId w:val="1"/>
        </w:numPr>
        <w:shd w:val="clear" w:color="auto" w:fill="auto"/>
        <w:spacing w:before="0"/>
        <w:ind w:firstLine="740"/>
      </w:pPr>
      <w:r w:rsidRPr="005D75B6">
        <w:rPr>
          <w:color w:val="000000"/>
          <w:lang w:eastAsia="ru-RU" w:bidi="ru-RU"/>
        </w:rPr>
        <w:t>разместить информацию для населения об изменении автобусных маршрутов, с указанием остановочных пунктов и интервалов движения</w:t>
      </w:r>
      <w:r w:rsidRPr="005D75B6">
        <w:rPr>
          <w:color w:val="000000"/>
          <w:lang w:eastAsia="ru-RU" w:bidi="ru-RU"/>
        </w:rPr>
        <w:t xml:space="preserve"> </w:t>
      </w:r>
      <w:r>
        <w:t>транспортных средств, осуществляющих регулярные перевозки пассажиров и багажа, в объезд улицы Первомайской по маршруту: пер. Первомайский, ул. Кольцова, ул. Гагарина, круговое движение в обоих направлениях в печатных средствах массовой информации и на официальном сайте Артемовского городского округа в информационно - телекоммуникационной сети «Интернет» (</w:t>
      </w:r>
      <w:hyperlink r:id="rId6" w:history="1">
        <w:r w:rsidRPr="00076AB6">
          <w:rPr>
            <w:rStyle w:val="a3"/>
          </w:rPr>
          <w:t>www.artemovsky66.ru</w:t>
        </w:r>
      </w:hyperlink>
      <w:r>
        <w:t>);</w:t>
      </w:r>
    </w:p>
    <w:p w:rsidR="005D75B6" w:rsidRDefault="005D75B6" w:rsidP="0064269D">
      <w:pPr>
        <w:pStyle w:val="20"/>
        <w:numPr>
          <w:ilvl w:val="1"/>
          <w:numId w:val="1"/>
        </w:numPr>
        <w:shd w:val="clear" w:color="auto" w:fill="auto"/>
        <w:spacing w:before="0"/>
        <w:ind w:firstLine="740"/>
      </w:pPr>
      <w:r>
        <w:lastRenderedPageBreak/>
        <w:t>организовать движение транспортных средств, осуществляющих</w:t>
      </w:r>
      <w:r>
        <w:t xml:space="preserve"> </w:t>
      </w:r>
      <w:bookmarkStart w:id="0" w:name="_GoBack"/>
      <w:bookmarkEnd w:id="0"/>
      <w:r>
        <w:t>регулярные перевозки па</w:t>
      </w:r>
      <w:r>
        <w:t xml:space="preserve">ссажиров и багажа, по маршруту: </w:t>
      </w:r>
      <w:proofErr w:type="spellStart"/>
      <w:r>
        <w:t>пер.Первомайский</w:t>
      </w:r>
      <w:proofErr w:type="spellEnd"/>
      <w:r>
        <w:t>, ул. Кольцова, ул. Гагарина, круговое движение в обоих направлениях, с 08.00 часов местного времени 19 сентября 2019 года до 20.00 часов местного времени 30 сентября 2019 года;</w:t>
      </w:r>
    </w:p>
    <w:p w:rsidR="005D75B6" w:rsidRDefault="005D75B6" w:rsidP="005D75B6">
      <w:pPr>
        <w:pStyle w:val="20"/>
        <w:numPr>
          <w:ilvl w:val="1"/>
          <w:numId w:val="1"/>
        </w:numPr>
        <w:spacing w:before="0"/>
        <w:ind w:firstLine="708"/>
      </w:pPr>
      <w:r>
        <w:t>внести изменения в график движения транспортных средств, осуществляющих регулярные перевозки пассажиров и багажа. Срок - 18 сентября 2019 года.</w:t>
      </w:r>
    </w:p>
    <w:p w:rsidR="005D75B6" w:rsidRDefault="005D75B6" w:rsidP="005D75B6">
      <w:pPr>
        <w:pStyle w:val="20"/>
        <w:spacing w:before="0"/>
        <w:ind w:firstLine="708"/>
      </w:pPr>
      <w:r>
        <w:t xml:space="preserve">4. </w:t>
      </w:r>
      <w: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 (</w:t>
      </w:r>
      <w:proofErr w:type="spellStart"/>
      <w:r>
        <w:t>www</w:t>
      </w:r>
      <w:proofErr w:type="spellEnd"/>
      <w:r>
        <w:t>. artemovsky66.ru).</w:t>
      </w:r>
    </w:p>
    <w:p w:rsidR="005D75B6" w:rsidRDefault="005D75B6" w:rsidP="005D75B6">
      <w:pPr>
        <w:pStyle w:val="20"/>
        <w:shd w:val="clear" w:color="auto" w:fill="auto"/>
        <w:spacing w:before="0"/>
        <w:ind w:firstLine="708"/>
      </w:pPr>
      <w:r>
        <w:t xml:space="preserve">5. </w:t>
      </w:r>
      <w:r>
        <w:t>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5D75B6" w:rsidRPr="005D75B6" w:rsidRDefault="005D75B6" w:rsidP="005D75B6">
      <w:pPr>
        <w:pStyle w:val="20"/>
        <w:shd w:val="clear" w:color="auto" w:fill="auto"/>
        <w:spacing w:before="0" w:line="280" w:lineRule="exact"/>
        <w:ind w:left="15" w:right="-1"/>
        <w:rPr>
          <w:rFonts w:ascii="Liberation Serif" w:hAnsi="Liberation Serif"/>
        </w:rPr>
      </w:pPr>
      <w:r>
        <w:rPr>
          <w:color w:val="000000"/>
          <w:lang w:eastAsia="ru-RU" w:bidi="ru-RU"/>
        </w:rPr>
        <w:t>Глава Артемовского городского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округа</w:t>
      </w:r>
      <w:r>
        <w:rPr>
          <w:color w:val="000000"/>
          <w:lang w:eastAsia="ru-RU" w:bidi="ru-RU"/>
        </w:rPr>
        <w:t xml:space="preserve">                                    А.В. </w:t>
      </w:r>
      <w:proofErr w:type="spellStart"/>
      <w:r>
        <w:rPr>
          <w:color w:val="000000"/>
          <w:lang w:eastAsia="ru-RU" w:bidi="ru-RU"/>
        </w:rPr>
        <w:t>Самочернов</w:t>
      </w:r>
      <w:proofErr w:type="spellEnd"/>
    </w:p>
    <w:sectPr w:rsidR="005D75B6" w:rsidRPr="005D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A5D42"/>
    <w:multiLevelType w:val="multilevel"/>
    <w:tmpl w:val="E608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B6"/>
    <w:rsid w:val="00111390"/>
    <w:rsid w:val="005D75B6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5A2F-5524-4EF3-AC64-38FF4928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D75B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75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75B6"/>
    <w:pPr>
      <w:widowControl w:val="0"/>
      <w:shd w:val="clear" w:color="auto" w:fill="FFFFFF"/>
      <w:spacing w:before="1500" w:after="300" w:line="274" w:lineRule="exact"/>
      <w:ind w:hanging="10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5D75B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D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dcterms:created xsi:type="dcterms:W3CDTF">2019-09-13T11:41:00Z</dcterms:created>
  <dcterms:modified xsi:type="dcterms:W3CDTF">2019-09-13T11:49:00Z</dcterms:modified>
</cp:coreProperties>
</file>