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E4" w:rsidRPr="0052673F" w:rsidRDefault="009D2EE4" w:rsidP="00B43613">
      <w:pPr>
        <w:pStyle w:val="ConsPlusTitlePage"/>
        <w:tabs>
          <w:tab w:val="left" w:pos="567"/>
          <w:tab w:val="left" w:pos="709"/>
        </w:tabs>
        <w:rPr>
          <w:rFonts w:ascii="Liberation Serif" w:hAnsi="Liberation Serif" w:cs="Liberation Serif"/>
          <w:sz w:val="28"/>
          <w:szCs w:val="28"/>
        </w:rPr>
      </w:pPr>
    </w:p>
    <w:p w:rsidR="00CD126C" w:rsidRPr="0052673F" w:rsidRDefault="00CD126C" w:rsidP="00B43613">
      <w:pPr>
        <w:tabs>
          <w:tab w:val="left" w:pos="6246"/>
        </w:tabs>
        <w:spacing w:line="240" w:lineRule="auto"/>
        <w:jc w:val="center"/>
        <w:rPr>
          <w:rFonts w:ascii="Liberation Serif" w:hAnsi="Liberation Serif" w:cs="Liberation Serif"/>
          <w:b/>
          <w:sz w:val="28"/>
          <w:szCs w:val="28"/>
        </w:rPr>
      </w:pPr>
      <w:r w:rsidRPr="0052673F">
        <w:rPr>
          <w:rFonts w:ascii="Liberation Serif" w:hAnsi="Liberation Serif" w:cs="Liberation Serif"/>
          <w:noProof/>
          <w:sz w:val="28"/>
          <w:szCs w:val="28"/>
          <w:lang w:eastAsia="ru-RU"/>
        </w:rPr>
        <w:drawing>
          <wp:inline distT="0" distB="0" distL="0" distR="0" wp14:anchorId="17A2DB4F" wp14:editId="5DC41CC5">
            <wp:extent cx="752475" cy="1219200"/>
            <wp:effectExtent l="0" t="0" r="0" b="0"/>
            <wp:docPr id="1" name="Рисунок 1" descr="Описание: 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CD126C" w:rsidRPr="0052673F" w:rsidRDefault="00CD126C" w:rsidP="00B43613">
      <w:pPr>
        <w:tabs>
          <w:tab w:val="left" w:pos="6246"/>
        </w:tabs>
        <w:spacing w:after="0" w:line="240" w:lineRule="auto"/>
        <w:ind w:firstLine="142"/>
        <w:jc w:val="center"/>
        <w:outlineLvl w:val="0"/>
        <w:rPr>
          <w:rFonts w:ascii="Liberation Serif" w:hAnsi="Liberation Serif" w:cs="Liberation Serif"/>
          <w:b/>
          <w:sz w:val="28"/>
          <w:szCs w:val="28"/>
        </w:rPr>
      </w:pPr>
      <w:r w:rsidRPr="0052673F">
        <w:rPr>
          <w:rFonts w:ascii="Liberation Serif" w:hAnsi="Liberation Serif" w:cs="Liberation Serif"/>
          <w:b/>
          <w:sz w:val="28"/>
          <w:szCs w:val="28"/>
        </w:rPr>
        <w:t>Дума Артемовского городского округа</w:t>
      </w:r>
    </w:p>
    <w:p w:rsidR="00CD126C" w:rsidRPr="0052673F" w:rsidRDefault="00CD126C" w:rsidP="00B43613">
      <w:pPr>
        <w:tabs>
          <w:tab w:val="left" w:pos="6246"/>
        </w:tabs>
        <w:spacing w:after="0" w:line="240" w:lineRule="auto"/>
        <w:ind w:firstLine="142"/>
        <w:jc w:val="center"/>
        <w:outlineLvl w:val="0"/>
        <w:rPr>
          <w:rFonts w:ascii="Liberation Serif" w:hAnsi="Liberation Serif" w:cs="Liberation Serif"/>
          <w:b/>
          <w:sz w:val="28"/>
          <w:szCs w:val="28"/>
        </w:rPr>
      </w:pPr>
      <w:r w:rsidRPr="0052673F">
        <w:rPr>
          <w:rFonts w:ascii="Liberation Serif" w:hAnsi="Liberation Serif" w:cs="Liberation Serif"/>
          <w:b/>
          <w:sz w:val="28"/>
          <w:szCs w:val="28"/>
          <w:lang w:val="en-US"/>
        </w:rPr>
        <w:t>VI</w:t>
      </w:r>
      <w:r w:rsidR="00E762C0" w:rsidRPr="0052673F">
        <w:rPr>
          <w:rFonts w:ascii="Liberation Serif" w:hAnsi="Liberation Serif" w:cs="Liberation Serif"/>
          <w:b/>
          <w:sz w:val="28"/>
          <w:szCs w:val="28"/>
          <w:lang w:val="en-US"/>
        </w:rPr>
        <w:t>I</w:t>
      </w:r>
      <w:r w:rsidRPr="0052673F">
        <w:rPr>
          <w:rFonts w:ascii="Liberation Serif" w:hAnsi="Liberation Serif" w:cs="Liberation Serif"/>
          <w:b/>
          <w:sz w:val="28"/>
          <w:szCs w:val="28"/>
        </w:rPr>
        <w:t xml:space="preserve"> созыв</w:t>
      </w:r>
    </w:p>
    <w:p w:rsidR="00CD126C" w:rsidRPr="0052673F" w:rsidRDefault="00CD126C" w:rsidP="00B43613">
      <w:pPr>
        <w:tabs>
          <w:tab w:val="left" w:pos="6246"/>
        </w:tabs>
        <w:spacing w:after="0" w:line="240" w:lineRule="auto"/>
        <w:ind w:firstLine="142"/>
        <w:jc w:val="center"/>
        <w:outlineLvl w:val="0"/>
        <w:rPr>
          <w:rFonts w:ascii="Liberation Serif" w:hAnsi="Liberation Serif" w:cs="Liberation Serif"/>
          <w:b/>
          <w:sz w:val="28"/>
          <w:szCs w:val="28"/>
        </w:rPr>
      </w:pPr>
      <w:r w:rsidRPr="0052673F">
        <w:rPr>
          <w:rFonts w:ascii="Liberation Serif" w:hAnsi="Liberation Serif" w:cs="Liberation Serif"/>
          <w:b/>
          <w:sz w:val="28"/>
          <w:szCs w:val="28"/>
        </w:rPr>
        <w:t xml:space="preserve">   </w:t>
      </w:r>
    </w:p>
    <w:p w:rsidR="00CD126C" w:rsidRPr="0052673F" w:rsidRDefault="00CD126C" w:rsidP="00B43613">
      <w:pPr>
        <w:tabs>
          <w:tab w:val="left" w:pos="6246"/>
        </w:tabs>
        <w:spacing w:after="0" w:line="240" w:lineRule="auto"/>
        <w:ind w:firstLine="142"/>
        <w:jc w:val="center"/>
        <w:outlineLvl w:val="0"/>
        <w:rPr>
          <w:rFonts w:ascii="Liberation Serif" w:hAnsi="Liberation Serif" w:cs="Liberation Serif"/>
          <w:b/>
          <w:sz w:val="28"/>
          <w:szCs w:val="28"/>
        </w:rPr>
      </w:pPr>
      <w:r w:rsidRPr="0052673F">
        <w:rPr>
          <w:rFonts w:ascii="Liberation Serif" w:hAnsi="Liberation Serif" w:cs="Liberation Serif"/>
          <w:b/>
          <w:sz w:val="28"/>
          <w:szCs w:val="28"/>
        </w:rPr>
        <w:t>РЕШЕНИЕ</w:t>
      </w:r>
    </w:p>
    <w:p w:rsidR="00D02D0E" w:rsidRPr="0052673F" w:rsidRDefault="00D02D0E" w:rsidP="00B43613">
      <w:pPr>
        <w:tabs>
          <w:tab w:val="left" w:pos="6246"/>
        </w:tabs>
        <w:spacing w:after="0" w:line="240" w:lineRule="auto"/>
        <w:ind w:firstLine="142"/>
        <w:jc w:val="center"/>
        <w:rPr>
          <w:rFonts w:ascii="Liberation Serif" w:hAnsi="Liberation Serif" w:cs="Liberation Serif"/>
          <w:b/>
          <w:sz w:val="28"/>
          <w:szCs w:val="28"/>
        </w:rPr>
      </w:pPr>
    </w:p>
    <w:p w:rsidR="001B22E4" w:rsidRPr="0052673F" w:rsidRDefault="006229AE" w:rsidP="00B43613">
      <w:pPr>
        <w:pStyle w:val="ConsPlusTitlePage"/>
        <w:rPr>
          <w:rFonts w:ascii="Liberation Serif" w:hAnsi="Liberation Serif" w:cs="Liberation Serif"/>
          <w:b/>
          <w:sz w:val="28"/>
          <w:szCs w:val="28"/>
        </w:rPr>
      </w:pPr>
      <w:r w:rsidRPr="0052673F">
        <w:rPr>
          <w:rFonts w:ascii="Liberation Serif" w:hAnsi="Liberation Serif" w:cs="Liberation Serif"/>
          <w:b/>
          <w:sz w:val="28"/>
          <w:szCs w:val="28"/>
        </w:rPr>
        <w:t>о</w:t>
      </w:r>
      <w:r w:rsidR="00EE6564" w:rsidRPr="0052673F">
        <w:rPr>
          <w:rFonts w:ascii="Liberation Serif" w:hAnsi="Liberation Serif" w:cs="Liberation Serif"/>
          <w:b/>
          <w:sz w:val="28"/>
          <w:szCs w:val="28"/>
        </w:rPr>
        <w:t>т</w:t>
      </w:r>
      <w:r w:rsidRPr="0052673F">
        <w:rPr>
          <w:rFonts w:ascii="Liberation Serif" w:hAnsi="Liberation Serif" w:cs="Liberation Serif"/>
          <w:b/>
          <w:sz w:val="28"/>
          <w:szCs w:val="28"/>
        </w:rPr>
        <w:t xml:space="preserve">                                                           </w:t>
      </w:r>
      <w:r w:rsidR="00EE6564" w:rsidRPr="0052673F">
        <w:rPr>
          <w:rFonts w:ascii="Liberation Serif" w:hAnsi="Liberation Serif" w:cs="Liberation Serif"/>
          <w:b/>
          <w:sz w:val="28"/>
          <w:szCs w:val="28"/>
        </w:rPr>
        <w:tab/>
      </w:r>
      <w:r w:rsidR="0033292E" w:rsidRPr="0052673F">
        <w:rPr>
          <w:rFonts w:ascii="Liberation Serif" w:hAnsi="Liberation Serif" w:cs="Liberation Serif"/>
          <w:b/>
          <w:sz w:val="28"/>
          <w:szCs w:val="28"/>
        </w:rPr>
        <w:tab/>
      </w:r>
      <w:r w:rsidR="0033292E" w:rsidRPr="0052673F">
        <w:rPr>
          <w:rFonts w:ascii="Liberation Serif" w:hAnsi="Liberation Serif" w:cs="Liberation Serif"/>
          <w:b/>
          <w:sz w:val="28"/>
          <w:szCs w:val="28"/>
        </w:rPr>
        <w:tab/>
      </w:r>
      <w:r w:rsidR="0033292E" w:rsidRPr="0052673F">
        <w:rPr>
          <w:rFonts w:ascii="Liberation Serif" w:hAnsi="Liberation Serif" w:cs="Liberation Serif"/>
          <w:b/>
          <w:sz w:val="28"/>
          <w:szCs w:val="28"/>
        </w:rPr>
        <w:tab/>
      </w:r>
      <w:r w:rsidRPr="0052673F">
        <w:rPr>
          <w:rFonts w:ascii="Liberation Serif" w:hAnsi="Liberation Serif" w:cs="Liberation Serif"/>
          <w:b/>
          <w:sz w:val="28"/>
          <w:szCs w:val="28"/>
        </w:rPr>
        <w:t xml:space="preserve">     </w:t>
      </w:r>
      <w:r w:rsidR="00CD126C" w:rsidRPr="0052673F">
        <w:rPr>
          <w:rFonts w:ascii="Liberation Serif" w:hAnsi="Liberation Serif" w:cs="Liberation Serif"/>
          <w:b/>
          <w:sz w:val="28"/>
          <w:szCs w:val="28"/>
        </w:rPr>
        <w:t xml:space="preserve">     </w:t>
      </w:r>
      <w:r w:rsidR="00546C54" w:rsidRPr="0052673F">
        <w:rPr>
          <w:rFonts w:ascii="Liberation Serif" w:hAnsi="Liberation Serif" w:cs="Liberation Serif"/>
          <w:b/>
          <w:sz w:val="28"/>
          <w:szCs w:val="28"/>
        </w:rPr>
        <w:t xml:space="preserve">           </w:t>
      </w:r>
      <w:r w:rsidR="00CD126C" w:rsidRPr="0052673F">
        <w:rPr>
          <w:rFonts w:ascii="Liberation Serif" w:hAnsi="Liberation Serif" w:cs="Liberation Serif"/>
          <w:b/>
          <w:sz w:val="28"/>
          <w:szCs w:val="28"/>
        </w:rPr>
        <w:t xml:space="preserve"> </w:t>
      </w:r>
      <w:r w:rsidR="00EE6564" w:rsidRPr="0052673F">
        <w:rPr>
          <w:rFonts w:ascii="Liberation Serif" w:hAnsi="Liberation Serif" w:cs="Liberation Serif"/>
          <w:b/>
          <w:sz w:val="28"/>
          <w:szCs w:val="28"/>
        </w:rPr>
        <w:t xml:space="preserve">№ </w:t>
      </w:r>
    </w:p>
    <w:p w:rsidR="006229AE" w:rsidRPr="0052673F" w:rsidRDefault="006229AE" w:rsidP="00B43613">
      <w:pPr>
        <w:pStyle w:val="ConsPlusTitlePage"/>
        <w:rPr>
          <w:rFonts w:ascii="Liberation Serif" w:hAnsi="Liberation Serif" w:cs="Liberation Serif"/>
          <w:sz w:val="28"/>
          <w:szCs w:val="28"/>
        </w:rPr>
      </w:pPr>
    </w:p>
    <w:p w:rsidR="00400CE3" w:rsidRPr="0052673F" w:rsidRDefault="00400CE3" w:rsidP="00B43613">
      <w:pPr>
        <w:pStyle w:val="ConsPlusTitle"/>
        <w:jc w:val="center"/>
        <w:rPr>
          <w:rFonts w:ascii="Liberation Serif" w:hAnsi="Liberation Serif" w:cs="Liberation Serif"/>
          <w:i/>
          <w:sz w:val="28"/>
          <w:szCs w:val="28"/>
        </w:rPr>
      </w:pPr>
      <w:r w:rsidRPr="0052673F">
        <w:rPr>
          <w:rFonts w:ascii="Liberation Serif" w:hAnsi="Liberation Serif" w:cs="Liberation Serif"/>
          <w:i/>
          <w:sz w:val="28"/>
          <w:szCs w:val="28"/>
        </w:rPr>
        <w:t>О внесении изменений в решение</w:t>
      </w:r>
      <w:r w:rsidR="00B43613" w:rsidRPr="0052673F">
        <w:rPr>
          <w:rFonts w:ascii="Liberation Serif" w:hAnsi="Liberation Serif" w:cs="Liberation Serif"/>
          <w:i/>
          <w:sz w:val="28"/>
          <w:szCs w:val="28"/>
        </w:rPr>
        <w:t xml:space="preserve"> </w:t>
      </w:r>
      <w:r w:rsidRPr="0052673F">
        <w:rPr>
          <w:rFonts w:ascii="Liberation Serif" w:hAnsi="Liberation Serif" w:cs="Liberation Serif"/>
          <w:i/>
          <w:sz w:val="28"/>
          <w:szCs w:val="28"/>
        </w:rPr>
        <w:t xml:space="preserve">Думы </w:t>
      </w:r>
      <w:r w:rsidR="00B43613" w:rsidRPr="0052673F">
        <w:rPr>
          <w:rFonts w:ascii="Liberation Serif" w:hAnsi="Liberation Serif" w:cs="Liberation Serif"/>
          <w:i/>
          <w:sz w:val="28"/>
          <w:szCs w:val="28"/>
        </w:rPr>
        <w:t>А</w:t>
      </w:r>
      <w:r w:rsidRPr="0052673F">
        <w:rPr>
          <w:rFonts w:ascii="Liberation Serif" w:hAnsi="Liberation Serif" w:cs="Liberation Serif"/>
          <w:i/>
          <w:sz w:val="28"/>
          <w:szCs w:val="28"/>
        </w:rPr>
        <w:t>ртемовского городского округа</w:t>
      </w:r>
    </w:p>
    <w:p w:rsidR="003743DD" w:rsidRPr="0052673F" w:rsidRDefault="00400CE3" w:rsidP="00B43613">
      <w:pPr>
        <w:pStyle w:val="ConsPlusTitle"/>
        <w:jc w:val="center"/>
        <w:rPr>
          <w:rFonts w:ascii="Liberation Serif" w:hAnsi="Liberation Serif" w:cs="Liberation Serif"/>
          <w:i/>
          <w:sz w:val="28"/>
          <w:szCs w:val="28"/>
        </w:rPr>
      </w:pPr>
      <w:r w:rsidRPr="0052673F">
        <w:rPr>
          <w:rFonts w:ascii="Liberation Serif" w:hAnsi="Liberation Serif" w:cs="Liberation Serif"/>
          <w:i/>
          <w:sz w:val="28"/>
          <w:szCs w:val="28"/>
        </w:rPr>
        <w:t xml:space="preserve">от 16.09.2021 </w:t>
      </w:r>
      <w:r w:rsidR="00B43613" w:rsidRPr="0052673F">
        <w:rPr>
          <w:rFonts w:ascii="Liberation Serif" w:hAnsi="Liberation Serif" w:cs="Liberation Serif"/>
          <w:i/>
          <w:sz w:val="28"/>
          <w:szCs w:val="28"/>
        </w:rPr>
        <w:t>№</w:t>
      </w:r>
      <w:r w:rsidRPr="0052673F">
        <w:rPr>
          <w:rFonts w:ascii="Liberation Serif" w:hAnsi="Liberation Serif" w:cs="Liberation Serif"/>
          <w:i/>
          <w:sz w:val="28"/>
          <w:szCs w:val="28"/>
        </w:rPr>
        <w:t xml:space="preserve"> 880 </w:t>
      </w:r>
      <w:r w:rsidR="00B43613" w:rsidRPr="0052673F">
        <w:rPr>
          <w:rFonts w:ascii="Liberation Serif" w:hAnsi="Liberation Serif" w:cs="Liberation Serif"/>
          <w:i/>
          <w:sz w:val="28"/>
          <w:szCs w:val="28"/>
        </w:rPr>
        <w:t>«О</w:t>
      </w:r>
      <w:r w:rsidRPr="0052673F">
        <w:rPr>
          <w:rFonts w:ascii="Liberation Serif" w:hAnsi="Liberation Serif" w:cs="Liberation Serif"/>
          <w:i/>
          <w:sz w:val="28"/>
          <w:szCs w:val="28"/>
        </w:rPr>
        <w:t xml:space="preserve"> муниципальном жилищном контроле</w:t>
      </w:r>
      <w:r w:rsidR="0099565E" w:rsidRPr="0052673F">
        <w:rPr>
          <w:rFonts w:ascii="Liberation Serif" w:hAnsi="Liberation Serif" w:cs="Liberation Serif"/>
          <w:i/>
          <w:sz w:val="28"/>
          <w:szCs w:val="28"/>
        </w:rPr>
        <w:t xml:space="preserve"> </w:t>
      </w:r>
      <w:r w:rsidR="00701C2E" w:rsidRPr="0052673F">
        <w:rPr>
          <w:rFonts w:ascii="Liberation Serif" w:hAnsi="Liberation Serif" w:cs="Liberation Serif"/>
          <w:i/>
          <w:sz w:val="28"/>
          <w:szCs w:val="28"/>
        </w:rPr>
        <w:t>на территории Артемовского городского округа</w:t>
      </w:r>
      <w:r w:rsidR="00B43613" w:rsidRPr="0052673F">
        <w:rPr>
          <w:rFonts w:ascii="Liberation Serif" w:hAnsi="Liberation Serif" w:cs="Liberation Serif"/>
          <w:i/>
          <w:sz w:val="28"/>
          <w:szCs w:val="28"/>
        </w:rPr>
        <w:t>»</w:t>
      </w:r>
    </w:p>
    <w:p w:rsidR="002C3767" w:rsidRPr="0052673F" w:rsidRDefault="002C3767" w:rsidP="00B43613">
      <w:pPr>
        <w:pStyle w:val="ConsPlusTitle"/>
        <w:jc w:val="center"/>
        <w:rPr>
          <w:rFonts w:ascii="Liberation Serif" w:hAnsi="Liberation Serif" w:cs="Liberation Serif"/>
          <w:i/>
          <w:sz w:val="28"/>
          <w:szCs w:val="28"/>
        </w:rPr>
      </w:pPr>
    </w:p>
    <w:p w:rsidR="00CD126C" w:rsidRPr="0052673F" w:rsidRDefault="006229AE" w:rsidP="00B43613">
      <w:pPr>
        <w:pStyle w:val="ConsPlusNormal"/>
        <w:tabs>
          <w:tab w:val="left" w:pos="0"/>
        </w:tabs>
        <w:ind w:firstLine="709"/>
        <w:jc w:val="both"/>
        <w:rPr>
          <w:rFonts w:ascii="Liberation Serif" w:eastAsiaTheme="minorHAnsi" w:hAnsi="Liberation Serif" w:cs="Liberation Serif"/>
          <w:bCs/>
          <w:iCs/>
          <w:sz w:val="28"/>
          <w:szCs w:val="28"/>
          <w:lang w:eastAsia="en-US"/>
        </w:rPr>
      </w:pPr>
      <w:r w:rsidRPr="0052673F">
        <w:rPr>
          <w:rFonts w:ascii="Liberation Serif" w:eastAsiaTheme="minorHAnsi" w:hAnsi="Liberation Serif" w:cs="Liberation Serif"/>
          <w:bCs/>
          <w:iCs/>
          <w:sz w:val="28"/>
          <w:szCs w:val="28"/>
          <w:lang w:eastAsia="en-US"/>
        </w:rPr>
        <w:t>В соответствии с Федеральн</w:t>
      </w:r>
      <w:r w:rsidR="00EF6856" w:rsidRPr="0052673F">
        <w:rPr>
          <w:rFonts w:ascii="Liberation Serif" w:eastAsiaTheme="minorHAnsi" w:hAnsi="Liberation Serif" w:cs="Liberation Serif"/>
          <w:bCs/>
          <w:iCs/>
          <w:sz w:val="28"/>
          <w:szCs w:val="28"/>
          <w:lang w:eastAsia="en-US"/>
        </w:rPr>
        <w:t>ым</w:t>
      </w:r>
      <w:r w:rsidRPr="0052673F">
        <w:rPr>
          <w:rFonts w:ascii="Liberation Serif" w:eastAsiaTheme="minorHAnsi" w:hAnsi="Liberation Serif" w:cs="Liberation Serif"/>
          <w:bCs/>
          <w:iCs/>
          <w:sz w:val="28"/>
          <w:szCs w:val="28"/>
          <w:lang w:eastAsia="en-US"/>
        </w:rPr>
        <w:t xml:space="preserve"> закон</w:t>
      </w:r>
      <w:r w:rsidR="00EF6856" w:rsidRPr="0052673F">
        <w:rPr>
          <w:rFonts w:ascii="Liberation Serif" w:eastAsiaTheme="minorHAnsi" w:hAnsi="Liberation Serif" w:cs="Liberation Serif"/>
          <w:bCs/>
          <w:iCs/>
          <w:sz w:val="28"/>
          <w:szCs w:val="28"/>
          <w:lang w:eastAsia="en-US"/>
        </w:rPr>
        <w:t>ом</w:t>
      </w:r>
      <w:r w:rsidRPr="0052673F">
        <w:rPr>
          <w:rFonts w:ascii="Liberation Serif" w:eastAsiaTheme="minorHAnsi" w:hAnsi="Liberation Serif" w:cs="Liberation Serif"/>
          <w:bCs/>
          <w:iCs/>
          <w:sz w:val="28"/>
          <w:szCs w:val="28"/>
          <w:lang w:eastAsia="en-US"/>
        </w:rPr>
        <w:t xml:space="preserve"> от 31 июля 2020 года </w:t>
      </w:r>
      <w:r w:rsidR="00C03FAB" w:rsidRPr="0052673F">
        <w:rPr>
          <w:rFonts w:ascii="Liberation Serif" w:eastAsiaTheme="minorHAnsi" w:hAnsi="Liberation Serif" w:cs="Liberation Serif"/>
          <w:bCs/>
          <w:iCs/>
          <w:sz w:val="28"/>
          <w:szCs w:val="28"/>
          <w:lang w:eastAsia="en-US"/>
        </w:rPr>
        <w:br/>
      </w:r>
      <w:r w:rsidRPr="0052673F">
        <w:rPr>
          <w:rFonts w:ascii="Liberation Serif" w:eastAsiaTheme="minorHAnsi" w:hAnsi="Liberation Serif" w:cs="Liberation Serif"/>
          <w:bCs/>
          <w:iCs/>
          <w:sz w:val="28"/>
          <w:szCs w:val="28"/>
          <w:lang w:eastAsia="en-US"/>
        </w:rPr>
        <w:t>№ 248-ФЗ «О государственном контроле (надзоре)</w:t>
      </w:r>
      <w:r w:rsidR="00EF6856" w:rsidRPr="0052673F">
        <w:rPr>
          <w:rFonts w:ascii="Liberation Serif" w:eastAsiaTheme="minorHAnsi" w:hAnsi="Liberation Serif" w:cs="Liberation Serif"/>
          <w:bCs/>
          <w:iCs/>
          <w:sz w:val="28"/>
          <w:szCs w:val="28"/>
          <w:lang w:eastAsia="en-US"/>
        </w:rPr>
        <w:t xml:space="preserve"> </w:t>
      </w:r>
      <w:r w:rsidRPr="0052673F">
        <w:rPr>
          <w:rFonts w:ascii="Liberation Serif" w:eastAsiaTheme="minorHAnsi" w:hAnsi="Liberation Serif" w:cs="Liberation Serif"/>
          <w:bCs/>
          <w:iCs/>
          <w:sz w:val="28"/>
          <w:szCs w:val="28"/>
          <w:lang w:eastAsia="en-US"/>
        </w:rPr>
        <w:t>и муниципальном контроле в Российской Федерации», статьей 16 Федерального закона</w:t>
      </w:r>
      <w:r w:rsidR="0009395A" w:rsidRPr="0052673F">
        <w:rPr>
          <w:rFonts w:ascii="Liberation Serif" w:eastAsiaTheme="minorHAnsi" w:hAnsi="Liberation Serif" w:cs="Liberation Serif"/>
          <w:bCs/>
          <w:iCs/>
          <w:sz w:val="28"/>
          <w:szCs w:val="28"/>
          <w:lang w:eastAsia="en-US"/>
        </w:rPr>
        <w:t xml:space="preserve"> </w:t>
      </w:r>
      <w:r w:rsidR="00C03FAB" w:rsidRPr="0052673F">
        <w:rPr>
          <w:rFonts w:ascii="Liberation Serif" w:eastAsiaTheme="minorHAnsi" w:hAnsi="Liberation Serif" w:cs="Liberation Serif"/>
          <w:bCs/>
          <w:iCs/>
          <w:sz w:val="28"/>
          <w:szCs w:val="28"/>
          <w:lang w:eastAsia="en-US"/>
        </w:rPr>
        <w:br/>
      </w:r>
      <w:r w:rsidRPr="0052673F">
        <w:rPr>
          <w:rFonts w:ascii="Liberation Serif" w:eastAsiaTheme="minorHAnsi" w:hAnsi="Liberation Serif" w:cs="Liberation Serif"/>
          <w:bCs/>
          <w:iCs/>
          <w:sz w:val="28"/>
          <w:szCs w:val="28"/>
          <w:lang w:eastAsia="en-US"/>
        </w:rPr>
        <w:t xml:space="preserve">от 06 октября 2003 года № 131-ФЗ «Об общих принципах организации местного самоуправления в Российской Федерации», </w:t>
      </w:r>
      <w:r w:rsidR="00F611D9" w:rsidRPr="0052673F">
        <w:rPr>
          <w:rFonts w:ascii="Liberation Serif" w:eastAsiaTheme="minorHAnsi" w:hAnsi="Liberation Serif" w:cs="Liberation Serif"/>
          <w:bCs/>
          <w:iCs/>
          <w:sz w:val="28"/>
          <w:szCs w:val="28"/>
          <w:lang w:eastAsia="en-US"/>
        </w:rPr>
        <w:t xml:space="preserve">принимая во внимание </w:t>
      </w:r>
      <w:r w:rsidR="005A220C" w:rsidRPr="0052673F">
        <w:rPr>
          <w:rFonts w:ascii="Liberation Serif" w:eastAsiaTheme="minorHAnsi" w:hAnsi="Liberation Serif" w:cs="Liberation Serif"/>
          <w:bCs/>
          <w:iCs/>
          <w:sz w:val="28"/>
          <w:szCs w:val="28"/>
          <w:lang w:eastAsia="en-US"/>
        </w:rPr>
        <w:t>пункт 9.1</w:t>
      </w:r>
      <w:r w:rsidR="00B31290" w:rsidRPr="0052673F">
        <w:rPr>
          <w:rFonts w:ascii="Liberation Serif" w:eastAsiaTheme="minorHAnsi" w:hAnsi="Liberation Serif" w:cs="Liberation Serif"/>
          <w:bCs/>
          <w:iCs/>
          <w:sz w:val="28"/>
          <w:szCs w:val="28"/>
          <w:lang w:eastAsia="en-US"/>
        </w:rPr>
        <w:t xml:space="preserve"> </w:t>
      </w:r>
      <w:r w:rsidR="00F611D9" w:rsidRPr="0052673F">
        <w:rPr>
          <w:rFonts w:ascii="Liberation Serif" w:eastAsiaTheme="minorHAnsi" w:hAnsi="Liberation Serif" w:cs="Liberation Serif"/>
          <w:bCs/>
          <w:iCs/>
          <w:sz w:val="28"/>
          <w:szCs w:val="28"/>
          <w:lang w:eastAsia="en-US"/>
        </w:rPr>
        <w:t>протокол</w:t>
      </w:r>
      <w:r w:rsidR="00B31290" w:rsidRPr="0052673F">
        <w:rPr>
          <w:rFonts w:ascii="Liberation Serif" w:eastAsiaTheme="minorHAnsi" w:hAnsi="Liberation Serif" w:cs="Liberation Serif"/>
          <w:bCs/>
          <w:iCs/>
          <w:sz w:val="28"/>
          <w:szCs w:val="28"/>
          <w:lang w:eastAsia="en-US"/>
        </w:rPr>
        <w:t>а</w:t>
      </w:r>
      <w:r w:rsidR="00F611D9" w:rsidRPr="0052673F">
        <w:rPr>
          <w:rFonts w:ascii="Liberation Serif" w:eastAsiaTheme="minorHAnsi" w:hAnsi="Liberation Serif" w:cs="Liberation Serif"/>
          <w:bCs/>
          <w:iCs/>
          <w:sz w:val="28"/>
          <w:szCs w:val="28"/>
          <w:lang w:eastAsia="en-US"/>
        </w:rPr>
        <w:t xml:space="preserve"> заседания рабочей группы</w:t>
      </w:r>
      <w:r w:rsidR="003B5147" w:rsidRPr="0052673F">
        <w:rPr>
          <w:rFonts w:ascii="Liberation Serif" w:eastAsiaTheme="minorHAnsi" w:hAnsi="Liberation Serif" w:cs="Liberation Serif"/>
          <w:bCs/>
          <w:iCs/>
          <w:sz w:val="28"/>
          <w:szCs w:val="28"/>
          <w:lang w:eastAsia="en-US"/>
        </w:rPr>
        <w:t xml:space="preserve"> </w:t>
      </w:r>
      <w:r w:rsidR="00F611D9" w:rsidRPr="0052673F">
        <w:rPr>
          <w:rFonts w:ascii="Liberation Serif" w:eastAsiaTheme="minorHAnsi" w:hAnsi="Liberation Serif" w:cs="Liberation Serif"/>
          <w:bCs/>
          <w:iCs/>
          <w:sz w:val="28"/>
          <w:szCs w:val="28"/>
          <w:lang w:eastAsia="en-US"/>
        </w:rPr>
        <w:t>по координации реформы контрольной и надзорной деятельности в Свердловской области 24</w:t>
      </w:r>
      <w:r w:rsidR="00AE6419">
        <w:rPr>
          <w:rFonts w:ascii="Liberation Serif" w:eastAsiaTheme="minorHAnsi" w:hAnsi="Liberation Serif" w:cs="Liberation Serif"/>
          <w:bCs/>
          <w:iCs/>
          <w:sz w:val="28"/>
          <w:szCs w:val="28"/>
          <w:lang w:eastAsia="en-US"/>
        </w:rPr>
        <w:t xml:space="preserve"> мая </w:t>
      </w:r>
      <w:r w:rsidR="00F611D9" w:rsidRPr="0052673F">
        <w:rPr>
          <w:rFonts w:ascii="Liberation Serif" w:eastAsiaTheme="minorHAnsi" w:hAnsi="Liberation Serif" w:cs="Liberation Serif"/>
          <w:bCs/>
          <w:iCs/>
          <w:sz w:val="28"/>
          <w:szCs w:val="28"/>
          <w:lang w:eastAsia="en-US"/>
        </w:rPr>
        <w:t>2022</w:t>
      </w:r>
      <w:r w:rsidR="00AE6419">
        <w:rPr>
          <w:rFonts w:ascii="Liberation Serif" w:eastAsiaTheme="minorHAnsi" w:hAnsi="Liberation Serif" w:cs="Liberation Serif"/>
          <w:bCs/>
          <w:iCs/>
          <w:sz w:val="28"/>
          <w:szCs w:val="28"/>
          <w:lang w:eastAsia="en-US"/>
        </w:rPr>
        <w:t xml:space="preserve"> года №</w:t>
      </w:r>
      <w:r w:rsidR="00F611D9" w:rsidRPr="0052673F">
        <w:rPr>
          <w:rFonts w:ascii="Liberation Serif" w:eastAsiaTheme="minorHAnsi" w:hAnsi="Liberation Serif" w:cs="Liberation Serif"/>
          <w:bCs/>
          <w:iCs/>
          <w:sz w:val="28"/>
          <w:szCs w:val="28"/>
          <w:lang w:eastAsia="en-US"/>
        </w:rPr>
        <w:t xml:space="preserve"> 40</w:t>
      </w:r>
      <w:r w:rsidR="00B31290" w:rsidRPr="0052673F">
        <w:rPr>
          <w:rFonts w:ascii="Liberation Serif" w:eastAsiaTheme="minorHAnsi" w:hAnsi="Liberation Serif" w:cs="Liberation Serif"/>
          <w:bCs/>
          <w:iCs/>
          <w:sz w:val="28"/>
          <w:szCs w:val="28"/>
          <w:lang w:eastAsia="en-US"/>
        </w:rPr>
        <w:t xml:space="preserve"> </w:t>
      </w:r>
      <w:r w:rsidR="00F611D9" w:rsidRPr="0052673F">
        <w:rPr>
          <w:rFonts w:ascii="Liberation Serif" w:eastAsiaTheme="minorHAnsi" w:hAnsi="Liberation Serif" w:cs="Liberation Serif"/>
          <w:bCs/>
          <w:iCs/>
          <w:sz w:val="28"/>
          <w:szCs w:val="28"/>
          <w:lang w:eastAsia="en-US"/>
        </w:rPr>
        <w:t xml:space="preserve">от 15.06.2022, </w:t>
      </w:r>
      <w:r w:rsidR="004A1BA6" w:rsidRPr="0052673F">
        <w:rPr>
          <w:rFonts w:ascii="Liberation Serif" w:eastAsiaTheme="minorHAnsi" w:hAnsi="Liberation Serif" w:cs="Liberation Serif"/>
          <w:bCs/>
          <w:iCs/>
          <w:sz w:val="28"/>
          <w:szCs w:val="28"/>
          <w:lang w:eastAsia="en-US"/>
        </w:rPr>
        <w:t xml:space="preserve">руководствуясь статьями 22, 23 Устава Артемовского городского округа, </w:t>
      </w:r>
    </w:p>
    <w:p w:rsidR="004A1BA6" w:rsidRPr="0052673F" w:rsidRDefault="004A1BA6" w:rsidP="00B43613">
      <w:pPr>
        <w:pStyle w:val="ConsPlusNormal"/>
        <w:tabs>
          <w:tab w:val="left" w:pos="0"/>
        </w:tabs>
        <w:jc w:val="both"/>
        <w:rPr>
          <w:rFonts w:ascii="Liberation Serif" w:eastAsiaTheme="minorHAnsi" w:hAnsi="Liberation Serif" w:cs="Liberation Serif"/>
          <w:bCs/>
          <w:iCs/>
          <w:sz w:val="28"/>
          <w:szCs w:val="28"/>
          <w:lang w:eastAsia="en-US"/>
        </w:rPr>
      </w:pPr>
      <w:r w:rsidRPr="0052673F">
        <w:rPr>
          <w:rFonts w:ascii="Liberation Serif" w:eastAsiaTheme="minorHAnsi" w:hAnsi="Liberation Serif" w:cs="Liberation Serif"/>
          <w:bCs/>
          <w:iCs/>
          <w:sz w:val="28"/>
          <w:szCs w:val="28"/>
          <w:lang w:eastAsia="en-US"/>
        </w:rPr>
        <w:t>Дума Артемовского городского округа</w:t>
      </w:r>
    </w:p>
    <w:p w:rsidR="00B43613" w:rsidRPr="0052673F" w:rsidRDefault="00622102" w:rsidP="00B43613">
      <w:pPr>
        <w:pStyle w:val="ConsPlusNormal"/>
        <w:tabs>
          <w:tab w:val="left" w:pos="0"/>
        </w:tabs>
        <w:jc w:val="both"/>
        <w:rPr>
          <w:rFonts w:ascii="Liberation Serif" w:eastAsia="Calibri" w:hAnsi="Liberation Serif" w:cs="Liberation Serif"/>
          <w:sz w:val="28"/>
          <w:szCs w:val="28"/>
          <w:lang w:eastAsia="en-US"/>
        </w:rPr>
      </w:pPr>
      <w:r w:rsidRPr="0052673F">
        <w:rPr>
          <w:rFonts w:ascii="Liberation Serif" w:eastAsia="Calibri" w:hAnsi="Liberation Serif" w:cs="Liberation Serif"/>
          <w:sz w:val="28"/>
          <w:szCs w:val="28"/>
          <w:lang w:eastAsia="en-US"/>
        </w:rPr>
        <w:t xml:space="preserve">РЕШИЛА: </w:t>
      </w:r>
    </w:p>
    <w:p w:rsidR="00615624" w:rsidRPr="00E22A3C" w:rsidRDefault="00B43613" w:rsidP="00B43613">
      <w:pPr>
        <w:pStyle w:val="ConsPlusNormal"/>
        <w:tabs>
          <w:tab w:val="left" w:pos="0"/>
        </w:tabs>
        <w:ind w:firstLine="709"/>
        <w:jc w:val="both"/>
        <w:rPr>
          <w:rFonts w:ascii="Liberation Serif" w:eastAsia="Calibri" w:hAnsi="Liberation Serif" w:cs="Liberation Serif"/>
          <w:sz w:val="28"/>
          <w:szCs w:val="28"/>
          <w:lang w:eastAsia="en-US"/>
        </w:rPr>
      </w:pPr>
      <w:r w:rsidRPr="0052673F">
        <w:rPr>
          <w:rFonts w:ascii="Liberation Serif" w:eastAsia="Calibri" w:hAnsi="Liberation Serif" w:cs="Liberation Serif"/>
          <w:sz w:val="28"/>
          <w:szCs w:val="28"/>
          <w:lang w:eastAsia="en-US"/>
        </w:rPr>
        <w:t xml:space="preserve">1. </w:t>
      </w:r>
      <w:r w:rsidR="006E217E">
        <w:rPr>
          <w:rFonts w:ascii="Liberation Serif" w:eastAsia="Calibri" w:hAnsi="Liberation Serif" w:cs="Liberation Serif"/>
          <w:sz w:val="28"/>
          <w:szCs w:val="28"/>
          <w:lang w:eastAsia="en-US"/>
        </w:rPr>
        <w:t>Внести в р</w:t>
      </w:r>
      <w:r w:rsidR="00400CE3" w:rsidRPr="0052673F">
        <w:rPr>
          <w:rFonts w:ascii="Liberation Serif" w:eastAsia="Calibri" w:hAnsi="Liberation Serif" w:cs="Liberation Serif"/>
          <w:sz w:val="28"/>
          <w:szCs w:val="28"/>
          <w:lang w:eastAsia="en-US"/>
        </w:rPr>
        <w:t xml:space="preserve">ешение Думы Артемовского городского округа от 16.09.2021 </w:t>
      </w:r>
      <w:r w:rsidRPr="0052673F">
        <w:rPr>
          <w:rFonts w:ascii="Liberation Serif" w:eastAsia="Calibri" w:hAnsi="Liberation Serif" w:cs="Liberation Serif"/>
          <w:sz w:val="28"/>
          <w:szCs w:val="28"/>
          <w:lang w:eastAsia="en-US"/>
        </w:rPr>
        <w:t>№ 880 «</w:t>
      </w:r>
      <w:r w:rsidR="00400CE3" w:rsidRPr="0052673F">
        <w:rPr>
          <w:rFonts w:ascii="Liberation Serif" w:eastAsia="Calibri" w:hAnsi="Liberation Serif" w:cs="Liberation Serif"/>
          <w:sz w:val="28"/>
          <w:szCs w:val="28"/>
          <w:lang w:eastAsia="en-US"/>
        </w:rPr>
        <w:t>О муниципальном жилищном контроле</w:t>
      </w:r>
      <w:r w:rsidR="005A220C" w:rsidRPr="0052673F">
        <w:rPr>
          <w:rFonts w:ascii="Liberation Serif" w:eastAsia="Calibri" w:hAnsi="Liberation Serif" w:cs="Liberation Serif"/>
          <w:sz w:val="28"/>
          <w:szCs w:val="28"/>
          <w:lang w:eastAsia="en-US"/>
        </w:rPr>
        <w:t xml:space="preserve"> на территории Артемовского городского округа</w:t>
      </w:r>
      <w:r w:rsidRPr="0052673F">
        <w:rPr>
          <w:rFonts w:ascii="Liberation Serif" w:eastAsia="Calibri" w:hAnsi="Liberation Serif" w:cs="Liberation Serif"/>
          <w:sz w:val="28"/>
          <w:szCs w:val="28"/>
          <w:lang w:eastAsia="en-US"/>
        </w:rPr>
        <w:t>»</w:t>
      </w:r>
      <w:r w:rsidR="00717DC7" w:rsidRPr="0052673F">
        <w:rPr>
          <w:rFonts w:ascii="Liberation Serif" w:eastAsia="Calibri" w:hAnsi="Liberation Serif" w:cs="Liberation Serif"/>
          <w:sz w:val="28"/>
          <w:szCs w:val="28"/>
          <w:lang w:eastAsia="en-US"/>
        </w:rPr>
        <w:t xml:space="preserve"> </w:t>
      </w:r>
      <w:r w:rsidR="00C92283" w:rsidRPr="0052673F">
        <w:rPr>
          <w:rFonts w:ascii="Liberation Serif" w:eastAsia="Calibri" w:hAnsi="Liberation Serif" w:cs="Liberation Serif"/>
          <w:sz w:val="28"/>
          <w:szCs w:val="28"/>
        </w:rPr>
        <w:t xml:space="preserve">(с </w:t>
      </w:r>
      <w:r w:rsidR="00A015B9" w:rsidRPr="0052673F">
        <w:rPr>
          <w:rFonts w:ascii="Liberation Serif" w:eastAsia="Calibri" w:hAnsi="Liberation Serif" w:cs="Liberation Serif"/>
          <w:sz w:val="28"/>
          <w:szCs w:val="28"/>
        </w:rPr>
        <w:t>изменениями</w:t>
      </w:r>
      <w:r w:rsidR="002C3767" w:rsidRPr="0052673F">
        <w:rPr>
          <w:rFonts w:ascii="Liberation Serif" w:eastAsia="Calibri" w:hAnsi="Liberation Serif" w:cs="Liberation Serif"/>
          <w:sz w:val="28"/>
          <w:szCs w:val="28"/>
        </w:rPr>
        <w:t>,</w:t>
      </w:r>
      <w:r w:rsidR="00A015B9" w:rsidRPr="0052673F">
        <w:rPr>
          <w:rFonts w:ascii="Liberation Serif" w:hAnsi="Liberation Serif" w:cs="Liberation Serif"/>
          <w:sz w:val="28"/>
          <w:szCs w:val="28"/>
        </w:rPr>
        <w:t xml:space="preserve"> </w:t>
      </w:r>
      <w:r w:rsidR="00400CE3" w:rsidRPr="0052673F">
        <w:rPr>
          <w:rFonts w:ascii="Liberation Serif" w:eastAsia="Calibri" w:hAnsi="Liberation Serif" w:cs="Liberation Serif"/>
          <w:sz w:val="28"/>
          <w:szCs w:val="28"/>
        </w:rPr>
        <w:t>внесе</w:t>
      </w:r>
      <w:r w:rsidR="00A015B9" w:rsidRPr="0052673F">
        <w:rPr>
          <w:rFonts w:ascii="Liberation Serif" w:eastAsia="Calibri" w:hAnsi="Liberation Serif" w:cs="Liberation Serif"/>
          <w:sz w:val="28"/>
          <w:szCs w:val="28"/>
        </w:rPr>
        <w:t>нными решением Думы Артемовского городского округа от 24.02.2022 № 7</w:t>
      </w:r>
      <w:r w:rsidR="00400CE3" w:rsidRPr="0052673F">
        <w:rPr>
          <w:rFonts w:ascii="Liberation Serif" w:eastAsia="Calibri" w:hAnsi="Liberation Serif" w:cs="Liberation Serif"/>
          <w:sz w:val="28"/>
          <w:szCs w:val="28"/>
        </w:rPr>
        <w:t>3</w:t>
      </w:r>
      <w:r w:rsidR="00615624" w:rsidRPr="0052673F">
        <w:rPr>
          <w:rFonts w:ascii="Liberation Serif" w:eastAsia="Calibri" w:hAnsi="Liberation Serif" w:cs="Liberation Serif"/>
          <w:sz w:val="28"/>
          <w:szCs w:val="28"/>
        </w:rPr>
        <w:t>)</w:t>
      </w:r>
      <w:r w:rsidR="00D26D5A" w:rsidRPr="0052673F">
        <w:rPr>
          <w:rFonts w:ascii="Liberation Serif" w:eastAsia="Calibri" w:hAnsi="Liberation Serif" w:cs="Liberation Serif"/>
          <w:sz w:val="28"/>
          <w:szCs w:val="28"/>
        </w:rPr>
        <w:t xml:space="preserve">, </w:t>
      </w:r>
      <w:r w:rsidR="00615624" w:rsidRPr="00E22A3C">
        <w:rPr>
          <w:rFonts w:ascii="Liberation Serif" w:eastAsia="Calibri" w:hAnsi="Liberation Serif" w:cs="Liberation Serif"/>
          <w:sz w:val="28"/>
          <w:szCs w:val="28"/>
        </w:rPr>
        <w:t>с</w:t>
      </w:r>
      <w:r w:rsidR="00A015B9" w:rsidRPr="00E22A3C">
        <w:rPr>
          <w:rFonts w:ascii="Liberation Serif" w:eastAsia="Calibri" w:hAnsi="Liberation Serif" w:cs="Liberation Serif"/>
          <w:sz w:val="28"/>
          <w:szCs w:val="28"/>
        </w:rPr>
        <w:t>ледующие изменения</w:t>
      </w:r>
      <w:r w:rsidR="00615624" w:rsidRPr="00E22A3C">
        <w:rPr>
          <w:rFonts w:ascii="Liberation Serif" w:eastAsia="Calibri" w:hAnsi="Liberation Serif" w:cs="Liberation Serif"/>
          <w:sz w:val="28"/>
          <w:szCs w:val="28"/>
        </w:rPr>
        <w:t>:</w:t>
      </w:r>
    </w:p>
    <w:p w:rsidR="00400CE3" w:rsidRPr="00E22A3C" w:rsidRDefault="00400CE3" w:rsidP="00B43613">
      <w:pPr>
        <w:pStyle w:val="ConsPlusNormal"/>
        <w:tabs>
          <w:tab w:val="left" w:pos="0"/>
        </w:tabs>
        <w:ind w:firstLine="709"/>
        <w:jc w:val="both"/>
        <w:rPr>
          <w:rFonts w:ascii="Liberation Serif" w:eastAsia="Calibri" w:hAnsi="Liberation Serif" w:cs="Liberation Serif"/>
          <w:strike/>
          <w:sz w:val="28"/>
          <w:szCs w:val="28"/>
        </w:rPr>
      </w:pPr>
      <w:r w:rsidRPr="00E22A3C">
        <w:rPr>
          <w:rFonts w:ascii="Liberation Serif" w:eastAsia="Calibri" w:hAnsi="Liberation Serif" w:cs="Liberation Serif"/>
          <w:sz w:val="28"/>
          <w:szCs w:val="28"/>
        </w:rPr>
        <w:t xml:space="preserve">1.1. </w:t>
      </w:r>
      <w:r w:rsidR="006E217E" w:rsidRPr="00E22A3C">
        <w:rPr>
          <w:rFonts w:ascii="Liberation Serif" w:eastAsia="Calibri" w:hAnsi="Liberation Serif" w:cs="Liberation Serif"/>
          <w:sz w:val="28"/>
          <w:szCs w:val="28"/>
        </w:rPr>
        <w:t>Приложение 1 «</w:t>
      </w:r>
      <w:r w:rsidRPr="00E22A3C">
        <w:rPr>
          <w:rFonts w:ascii="Liberation Serif" w:eastAsia="Calibri" w:hAnsi="Liberation Serif" w:cs="Liberation Serif"/>
          <w:sz w:val="28"/>
          <w:szCs w:val="28"/>
        </w:rPr>
        <w:t>Положение о</w:t>
      </w:r>
      <w:r w:rsidR="0052673F" w:rsidRPr="00E22A3C">
        <w:rPr>
          <w:rFonts w:ascii="Liberation Serif" w:eastAsia="Calibri" w:hAnsi="Liberation Serif" w:cs="Liberation Serif"/>
          <w:sz w:val="28"/>
          <w:szCs w:val="28"/>
        </w:rPr>
        <w:t xml:space="preserve"> муниципальном жилищном контроле </w:t>
      </w:r>
      <w:r w:rsidR="00701C2E" w:rsidRPr="00E22A3C">
        <w:rPr>
          <w:rFonts w:ascii="Liberation Serif" w:eastAsia="Calibri" w:hAnsi="Liberation Serif" w:cs="Liberation Serif"/>
          <w:sz w:val="28"/>
          <w:szCs w:val="28"/>
        </w:rPr>
        <w:t>на территории Артемовского городского округа</w:t>
      </w:r>
      <w:r w:rsidR="006E217E" w:rsidRPr="00E22A3C">
        <w:rPr>
          <w:rFonts w:ascii="Liberation Serif" w:eastAsia="Calibri" w:hAnsi="Liberation Serif" w:cs="Liberation Serif"/>
          <w:sz w:val="28"/>
          <w:szCs w:val="28"/>
        </w:rPr>
        <w:t>»</w:t>
      </w:r>
      <w:r w:rsidR="00701C2E" w:rsidRPr="00E22A3C">
        <w:rPr>
          <w:rFonts w:ascii="Liberation Serif" w:eastAsia="Calibri" w:hAnsi="Liberation Serif" w:cs="Liberation Serif"/>
          <w:sz w:val="28"/>
          <w:szCs w:val="28"/>
        </w:rPr>
        <w:t xml:space="preserve"> </w:t>
      </w:r>
      <w:r w:rsidR="006E217E" w:rsidRPr="00E22A3C">
        <w:rPr>
          <w:rFonts w:ascii="Liberation Serif" w:eastAsia="Calibri" w:hAnsi="Liberation Serif" w:cs="Liberation Serif"/>
          <w:sz w:val="28"/>
          <w:szCs w:val="28"/>
        </w:rPr>
        <w:t>изложить в следующей редакции (Приложение 1);</w:t>
      </w:r>
    </w:p>
    <w:p w:rsidR="00360955" w:rsidRPr="00F529B4" w:rsidRDefault="00400CE3" w:rsidP="00F529B4">
      <w:pPr>
        <w:pStyle w:val="ConsPlusNormal"/>
        <w:tabs>
          <w:tab w:val="left" w:pos="0"/>
        </w:tabs>
        <w:ind w:firstLine="709"/>
        <w:jc w:val="both"/>
        <w:rPr>
          <w:rFonts w:ascii="Liberation Serif" w:eastAsia="Calibri" w:hAnsi="Liberation Serif" w:cs="Liberation Serif"/>
          <w:strike/>
          <w:sz w:val="28"/>
          <w:szCs w:val="28"/>
        </w:rPr>
      </w:pPr>
      <w:r w:rsidRPr="0052673F">
        <w:rPr>
          <w:rFonts w:ascii="Liberation Serif" w:eastAsia="Calibri" w:hAnsi="Liberation Serif" w:cs="Liberation Serif"/>
          <w:sz w:val="28"/>
          <w:szCs w:val="28"/>
        </w:rPr>
        <w:t xml:space="preserve">1.2. </w:t>
      </w:r>
      <w:r w:rsidR="006E217E">
        <w:rPr>
          <w:rFonts w:ascii="Liberation Serif" w:eastAsia="Calibri" w:hAnsi="Liberation Serif" w:cs="Liberation Serif"/>
          <w:sz w:val="28"/>
          <w:szCs w:val="28"/>
        </w:rPr>
        <w:t>Приложение 3</w:t>
      </w:r>
      <w:r w:rsidR="00360955" w:rsidRPr="00360955">
        <w:rPr>
          <w:rFonts w:ascii="Liberation Serif" w:eastAsia="Calibri" w:hAnsi="Liberation Serif" w:cs="Liberation Serif"/>
          <w:sz w:val="28"/>
          <w:szCs w:val="28"/>
        </w:rPr>
        <w:t xml:space="preserve"> </w:t>
      </w:r>
      <w:r w:rsidR="00AE6419">
        <w:rPr>
          <w:rFonts w:ascii="Liberation Serif" w:eastAsia="Calibri" w:hAnsi="Liberation Serif" w:cs="Liberation Serif"/>
          <w:sz w:val="28"/>
          <w:szCs w:val="28"/>
        </w:rPr>
        <w:t>«</w:t>
      </w:r>
      <w:r w:rsidR="00360955" w:rsidRPr="00360955">
        <w:rPr>
          <w:rFonts w:ascii="Liberation Serif" w:eastAsia="Calibri" w:hAnsi="Liberation Serif" w:cs="Liberation Serif"/>
          <w:sz w:val="28"/>
          <w:szCs w:val="28"/>
        </w:rPr>
        <w:t>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w:t>
      </w:r>
      <w:r w:rsidR="00AE6419">
        <w:rPr>
          <w:rFonts w:ascii="Liberation Serif" w:eastAsia="Calibri" w:hAnsi="Liberation Serif" w:cs="Liberation Serif"/>
          <w:sz w:val="28"/>
          <w:szCs w:val="28"/>
        </w:rPr>
        <w:t>»</w:t>
      </w:r>
      <w:r w:rsidR="00360955" w:rsidRPr="00360955">
        <w:rPr>
          <w:rFonts w:ascii="Liberation Serif" w:eastAsia="Calibri" w:hAnsi="Liberation Serif" w:cs="Liberation Serif"/>
          <w:sz w:val="28"/>
          <w:szCs w:val="28"/>
        </w:rPr>
        <w:t xml:space="preserve"> </w:t>
      </w:r>
      <w:r w:rsidR="00A53C67">
        <w:rPr>
          <w:rFonts w:ascii="Liberation Serif" w:eastAsia="Calibri" w:hAnsi="Liberation Serif" w:cs="Liberation Serif"/>
          <w:sz w:val="28"/>
          <w:szCs w:val="28"/>
        </w:rPr>
        <w:t xml:space="preserve">изложить </w:t>
      </w:r>
      <w:r w:rsidR="00A53C67" w:rsidRPr="00360955">
        <w:rPr>
          <w:rFonts w:ascii="Liberation Serif" w:eastAsia="Calibri" w:hAnsi="Liberation Serif" w:cs="Liberation Serif"/>
          <w:sz w:val="28"/>
          <w:szCs w:val="28"/>
        </w:rPr>
        <w:t>в</w:t>
      </w:r>
      <w:r w:rsidR="00360955" w:rsidRPr="00360955">
        <w:rPr>
          <w:rFonts w:ascii="Liberation Serif" w:eastAsia="Calibri" w:hAnsi="Liberation Serif" w:cs="Liberation Serif"/>
          <w:sz w:val="28"/>
          <w:szCs w:val="28"/>
        </w:rPr>
        <w:t xml:space="preserve"> следующей редакции</w:t>
      </w:r>
      <w:r w:rsidR="00AE6419">
        <w:rPr>
          <w:rFonts w:ascii="Liberation Serif" w:eastAsia="Calibri" w:hAnsi="Liberation Serif" w:cs="Liberation Serif"/>
          <w:sz w:val="28"/>
          <w:szCs w:val="28"/>
        </w:rPr>
        <w:t xml:space="preserve"> (Приложение 2).</w:t>
      </w:r>
    </w:p>
    <w:p w:rsidR="00BD20C6" w:rsidRPr="00B43613" w:rsidRDefault="00075732" w:rsidP="00B43613">
      <w:pPr>
        <w:pStyle w:val="ConsPlusNormal"/>
        <w:tabs>
          <w:tab w:val="left" w:pos="0"/>
        </w:tabs>
        <w:ind w:firstLine="709"/>
        <w:jc w:val="both"/>
        <w:rPr>
          <w:rFonts w:ascii="Liberation Serif" w:eastAsia="Calibri" w:hAnsi="Liberation Serif" w:cs="Liberation Serif"/>
          <w:sz w:val="28"/>
          <w:szCs w:val="28"/>
        </w:rPr>
      </w:pPr>
      <w:r w:rsidRPr="00B43613">
        <w:rPr>
          <w:rFonts w:ascii="Liberation Serif" w:hAnsi="Liberation Serif" w:cs="Liberation Serif"/>
          <w:sz w:val="28"/>
          <w:szCs w:val="28"/>
        </w:rPr>
        <w:t>2</w:t>
      </w:r>
      <w:r w:rsidR="00BD20C6" w:rsidRPr="00B43613">
        <w:rPr>
          <w:rFonts w:ascii="Liberation Serif" w:hAnsi="Liberation Serif" w:cs="Liberation Serif"/>
          <w:sz w:val="28"/>
          <w:szCs w:val="28"/>
        </w:rPr>
        <w:t xml:space="preserve">. </w:t>
      </w:r>
      <w:r w:rsidR="00A2723B" w:rsidRPr="00B43613">
        <w:rPr>
          <w:rFonts w:ascii="Liberation Serif" w:hAnsi="Liberation Serif" w:cs="Liberation Serif"/>
          <w:sz w:val="28"/>
          <w:szCs w:val="28"/>
        </w:rPr>
        <w:t>Опубликовать н</w:t>
      </w:r>
      <w:r w:rsidR="00BD20C6" w:rsidRPr="00B43613">
        <w:rPr>
          <w:rFonts w:ascii="Liberation Serif" w:hAnsi="Liberation Serif" w:cs="Liberation Serif"/>
          <w:sz w:val="28"/>
          <w:szCs w:val="28"/>
        </w:rPr>
        <w:t xml:space="preserve">астоящее решение </w:t>
      </w:r>
      <w:r w:rsidR="00876884" w:rsidRPr="00B43613">
        <w:rPr>
          <w:rFonts w:ascii="Liberation Serif" w:hAnsi="Liberation Serif" w:cs="Liberation Serif"/>
          <w:sz w:val="28"/>
          <w:szCs w:val="28"/>
        </w:rPr>
        <w:t xml:space="preserve">в газете «Артемовский рабочий», разместить на Официальном портале правовой информации </w:t>
      </w:r>
      <w:r w:rsidR="0099565E" w:rsidRPr="00B43613">
        <w:rPr>
          <w:rFonts w:ascii="Liberation Serif" w:hAnsi="Liberation Serif" w:cs="Liberation Serif"/>
          <w:sz w:val="28"/>
          <w:szCs w:val="28"/>
        </w:rPr>
        <w:t xml:space="preserve">Артемовского </w:t>
      </w:r>
      <w:r w:rsidR="00876884" w:rsidRPr="00B43613">
        <w:rPr>
          <w:rFonts w:ascii="Liberation Serif" w:hAnsi="Liberation Serif" w:cs="Liberation Serif"/>
          <w:sz w:val="28"/>
          <w:szCs w:val="28"/>
        </w:rPr>
        <w:t xml:space="preserve">городского округа (www.артемовский-право.рф) </w:t>
      </w:r>
      <w:r w:rsidR="00717DC7">
        <w:rPr>
          <w:rFonts w:ascii="Liberation Serif" w:hAnsi="Liberation Serif" w:cs="Liberation Serif"/>
          <w:sz w:val="28"/>
          <w:szCs w:val="28"/>
        </w:rPr>
        <w:t xml:space="preserve">и на официальном сайте </w:t>
      </w:r>
      <w:r w:rsidR="00BD20C6" w:rsidRPr="00B43613">
        <w:rPr>
          <w:rFonts w:ascii="Liberation Serif" w:hAnsi="Liberation Serif" w:cs="Liberation Serif"/>
          <w:sz w:val="28"/>
          <w:szCs w:val="28"/>
        </w:rPr>
        <w:lastRenderedPageBreak/>
        <w:t>Думы Артемовского го</w:t>
      </w:r>
      <w:r w:rsidR="0099565E" w:rsidRPr="00B43613">
        <w:rPr>
          <w:rFonts w:ascii="Liberation Serif" w:hAnsi="Liberation Serif" w:cs="Liberation Serif"/>
          <w:sz w:val="28"/>
          <w:szCs w:val="28"/>
        </w:rPr>
        <w:t>родского округа в информационно</w:t>
      </w:r>
      <w:r w:rsidR="00717DC7">
        <w:rPr>
          <w:rFonts w:ascii="Liberation Serif" w:hAnsi="Liberation Serif" w:cs="Liberation Serif"/>
          <w:sz w:val="28"/>
          <w:szCs w:val="28"/>
        </w:rPr>
        <w:t xml:space="preserve"> </w:t>
      </w:r>
      <w:r w:rsidR="00BD20C6" w:rsidRPr="00B43613">
        <w:rPr>
          <w:rFonts w:ascii="Liberation Serif" w:hAnsi="Liberation Serif" w:cs="Liberation Serif"/>
          <w:sz w:val="28"/>
          <w:szCs w:val="28"/>
        </w:rPr>
        <w:t>телекоммуникационной сети «Интернет».</w:t>
      </w:r>
    </w:p>
    <w:p w:rsidR="00D02D0E" w:rsidRPr="00B43613" w:rsidRDefault="00075732" w:rsidP="00B43613">
      <w:pPr>
        <w:pStyle w:val="ConsPlusNormal"/>
        <w:tabs>
          <w:tab w:val="left" w:pos="0"/>
        </w:tabs>
        <w:ind w:firstLine="709"/>
        <w:jc w:val="both"/>
        <w:rPr>
          <w:rFonts w:ascii="Liberation Serif" w:hAnsi="Liberation Serif" w:cs="Liberation Serif"/>
          <w:sz w:val="28"/>
          <w:szCs w:val="28"/>
        </w:rPr>
      </w:pPr>
      <w:r w:rsidRPr="00B43613">
        <w:rPr>
          <w:rFonts w:ascii="Liberation Serif" w:hAnsi="Liberation Serif" w:cs="Liberation Serif"/>
          <w:sz w:val="28"/>
          <w:szCs w:val="28"/>
        </w:rPr>
        <w:t>3</w:t>
      </w:r>
      <w:r w:rsidR="00BD20C6" w:rsidRPr="00B43613">
        <w:rPr>
          <w:rFonts w:ascii="Liberation Serif" w:hAnsi="Liberation Serif" w:cs="Liberation Serif"/>
          <w:sz w:val="28"/>
          <w:szCs w:val="28"/>
        </w:rPr>
        <w:t xml:space="preserve">. </w:t>
      </w:r>
      <w:r w:rsidR="00D02D0E" w:rsidRPr="00B43613">
        <w:rPr>
          <w:rFonts w:ascii="Liberation Serif" w:hAnsi="Liberation Serif" w:cs="Liberation Serif"/>
          <w:sz w:val="28"/>
          <w:szCs w:val="28"/>
        </w:rPr>
        <w:t xml:space="preserve">Контроль исполнения настоящего решения возложить </w:t>
      </w:r>
      <w:r w:rsidR="00257ADA" w:rsidRPr="00B43613">
        <w:rPr>
          <w:rFonts w:ascii="Liberation Serif" w:hAnsi="Liberation Serif" w:cs="Liberation Serif"/>
          <w:sz w:val="28"/>
          <w:szCs w:val="28"/>
        </w:rPr>
        <w:t xml:space="preserve">                                    </w:t>
      </w:r>
      <w:r w:rsidR="00D02D0E" w:rsidRPr="00B43613">
        <w:rPr>
          <w:rFonts w:ascii="Liberation Serif" w:hAnsi="Liberation Serif" w:cs="Liberation Serif"/>
          <w:sz w:val="28"/>
          <w:szCs w:val="28"/>
        </w:rPr>
        <w:t>на постоянную комиссию по вопросам местного самоуправления, нормотворчеству и регламенту</w:t>
      </w:r>
      <w:r w:rsidR="009A0FA2" w:rsidRPr="00B43613">
        <w:rPr>
          <w:rFonts w:ascii="Liberation Serif" w:hAnsi="Liberation Serif" w:cs="Liberation Serif"/>
          <w:sz w:val="28"/>
          <w:szCs w:val="28"/>
        </w:rPr>
        <w:t xml:space="preserve"> (У</w:t>
      </w:r>
      <w:r w:rsidR="00133F38" w:rsidRPr="00B43613">
        <w:rPr>
          <w:rFonts w:ascii="Liberation Serif" w:hAnsi="Liberation Serif" w:cs="Liberation Serif"/>
          <w:sz w:val="28"/>
          <w:szCs w:val="28"/>
        </w:rPr>
        <w:t>порова Е.Ю</w:t>
      </w:r>
      <w:r w:rsidR="009A0FA2" w:rsidRPr="00B43613">
        <w:rPr>
          <w:rFonts w:ascii="Liberation Serif" w:hAnsi="Liberation Serif" w:cs="Liberation Serif"/>
          <w:sz w:val="28"/>
          <w:szCs w:val="28"/>
        </w:rPr>
        <w:t>.)</w:t>
      </w:r>
      <w:r w:rsidR="00D02D0E" w:rsidRPr="00B43613">
        <w:rPr>
          <w:rFonts w:ascii="Liberation Serif" w:hAnsi="Liberation Serif" w:cs="Liberation Serif"/>
          <w:sz w:val="28"/>
          <w:szCs w:val="28"/>
        </w:rPr>
        <w:t>.</w:t>
      </w:r>
    </w:p>
    <w:p w:rsidR="00075732" w:rsidRPr="00B43613" w:rsidRDefault="00075732" w:rsidP="00B43613">
      <w:pPr>
        <w:pStyle w:val="ConsPlusNormal"/>
        <w:tabs>
          <w:tab w:val="left" w:pos="0"/>
        </w:tabs>
        <w:ind w:firstLine="709"/>
        <w:jc w:val="both"/>
        <w:rPr>
          <w:rFonts w:ascii="Liberation Serif" w:hAnsi="Liberation Serif" w:cs="Liberation Serif"/>
          <w:sz w:val="28"/>
          <w:szCs w:val="28"/>
        </w:rPr>
      </w:pPr>
    </w:p>
    <w:p w:rsidR="00546C54" w:rsidRPr="00B43613" w:rsidRDefault="00546C54" w:rsidP="00B43613">
      <w:pPr>
        <w:pStyle w:val="ConsPlusNormal"/>
        <w:ind w:firstLine="709"/>
        <w:jc w:val="both"/>
        <w:rPr>
          <w:rFonts w:ascii="Liberation Serif" w:hAnsi="Liberation Serif" w:cs="Liberation Serif"/>
          <w:sz w:val="28"/>
          <w:szCs w:val="28"/>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851"/>
        <w:gridCol w:w="3974"/>
      </w:tblGrid>
      <w:tr w:rsidR="00400CE3" w:rsidRPr="00B43613" w:rsidTr="000246B3">
        <w:tc>
          <w:tcPr>
            <w:tcW w:w="4673" w:type="dxa"/>
          </w:tcPr>
          <w:p w:rsidR="000246B3" w:rsidRPr="00B43613" w:rsidRDefault="00BD20C6" w:rsidP="00B43613">
            <w:pPr>
              <w:rPr>
                <w:rFonts w:ascii="Liberation Serif" w:eastAsia="Times New Roman" w:hAnsi="Liberation Serif" w:cs="Liberation Serif"/>
                <w:sz w:val="28"/>
                <w:szCs w:val="28"/>
                <w:lang w:eastAsia="ru-RU"/>
              </w:rPr>
            </w:pPr>
            <w:r w:rsidRPr="00B43613">
              <w:rPr>
                <w:rFonts w:ascii="Liberation Serif" w:eastAsia="Times New Roman" w:hAnsi="Liberation Serif" w:cs="Liberation Serif"/>
                <w:sz w:val="28"/>
                <w:szCs w:val="28"/>
                <w:lang w:eastAsia="ru-RU"/>
              </w:rPr>
              <w:t xml:space="preserve">Председатель </w:t>
            </w:r>
          </w:p>
          <w:p w:rsidR="00BD20C6" w:rsidRPr="00B43613" w:rsidRDefault="00BD20C6" w:rsidP="00B43613">
            <w:pPr>
              <w:rPr>
                <w:rFonts w:ascii="Liberation Serif" w:hAnsi="Liberation Serif" w:cs="Liberation Serif"/>
                <w:sz w:val="28"/>
                <w:szCs w:val="28"/>
              </w:rPr>
            </w:pPr>
            <w:r w:rsidRPr="00B43613">
              <w:rPr>
                <w:rFonts w:ascii="Liberation Serif" w:eastAsia="Times New Roman" w:hAnsi="Liberation Serif" w:cs="Liberation Serif"/>
                <w:sz w:val="28"/>
                <w:szCs w:val="28"/>
                <w:lang w:eastAsia="ru-RU"/>
              </w:rPr>
              <w:t>Думы Артемовского городского округа</w:t>
            </w:r>
          </w:p>
        </w:tc>
        <w:tc>
          <w:tcPr>
            <w:tcW w:w="851" w:type="dxa"/>
          </w:tcPr>
          <w:p w:rsidR="00BD20C6" w:rsidRPr="00B43613" w:rsidRDefault="00BD20C6" w:rsidP="00B43613">
            <w:pPr>
              <w:rPr>
                <w:rFonts w:ascii="Liberation Serif" w:hAnsi="Liberation Serif" w:cs="Liberation Serif"/>
                <w:sz w:val="28"/>
                <w:szCs w:val="28"/>
              </w:rPr>
            </w:pPr>
          </w:p>
        </w:tc>
        <w:tc>
          <w:tcPr>
            <w:tcW w:w="3974" w:type="dxa"/>
          </w:tcPr>
          <w:p w:rsidR="000246B3" w:rsidRPr="00B43613" w:rsidRDefault="00BD20C6" w:rsidP="00B43613">
            <w:pPr>
              <w:tabs>
                <w:tab w:val="left" w:pos="5245"/>
                <w:tab w:val="left" w:pos="5529"/>
                <w:tab w:val="left" w:pos="9781"/>
              </w:tabs>
              <w:ind w:left="33"/>
              <w:rPr>
                <w:rFonts w:ascii="Liberation Serif" w:eastAsia="Times New Roman" w:hAnsi="Liberation Serif" w:cs="Liberation Serif"/>
                <w:sz w:val="28"/>
                <w:szCs w:val="28"/>
                <w:lang w:eastAsia="ru-RU"/>
              </w:rPr>
            </w:pPr>
            <w:r w:rsidRPr="00B43613">
              <w:rPr>
                <w:rFonts w:ascii="Liberation Serif" w:eastAsia="Times New Roman" w:hAnsi="Liberation Serif" w:cs="Liberation Serif"/>
                <w:sz w:val="28"/>
                <w:szCs w:val="28"/>
                <w:lang w:eastAsia="ru-RU"/>
              </w:rPr>
              <w:t xml:space="preserve">Глава </w:t>
            </w:r>
          </w:p>
          <w:p w:rsidR="00BD20C6" w:rsidRPr="00B43613" w:rsidRDefault="00BD20C6" w:rsidP="00B43613">
            <w:pPr>
              <w:tabs>
                <w:tab w:val="left" w:pos="5245"/>
                <w:tab w:val="left" w:pos="5529"/>
                <w:tab w:val="left" w:pos="9781"/>
              </w:tabs>
              <w:ind w:left="33"/>
              <w:rPr>
                <w:rFonts w:ascii="Liberation Serif" w:hAnsi="Liberation Serif" w:cs="Liberation Serif"/>
                <w:sz w:val="28"/>
                <w:szCs w:val="28"/>
              </w:rPr>
            </w:pPr>
            <w:r w:rsidRPr="00B43613">
              <w:rPr>
                <w:rFonts w:ascii="Liberation Serif" w:eastAsia="Times New Roman" w:hAnsi="Liberation Serif" w:cs="Liberation Serif"/>
                <w:sz w:val="28"/>
                <w:szCs w:val="28"/>
                <w:lang w:eastAsia="ru-RU"/>
              </w:rPr>
              <w:t xml:space="preserve">Артемовского городского </w:t>
            </w:r>
            <w:r w:rsidR="00590EB5" w:rsidRPr="00B43613">
              <w:rPr>
                <w:rFonts w:ascii="Liberation Serif" w:eastAsia="Times New Roman" w:hAnsi="Liberation Serif" w:cs="Liberation Serif"/>
                <w:sz w:val="28"/>
                <w:szCs w:val="28"/>
                <w:lang w:eastAsia="ru-RU"/>
              </w:rPr>
              <w:t>округа</w:t>
            </w:r>
          </w:p>
        </w:tc>
      </w:tr>
      <w:tr w:rsidR="00B43613" w:rsidRPr="00B43613" w:rsidTr="000246B3">
        <w:tc>
          <w:tcPr>
            <w:tcW w:w="4673" w:type="dxa"/>
          </w:tcPr>
          <w:p w:rsidR="00516BE8" w:rsidRPr="00B43613" w:rsidRDefault="00516BE8" w:rsidP="00B43613">
            <w:pPr>
              <w:jc w:val="right"/>
              <w:rPr>
                <w:rFonts w:ascii="Liberation Serif" w:hAnsi="Liberation Serif" w:cs="Liberation Serif"/>
                <w:sz w:val="28"/>
                <w:szCs w:val="28"/>
              </w:rPr>
            </w:pPr>
          </w:p>
          <w:p w:rsidR="00BD20C6" w:rsidRPr="00B43613" w:rsidRDefault="00F67D3C" w:rsidP="00B43613">
            <w:pPr>
              <w:jc w:val="right"/>
              <w:rPr>
                <w:rFonts w:ascii="Liberation Serif" w:hAnsi="Liberation Serif" w:cs="Liberation Serif"/>
                <w:sz w:val="28"/>
                <w:szCs w:val="28"/>
              </w:rPr>
            </w:pPr>
            <w:r w:rsidRPr="00B43613">
              <w:rPr>
                <w:rFonts w:ascii="Liberation Serif" w:hAnsi="Liberation Serif" w:cs="Liberation Serif"/>
                <w:sz w:val="28"/>
                <w:szCs w:val="28"/>
              </w:rPr>
              <w:t>В.С. Арсенов</w:t>
            </w:r>
          </w:p>
        </w:tc>
        <w:tc>
          <w:tcPr>
            <w:tcW w:w="851" w:type="dxa"/>
          </w:tcPr>
          <w:p w:rsidR="00BD20C6" w:rsidRPr="00B43613" w:rsidRDefault="00BD20C6" w:rsidP="00B43613">
            <w:pPr>
              <w:jc w:val="right"/>
              <w:rPr>
                <w:rFonts w:ascii="Liberation Serif" w:hAnsi="Liberation Serif" w:cs="Liberation Serif"/>
                <w:sz w:val="28"/>
                <w:szCs w:val="28"/>
              </w:rPr>
            </w:pPr>
          </w:p>
        </w:tc>
        <w:tc>
          <w:tcPr>
            <w:tcW w:w="3974" w:type="dxa"/>
          </w:tcPr>
          <w:p w:rsidR="00516BE8" w:rsidRPr="00B43613" w:rsidRDefault="00516BE8" w:rsidP="00B43613">
            <w:pPr>
              <w:jc w:val="right"/>
              <w:rPr>
                <w:rFonts w:ascii="Liberation Serif" w:eastAsia="Times New Roman" w:hAnsi="Liberation Serif" w:cs="Liberation Serif"/>
                <w:sz w:val="28"/>
                <w:szCs w:val="28"/>
                <w:lang w:eastAsia="ru-RU"/>
              </w:rPr>
            </w:pPr>
          </w:p>
          <w:p w:rsidR="00BD20C6" w:rsidRPr="00B43613" w:rsidRDefault="00F67D3C" w:rsidP="00B43613">
            <w:pPr>
              <w:jc w:val="right"/>
              <w:rPr>
                <w:rFonts w:ascii="Liberation Serif" w:hAnsi="Liberation Serif" w:cs="Liberation Serif"/>
                <w:sz w:val="28"/>
                <w:szCs w:val="28"/>
              </w:rPr>
            </w:pPr>
            <w:r w:rsidRPr="00B43613">
              <w:rPr>
                <w:rFonts w:ascii="Liberation Serif" w:eastAsia="Times New Roman" w:hAnsi="Liberation Serif" w:cs="Liberation Serif"/>
                <w:sz w:val="28"/>
                <w:szCs w:val="28"/>
                <w:lang w:eastAsia="ru-RU"/>
              </w:rPr>
              <w:t>К.М. Трофимов</w:t>
            </w:r>
          </w:p>
        </w:tc>
      </w:tr>
    </w:tbl>
    <w:p w:rsidR="00826638" w:rsidRPr="00B43613" w:rsidRDefault="00826638" w:rsidP="00B43613">
      <w:pPr>
        <w:spacing w:line="240" w:lineRule="auto"/>
        <w:rPr>
          <w:rFonts w:ascii="Liberation Serif" w:eastAsia="Times New Roman" w:hAnsi="Liberation Serif" w:cs="Liberation Serif"/>
          <w:sz w:val="28"/>
          <w:szCs w:val="28"/>
          <w:lang w:eastAsia="ru-RU"/>
        </w:rPr>
      </w:pPr>
    </w:p>
    <w:p w:rsidR="00826638" w:rsidRPr="00B43613" w:rsidRDefault="00826638"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Pr="00B43613" w:rsidRDefault="00400CE3" w:rsidP="00B43613">
      <w:pPr>
        <w:spacing w:line="240" w:lineRule="auto"/>
        <w:rPr>
          <w:rFonts w:ascii="Liberation Serif" w:eastAsia="Times New Roman" w:hAnsi="Liberation Serif" w:cs="Liberation Serif"/>
          <w:sz w:val="28"/>
          <w:szCs w:val="28"/>
          <w:lang w:eastAsia="ru-RU"/>
        </w:rPr>
      </w:pPr>
    </w:p>
    <w:p w:rsidR="00400CE3" w:rsidRDefault="00400CE3" w:rsidP="00B43613">
      <w:pPr>
        <w:spacing w:line="240" w:lineRule="auto"/>
        <w:rPr>
          <w:rFonts w:ascii="Liberation Serif" w:eastAsia="Times New Roman" w:hAnsi="Liberation Serif" w:cs="Liberation Serif"/>
          <w:sz w:val="28"/>
          <w:szCs w:val="28"/>
          <w:lang w:eastAsia="ru-RU"/>
        </w:rPr>
      </w:pPr>
    </w:p>
    <w:p w:rsidR="00781357" w:rsidRDefault="00781357" w:rsidP="00B43613">
      <w:pPr>
        <w:spacing w:line="240" w:lineRule="auto"/>
        <w:rPr>
          <w:rFonts w:ascii="Liberation Serif" w:eastAsia="Times New Roman" w:hAnsi="Liberation Serif" w:cs="Liberation Serif"/>
          <w:sz w:val="28"/>
          <w:szCs w:val="28"/>
          <w:lang w:eastAsia="ru-RU"/>
        </w:rPr>
      </w:pPr>
    </w:p>
    <w:p w:rsidR="00781357" w:rsidRDefault="00781357" w:rsidP="00B43613">
      <w:pPr>
        <w:spacing w:line="240" w:lineRule="auto"/>
        <w:rPr>
          <w:rFonts w:ascii="Liberation Serif" w:eastAsia="Times New Roman" w:hAnsi="Liberation Serif" w:cs="Liberation Serif"/>
          <w:sz w:val="28"/>
          <w:szCs w:val="28"/>
          <w:lang w:eastAsia="ru-RU"/>
        </w:rPr>
      </w:pPr>
    </w:p>
    <w:p w:rsidR="00BD44AB" w:rsidRDefault="00BD44AB" w:rsidP="00BD44AB">
      <w:pPr>
        <w:autoSpaceDE w:val="0"/>
        <w:autoSpaceDN w:val="0"/>
        <w:adjustRightInd w:val="0"/>
        <w:spacing w:after="0" w:line="240" w:lineRule="auto"/>
        <w:jc w:val="right"/>
        <w:outlineLvl w:val="0"/>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1 </w:t>
      </w:r>
    </w:p>
    <w:p w:rsidR="00BD44AB" w:rsidRDefault="00BD44AB" w:rsidP="00BD44AB">
      <w:pPr>
        <w:autoSpaceDE w:val="0"/>
        <w:autoSpaceDN w:val="0"/>
        <w:adjustRightInd w:val="0"/>
        <w:spacing w:after="0" w:line="240" w:lineRule="auto"/>
        <w:rPr>
          <w:rFonts w:ascii="Liberation Serif" w:hAnsi="Liberation Serif" w:cs="Liberation Serif"/>
          <w:sz w:val="28"/>
          <w:szCs w:val="28"/>
        </w:rPr>
      </w:pPr>
    </w:p>
    <w:p w:rsidR="00BD44AB" w:rsidRDefault="00BD44AB" w:rsidP="00BD44AB">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 xml:space="preserve"> к решению Думы</w:t>
      </w:r>
    </w:p>
    <w:p w:rsidR="00BD44AB" w:rsidRDefault="00BD44AB" w:rsidP="00BD44AB">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Артемовского городского округа</w:t>
      </w:r>
    </w:p>
    <w:p w:rsidR="00BD44AB" w:rsidRDefault="00BD44AB" w:rsidP="00BD44AB">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 xml:space="preserve">от ___________года № </w:t>
      </w:r>
      <w:r w:rsidRPr="004708D8">
        <w:rPr>
          <w:rFonts w:ascii="Liberation Serif" w:hAnsi="Liberation Serif" w:cs="Liberation Serif"/>
          <w:sz w:val="28"/>
          <w:szCs w:val="28"/>
        </w:rPr>
        <w:t>________</w:t>
      </w:r>
    </w:p>
    <w:p w:rsidR="00BD44AB" w:rsidRDefault="00BD44AB" w:rsidP="00BD44AB">
      <w:pPr>
        <w:pStyle w:val="ab"/>
        <w:jc w:val="center"/>
        <w:rPr>
          <w:rFonts w:ascii="Liberation Serif" w:hAnsi="Liberation Serif" w:cs="Liberation Serif"/>
          <w:b/>
          <w:sz w:val="28"/>
          <w:szCs w:val="28"/>
        </w:rPr>
      </w:pPr>
    </w:p>
    <w:p w:rsidR="00BD44AB" w:rsidRDefault="00BD44AB" w:rsidP="00BD44AB">
      <w:pPr>
        <w:pStyle w:val="ab"/>
        <w:jc w:val="center"/>
        <w:rPr>
          <w:rFonts w:ascii="Liberation Serif" w:hAnsi="Liberation Serif" w:cs="Liberation Serif"/>
          <w:b/>
          <w:sz w:val="28"/>
          <w:szCs w:val="28"/>
        </w:rPr>
      </w:pPr>
    </w:p>
    <w:p w:rsidR="00BD44AB" w:rsidRPr="00F06E1C" w:rsidRDefault="00BD44AB" w:rsidP="00BD44AB">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Приложение 1</w:t>
      </w:r>
    </w:p>
    <w:p w:rsidR="00BD44AB" w:rsidRPr="00F06E1C" w:rsidRDefault="00BD44AB" w:rsidP="00BD44AB">
      <w:pPr>
        <w:widowControl w:val="0"/>
        <w:autoSpaceDE w:val="0"/>
        <w:autoSpaceDN w:val="0"/>
        <w:spacing w:after="0" w:line="240" w:lineRule="auto"/>
        <w:rPr>
          <w:rFonts w:ascii="Liberation Serif" w:eastAsiaTheme="minorEastAsia" w:hAnsi="Liberation Serif" w:cs="Liberation Serif"/>
          <w:sz w:val="28"/>
          <w:szCs w:val="28"/>
          <w:lang w:eastAsia="ru-RU"/>
        </w:rPr>
      </w:pPr>
    </w:p>
    <w:p w:rsidR="00BD44AB" w:rsidRPr="00F06E1C" w:rsidRDefault="00BD44AB" w:rsidP="00BD44AB">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Утверждено</w:t>
      </w:r>
    </w:p>
    <w:p w:rsidR="00BD44AB" w:rsidRPr="00F06E1C" w:rsidRDefault="00BD44AB" w:rsidP="00BD44AB">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р</w:t>
      </w:r>
      <w:r w:rsidRPr="00F06E1C">
        <w:rPr>
          <w:rFonts w:ascii="Liberation Serif" w:eastAsiaTheme="minorEastAsia" w:hAnsi="Liberation Serif" w:cs="Liberation Serif"/>
          <w:sz w:val="28"/>
          <w:szCs w:val="28"/>
          <w:lang w:eastAsia="ru-RU"/>
        </w:rPr>
        <w:t>ешением Думы</w:t>
      </w:r>
    </w:p>
    <w:p w:rsidR="00BD44AB" w:rsidRPr="00F06E1C" w:rsidRDefault="00BD44AB" w:rsidP="00BD44AB">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Артемовского городского округа</w:t>
      </w:r>
    </w:p>
    <w:p w:rsidR="00BD44AB" w:rsidRPr="00F06E1C" w:rsidRDefault="00BD44AB" w:rsidP="00BD44AB">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от 16 сентября 2021 года № 880</w:t>
      </w:r>
    </w:p>
    <w:p w:rsidR="00BD44AB" w:rsidRDefault="00BD44AB" w:rsidP="00BD44AB">
      <w:pPr>
        <w:pStyle w:val="ab"/>
        <w:jc w:val="center"/>
        <w:rPr>
          <w:rFonts w:ascii="Liberation Serif" w:hAnsi="Liberation Serif" w:cs="Liberation Serif"/>
          <w:b/>
          <w:sz w:val="28"/>
          <w:szCs w:val="28"/>
        </w:rPr>
      </w:pPr>
    </w:p>
    <w:p w:rsidR="00BD44AB" w:rsidRDefault="00BD44AB" w:rsidP="00BD44AB">
      <w:pPr>
        <w:pStyle w:val="ab"/>
        <w:jc w:val="center"/>
        <w:rPr>
          <w:rFonts w:ascii="Liberation Serif" w:hAnsi="Liberation Serif" w:cs="Liberation Serif"/>
          <w:b/>
          <w:sz w:val="28"/>
          <w:szCs w:val="28"/>
        </w:rPr>
      </w:pPr>
    </w:p>
    <w:p w:rsidR="00BD44AB" w:rsidRPr="002334E3" w:rsidRDefault="00BD44AB" w:rsidP="00BD44AB">
      <w:pPr>
        <w:pStyle w:val="ab"/>
        <w:jc w:val="center"/>
        <w:rPr>
          <w:rFonts w:ascii="Liberation Serif" w:hAnsi="Liberation Serif" w:cs="Liberation Serif"/>
          <w:b/>
          <w:sz w:val="28"/>
          <w:szCs w:val="28"/>
        </w:rPr>
      </w:pPr>
      <w:r w:rsidRPr="002334E3">
        <w:rPr>
          <w:rFonts w:ascii="Liberation Serif" w:hAnsi="Liberation Serif" w:cs="Liberation Serif"/>
          <w:b/>
          <w:sz w:val="28"/>
          <w:szCs w:val="28"/>
        </w:rPr>
        <w:t>Положение</w:t>
      </w:r>
    </w:p>
    <w:p w:rsidR="00BD44AB" w:rsidRPr="002334E3" w:rsidRDefault="00BD44AB" w:rsidP="00BD44AB">
      <w:pPr>
        <w:pStyle w:val="ab"/>
        <w:jc w:val="center"/>
        <w:rPr>
          <w:rFonts w:ascii="Liberation Serif" w:hAnsi="Liberation Serif" w:cs="Liberation Serif"/>
          <w:b/>
          <w:sz w:val="28"/>
          <w:szCs w:val="28"/>
        </w:rPr>
      </w:pPr>
      <w:r>
        <w:rPr>
          <w:rFonts w:ascii="Liberation Serif" w:hAnsi="Liberation Serif" w:cs="Liberation Serif"/>
          <w:b/>
          <w:sz w:val="28"/>
          <w:szCs w:val="28"/>
        </w:rPr>
        <w:t>о</w:t>
      </w:r>
      <w:r w:rsidRPr="002334E3">
        <w:rPr>
          <w:rFonts w:ascii="Liberation Serif" w:hAnsi="Liberation Serif" w:cs="Liberation Serif"/>
          <w:b/>
          <w:sz w:val="28"/>
          <w:szCs w:val="28"/>
        </w:rPr>
        <w:t xml:space="preserve"> муниципальном жилищном контроле</w:t>
      </w:r>
    </w:p>
    <w:p w:rsidR="00BD44AB" w:rsidRPr="002334E3" w:rsidRDefault="00BD44AB" w:rsidP="00BD44AB">
      <w:pPr>
        <w:pStyle w:val="ab"/>
        <w:jc w:val="center"/>
        <w:rPr>
          <w:rFonts w:ascii="Liberation Serif" w:hAnsi="Liberation Serif" w:cs="Liberation Serif"/>
          <w:b/>
          <w:sz w:val="28"/>
          <w:szCs w:val="28"/>
        </w:rPr>
      </w:pPr>
      <w:r>
        <w:rPr>
          <w:rFonts w:ascii="Liberation Serif" w:hAnsi="Liberation Serif" w:cs="Liberation Serif"/>
          <w:b/>
          <w:sz w:val="28"/>
          <w:szCs w:val="28"/>
        </w:rPr>
        <w:t>на территории А</w:t>
      </w:r>
      <w:r w:rsidRPr="002334E3">
        <w:rPr>
          <w:rFonts w:ascii="Liberation Serif" w:hAnsi="Liberation Serif" w:cs="Liberation Serif"/>
          <w:b/>
          <w:sz w:val="28"/>
          <w:szCs w:val="28"/>
        </w:rPr>
        <w:t>ртемовского городского округа</w:t>
      </w:r>
    </w:p>
    <w:p w:rsidR="00BD44AB" w:rsidRPr="002334E3" w:rsidRDefault="00BD44AB" w:rsidP="00BD44AB">
      <w:pPr>
        <w:pStyle w:val="ab"/>
        <w:jc w:val="center"/>
        <w:rPr>
          <w:rFonts w:ascii="Liberation Serif" w:hAnsi="Liberation Serif" w:cs="Liberation Serif"/>
          <w:b/>
          <w:sz w:val="28"/>
          <w:szCs w:val="28"/>
        </w:rPr>
      </w:pPr>
    </w:p>
    <w:p w:rsidR="00BD44AB" w:rsidRPr="002334E3" w:rsidRDefault="00BD44AB" w:rsidP="00BD44AB">
      <w:pPr>
        <w:pStyle w:val="ab"/>
        <w:jc w:val="center"/>
        <w:rPr>
          <w:rFonts w:ascii="Liberation Serif" w:hAnsi="Liberation Serif" w:cs="Liberation Serif"/>
          <w:b/>
          <w:sz w:val="28"/>
          <w:szCs w:val="28"/>
        </w:rPr>
      </w:pPr>
      <w:r>
        <w:rPr>
          <w:rFonts w:ascii="Liberation Serif" w:hAnsi="Liberation Serif" w:cs="Liberation Serif"/>
          <w:b/>
          <w:sz w:val="28"/>
          <w:szCs w:val="28"/>
        </w:rPr>
        <w:t>Раздел 1. Общее</w:t>
      </w:r>
      <w:r w:rsidRPr="002334E3">
        <w:rPr>
          <w:rFonts w:ascii="Liberation Serif" w:hAnsi="Liberation Serif" w:cs="Liberation Serif"/>
          <w:b/>
          <w:sz w:val="28"/>
          <w:szCs w:val="28"/>
        </w:rPr>
        <w:t xml:space="preserve"> положения</w:t>
      </w:r>
    </w:p>
    <w:p w:rsidR="00BD44AB" w:rsidRPr="002334E3" w:rsidRDefault="00BD44AB" w:rsidP="00BD44AB">
      <w:pPr>
        <w:pStyle w:val="ab"/>
        <w:jc w:val="center"/>
        <w:rPr>
          <w:rFonts w:ascii="Liberation Serif" w:hAnsi="Liberation Serif" w:cs="Liberation Serif"/>
          <w:b/>
          <w:sz w:val="28"/>
          <w:szCs w:val="28"/>
        </w:rPr>
      </w:pPr>
    </w:p>
    <w:p w:rsidR="00BD44AB" w:rsidRPr="002334E3" w:rsidRDefault="00BD44AB" w:rsidP="00BD44AB">
      <w:pPr>
        <w:pStyle w:val="ab"/>
        <w:jc w:val="center"/>
        <w:rPr>
          <w:rFonts w:ascii="Liberation Serif" w:hAnsi="Liberation Serif" w:cs="Liberation Serif"/>
          <w:b/>
          <w:sz w:val="28"/>
          <w:szCs w:val="28"/>
        </w:rPr>
      </w:pPr>
      <w:r w:rsidRPr="002334E3">
        <w:rPr>
          <w:rFonts w:ascii="Liberation Serif" w:hAnsi="Liberation Serif" w:cs="Liberation Serif"/>
          <w:b/>
          <w:sz w:val="28"/>
          <w:szCs w:val="28"/>
        </w:rPr>
        <w:t>Глава 1. Общие положения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both"/>
        <w:rPr>
          <w:rFonts w:ascii="Liberation Serif" w:hAnsi="Liberation Serif" w:cs="Liberation Serif"/>
          <w:sz w:val="28"/>
          <w:szCs w:val="28"/>
          <w:lang w:eastAsia="ru-RU"/>
        </w:rPr>
      </w:pPr>
      <w:r w:rsidRPr="002334E3">
        <w:rPr>
          <w:rFonts w:ascii="Liberation Serif" w:hAnsi="Liberation Serif" w:cs="Liberation Serif"/>
          <w:sz w:val="28"/>
          <w:szCs w:val="28"/>
          <w:lang w:eastAsia="ru-RU"/>
        </w:rPr>
        <w:t>1. Положение о муниципальном жилищном контроле на территории Артемовского городского округа (далее - Положение) устанавливает порядок организации и осуществления муниципального жилищного контроля на территории Артемовского городского округа.</w:t>
      </w:r>
    </w:p>
    <w:p w:rsidR="00BD44AB" w:rsidRPr="002334E3" w:rsidRDefault="00BD44AB" w:rsidP="00BD44AB">
      <w:pPr>
        <w:pStyle w:val="ab"/>
        <w:ind w:firstLine="709"/>
        <w:jc w:val="both"/>
        <w:rPr>
          <w:rFonts w:ascii="Liberation Serif" w:hAnsi="Liberation Serif" w:cs="Liberation Serif"/>
          <w:sz w:val="28"/>
          <w:szCs w:val="28"/>
          <w:lang w:eastAsia="ru-RU"/>
        </w:rPr>
      </w:pPr>
      <w:r w:rsidRPr="002334E3">
        <w:rPr>
          <w:rFonts w:ascii="Liberation Serif" w:hAnsi="Liberation Serif" w:cs="Liberation Serif"/>
          <w:sz w:val="28"/>
          <w:szCs w:val="28"/>
          <w:lang w:eastAsia="ru-RU"/>
        </w:rPr>
        <w:t>2. Под муниципальным жилищным контролем понимается деятельность Администрации Артемовского городского округа,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w:t>
      </w:r>
      <w:r>
        <w:rPr>
          <w:rFonts w:ascii="Liberation Serif" w:hAnsi="Liberation Serif" w:cs="Liberation Serif"/>
          <w:sz w:val="28"/>
          <w:szCs w:val="28"/>
          <w:lang w:eastAsia="ru-RU"/>
        </w:rPr>
        <w:t xml:space="preserve">ее - обязательные требования) в </w:t>
      </w:r>
      <w:r w:rsidRPr="002334E3">
        <w:rPr>
          <w:rFonts w:ascii="Liberation Serif" w:hAnsi="Liberation Serif" w:cs="Liberation Serif"/>
          <w:sz w:val="28"/>
          <w:szCs w:val="28"/>
          <w:lang w:eastAsia="ru-RU"/>
        </w:rPr>
        <w:t>отношении муниципального жилищного фонда, осуществляемая в пределах полномочий Администрации Артемовского городского округа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D44AB" w:rsidRPr="002334E3" w:rsidRDefault="00BD44AB" w:rsidP="00BD44AB">
      <w:pPr>
        <w:pStyle w:val="ab"/>
        <w:ind w:firstLine="709"/>
        <w:jc w:val="both"/>
        <w:rPr>
          <w:rFonts w:ascii="Liberation Serif" w:hAnsi="Liberation Serif" w:cs="Liberation Serif"/>
          <w:sz w:val="28"/>
          <w:szCs w:val="28"/>
          <w:lang w:eastAsia="ru-RU"/>
        </w:rPr>
      </w:pPr>
      <w:r w:rsidRPr="002334E3">
        <w:rPr>
          <w:rFonts w:ascii="Liberation Serif" w:hAnsi="Liberation Serif" w:cs="Liberation Serif"/>
          <w:sz w:val="28"/>
          <w:szCs w:val="28"/>
          <w:lang w:eastAsia="ru-RU"/>
        </w:rPr>
        <w:t xml:space="preserve">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Артемовского городского округа в информационно-телекоммуникационной сети </w:t>
      </w:r>
      <w:r>
        <w:rPr>
          <w:rFonts w:ascii="Liberation Serif" w:hAnsi="Liberation Serif" w:cs="Liberation Serif"/>
          <w:sz w:val="28"/>
          <w:szCs w:val="28"/>
          <w:lang w:eastAsia="ru-RU"/>
        </w:rPr>
        <w:t>«</w:t>
      </w:r>
      <w:r w:rsidRPr="002334E3">
        <w:rPr>
          <w:rFonts w:ascii="Liberation Serif" w:hAnsi="Liberation Serif" w:cs="Liberation Serif"/>
          <w:sz w:val="28"/>
          <w:szCs w:val="28"/>
          <w:lang w:eastAsia="ru-RU"/>
        </w:rPr>
        <w:t>Интернет</w:t>
      </w:r>
      <w:r>
        <w:rPr>
          <w:rFonts w:ascii="Liberation Serif" w:hAnsi="Liberation Serif" w:cs="Liberation Serif"/>
          <w:sz w:val="28"/>
          <w:szCs w:val="28"/>
          <w:lang w:eastAsia="ru-RU"/>
        </w:rPr>
        <w:t>»</w:t>
      </w:r>
      <w:r w:rsidRPr="002334E3">
        <w:rPr>
          <w:rFonts w:ascii="Liberation Serif" w:hAnsi="Liberation Serif" w:cs="Liberation Serif"/>
          <w:sz w:val="28"/>
          <w:szCs w:val="28"/>
          <w:lang w:eastAsia="ru-RU"/>
        </w:rPr>
        <w:t xml:space="preserve"> (далее - сеть Интернет).</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3. Органом местного са</w:t>
      </w:r>
      <w:r>
        <w:rPr>
          <w:rFonts w:ascii="Liberation Serif" w:eastAsiaTheme="minorEastAsia" w:hAnsi="Liberation Serif" w:cs="Liberation Serif"/>
          <w:sz w:val="28"/>
          <w:szCs w:val="28"/>
          <w:lang w:eastAsia="ru-RU"/>
        </w:rPr>
        <w:t xml:space="preserve">моуправления, уполномоченным </w:t>
      </w:r>
      <w:r w:rsidRPr="002334E3">
        <w:rPr>
          <w:rFonts w:ascii="Liberation Serif" w:eastAsiaTheme="minorEastAsia" w:hAnsi="Liberation Serif" w:cs="Liberation Serif"/>
          <w:sz w:val="28"/>
          <w:szCs w:val="28"/>
          <w:lang w:eastAsia="ru-RU"/>
        </w:rPr>
        <w:t>на осуществление муниципального жилищного контроля в границах Артемовского городского округа, является Администрация Артемовского городского округа. Муниципальный жилищный контроль от имени Администрации Артемовского городского округа осуществляет Управление по городскому хозяйству и жилью Администрации Артемовского городского округа (далее - контрольный орган).</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От имени контрольного органа муниципальный жилищный контроль вправе осуществлять следующие должностные лица: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руководитель (заместитель руководителя) контрольного органа;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должностное лицо контрольного органа, уполномоченное на осуществление муниципального жилищного контроля (далее - специалист).</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1) требований к использованию и сохранности жилищного фонда,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требований к формированию фондов капитального ремонта;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6) правил содержания общего имущества в многоквартирном доме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и правил изменения размера платы за содержание жилого помещения;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 xml:space="preserve">9) требований к порядку размещения </w:t>
      </w:r>
      <w:proofErr w:type="spellStart"/>
      <w:r w:rsidRPr="002334E3">
        <w:rPr>
          <w:rFonts w:ascii="Liberation Serif" w:eastAsiaTheme="minorEastAsia" w:hAnsi="Liberation Serif" w:cs="Liberation Serif"/>
          <w:sz w:val="28"/>
          <w:szCs w:val="28"/>
          <w:lang w:eastAsia="ru-RU"/>
        </w:rPr>
        <w:t>ресурсоснабжающими</w:t>
      </w:r>
      <w:proofErr w:type="spellEnd"/>
      <w:r w:rsidRPr="002334E3">
        <w:rPr>
          <w:rFonts w:ascii="Liberation Serif" w:eastAsiaTheme="minorEastAsia" w:hAnsi="Liberation Serif" w:cs="Liberation Serif"/>
          <w:sz w:val="28"/>
          <w:szCs w:val="28"/>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ГИС ЖКХ);</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10) требований к обеспечению доступности для инвалидов помещений в многоквартирных домах;</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11) требований к предоставлению жилых помещений в наемных домах социального использования;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12) исполнение решений, принятых контрольным органом.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Объектами муниципального жилищного контроля являются: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4 настоящего Положения;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4 настоящего Положения;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жилые помещения муниципального жилищного фонда, к которым предъявляются обязательные требования, указанные в подпунктах 1 - 11 пункта 4 настоящего Положения.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6. Учет объектов контроля осуществляется путем внесения сведений об объектах контроля в информационную систему контрольного органа (при наличии) в порядке и сроки, установленные действующим законодательством, не позднее двух рабочих дней со дня поступления таких сведений.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Перечень объектов контроля подлежит размещению на официальном сайте Артемовского городского округа в сети Интернет.</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7. Лицами, контролируемыми контрольным органом,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юридические лица, индивидуальные предприниматели,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юридические лица, в том числе </w:t>
      </w:r>
      <w:proofErr w:type="spellStart"/>
      <w:r w:rsidRPr="002334E3">
        <w:rPr>
          <w:rFonts w:ascii="Liberation Serif" w:eastAsiaTheme="minorEastAsia" w:hAnsi="Liberation Serif" w:cs="Liberation Serif"/>
          <w:sz w:val="28"/>
          <w:szCs w:val="28"/>
          <w:lang w:eastAsia="ru-RU"/>
        </w:rPr>
        <w:t>ресурсоснабжающие</w:t>
      </w:r>
      <w:proofErr w:type="spellEnd"/>
      <w:r w:rsidRPr="002334E3">
        <w:rPr>
          <w:rFonts w:ascii="Liberation Serif" w:eastAsiaTheme="minorEastAsia" w:hAnsi="Liberation Serif" w:cs="Liberation Serif"/>
          <w:sz w:val="28"/>
          <w:szCs w:val="28"/>
          <w:lang w:eastAsia="ru-RU"/>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граждане, во владении и (или) в пользовании которых находятся помещения муниципального жилищного фонда.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8. Учет контролируемых лиц осуществляется путем внесения сведений о контролируемых лицах в информационную систему контрольного органа (при наличии) в порядке и сроки, установленные действующим законодательством, не позднее двух рабочих дней со дня поступления таких сведений.</w:t>
      </w:r>
    </w:p>
    <w:p w:rsidR="00BD44AB"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9. Организация и осуществление муниципального жилищного контроля регулируются положениями Федерального </w:t>
      </w:r>
      <w:hyperlink r:id="rId8">
        <w:r w:rsidRPr="002334E3">
          <w:rPr>
            <w:rFonts w:ascii="Liberation Serif" w:eastAsiaTheme="minorEastAsia" w:hAnsi="Liberation Serif" w:cs="Liberation Serif"/>
            <w:sz w:val="28"/>
            <w:szCs w:val="28"/>
            <w:lang w:eastAsia="ru-RU"/>
          </w:rPr>
          <w:t>закона</w:t>
        </w:r>
      </w:hyperlink>
      <w:r>
        <w:rPr>
          <w:rFonts w:ascii="Liberation Serif" w:eastAsiaTheme="minorEastAsia" w:hAnsi="Liberation Serif" w:cs="Liberation Serif"/>
          <w:sz w:val="28"/>
          <w:szCs w:val="28"/>
          <w:lang w:eastAsia="ru-RU"/>
        </w:rPr>
        <w:t xml:space="preserve"> от 31 июля 2020 </w:t>
      </w:r>
      <w:proofErr w:type="gramStart"/>
      <w:r>
        <w:rPr>
          <w:rFonts w:ascii="Liberation Serif" w:eastAsiaTheme="minorEastAsia" w:hAnsi="Liberation Serif" w:cs="Liberation Serif"/>
          <w:sz w:val="28"/>
          <w:szCs w:val="28"/>
          <w:lang w:eastAsia="ru-RU"/>
        </w:rPr>
        <w:t xml:space="preserve">года  </w:t>
      </w:r>
      <w:r>
        <w:rPr>
          <w:rFonts w:ascii="Liberation Serif" w:eastAsiaTheme="minorEastAsia" w:hAnsi="Liberation Serif" w:cs="Liberation Serif"/>
          <w:sz w:val="28"/>
          <w:szCs w:val="28"/>
          <w:lang w:eastAsia="ru-RU"/>
        </w:rPr>
        <w:br/>
        <w:t>№</w:t>
      </w:r>
      <w:proofErr w:type="gramEnd"/>
      <w:r>
        <w:rPr>
          <w:rFonts w:ascii="Liberation Serif" w:eastAsiaTheme="minorEastAsia" w:hAnsi="Liberation Serif" w:cs="Liberation Serif"/>
          <w:sz w:val="28"/>
          <w:szCs w:val="28"/>
          <w:lang w:eastAsia="ru-RU"/>
        </w:rPr>
        <w:t xml:space="preserve"> 248-ФЗ «</w:t>
      </w:r>
      <w:r w:rsidRPr="002334E3">
        <w:rPr>
          <w:rFonts w:ascii="Liberation Serif" w:eastAsiaTheme="minorEastAsia" w:hAnsi="Liberation Serif" w:cs="Liberation Serif"/>
          <w:sz w:val="28"/>
          <w:szCs w:val="28"/>
          <w:lang w:eastAsia="ru-RU"/>
        </w:rPr>
        <w:t xml:space="preserve">О государственном контроле (надзоре) и муниципальном </w:t>
      </w:r>
      <w:r>
        <w:rPr>
          <w:rFonts w:ascii="Liberation Serif" w:eastAsiaTheme="minorEastAsia" w:hAnsi="Liberation Serif" w:cs="Liberation Serif"/>
          <w:sz w:val="28"/>
          <w:szCs w:val="28"/>
          <w:lang w:eastAsia="ru-RU"/>
        </w:rPr>
        <w:t>контроле в Российской Федерации» (далее - Закон № 248-ФЗ).</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Глава 2. Управление рисками причинения вреда (ущерба) охраняемым законом ценностям при осуществлении </w:t>
      </w:r>
      <w:r>
        <w:rPr>
          <w:rFonts w:ascii="Liberation Serif" w:eastAsiaTheme="minorEastAsia" w:hAnsi="Liberation Serif" w:cs="Liberation Serif"/>
          <w:b/>
          <w:sz w:val="28"/>
          <w:szCs w:val="28"/>
          <w:lang w:eastAsia="ru-RU"/>
        </w:rPr>
        <w:br/>
      </w:r>
      <w:r w:rsidRPr="002334E3">
        <w:rPr>
          <w:rFonts w:ascii="Liberation Serif" w:eastAsiaTheme="minorEastAsia" w:hAnsi="Liberation Serif" w:cs="Liberation Serif"/>
          <w:b/>
          <w:sz w:val="28"/>
          <w:szCs w:val="28"/>
          <w:lang w:eastAsia="ru-RU"/>
        </w:rPr>
        <w:t>муниципального контроля</w:t>
      </w: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10. С учетом требований части 7 статьи</w:t>
      </w:r>
      <w:r>
        <w:rPr>
          <w:rFonts w:ascii="Liberation Serif" w:eastAsiaTheme="minorEastAsia" w:hAnsi="Liberation Serif" w:cs="Liberation Serif"/>
          <w:sz w:val="28"/>
          <w:szCs w:val="28"/>
          <w:lang w:eastAsia="ru-RU"/>
        </w:rPr>
        <w:t xml:space="preserve"> 22 и части 2 статьи 61 Закона </w:t>
      </w:r>
      <w:r>
        <w:rPr>
          <w:rFonts w:ascii="Liberation Serif" w:eastAsiaTheme="minorEastAsia" w:hAnsi="Liberation Serif" w:cs="Liberation Serif"/>
          <w:sz w:val="28"/>
          <w:szCs w:val="28"/>
          <w:lang w:eastAsia="ru-RU"/>
        </w:rPr>
        <w:br/>
        <w:t>№</w:t>
      </w:r>
      <w:r w:rsidRPr="002334E3">
        <w:rPr>
          <w:rFonts w:ascii="Liberation Serif" w:eastAsiaTheme="minorEastAsia" w:hAnsi="Liberation Serif" w:cs="Liberation Serif"/>
          <w:sz w:val="28"/>
          <w:szCs w:val="28"/>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в Артемовском городском округе не применяется.</w:t>
      </w:r>
    </w:p>
    <w:p w:rsidR="00BD44AB" w:rsidRPr="002334E3" w:rsidRDefault="00BD44AB" w:rsidP="00BD44AB">
      <w:pPr>
        <w:pStyle w:val="ab"/>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Раздел 2. Профилактика нарушений обязательных требований</w:t>
      </w:r>
    </w:p>
    <w:p w:rsidR="00BD44AB" w:rsidRPr="002334E3" w:rsidRDefault="00BD44AB" w:rsidP="00BD44AB">
      <w:pPr>
        <w:pStyle w:val="ab"/>
        <w:ind w:firstLine="709"/>
        <w:jc w:val="center"/>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1. Организация профилактики нарушения</w:t>
      </w: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w:t>
      </w:r>
      <w:r w:rsidRPr="002334E3">
        <w:rPr>
          <w:rFonts w:ascii="Liberation Serif" w:eastAsiaTheme="minorEastAsia" w:hAnsi="Liberation Serif" w:cs="Liberation Serif"/>
          <w:sz w:val="28"/>
          <w:szCs w:val="28"/>
          <w:lang w:eastAsia="ru-RU"/>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стимулирование добросовестного соблюдения обязательных требований контролируемыми лицами;</w:t>
      </w:r>
    </w:p>
    <w:p w:rsidR="00BD44AB"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устранение условий, причин и факторов, способных привести</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к нарушениям обязательных требований и (или) причинению вреда (ущерба) охраняемым законом ценностям;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создание условий для доведения обязательных требований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до контролируемых лиц, повышение информированности о способах их соблюдения.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w:t>
      </w:r>
      <w:r w:rsidRPr="002334E3">
        <w:rPr>
          <w:rFonts w:ascii="Liberation Serif" w:eastAsiaTheme="minorEastAsia" w:hAnsi="Liberation Serif" w:cs="Liberation Serif"/>
          <w:sz w:val="28"/>
          <w:szCs w:val="28"/>
          <w:lang w:eastAsia="ru-RU"/>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13</w:t>
      </w:r>
      <w:r w:rsidRPr="002334E3">
        <w:rPr>
          <w:rFonts w:ascii="Liberation Serif" w:eastAsiaTheme="minorEastAsia" w:hAnsi="Liberation Serif" w:cs="Liberation Serif"/>
          <w:sz w:val="28"/>
          <w:szCs w:val="28"/>
          <w:lang w:eastAsia="ru-RU"/>
        </w:rPr>
        <w:t>. Программа профилактики утверждается ежегодно в срок до 20 декабря года, предшествующего году ее реализации, и состоит из следующих разделов:</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2) цели и задачи реализации программы профилактики;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перечень профилактических мероприятий, сроки (периодичность) их проведения;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показатели результатив</w:t>
      </w:r>
      <w:r>
        <w:rPr>
          <w:rFonts w:ascii="Liberation Serif" w:eastAsiaTheme="minorEastAsia" w:hAnsi="Liberation Serif" w:cs="Liberation Serif"/>
          <w:sz w:val="28"/>
          <w:szCs w:val="28"/>
          <w:lang w:eastAsia="ru-RU"/>
        </w:rPr>
        <w:t xml:space="preserve">ности и эффективности программы </w:t>
      </w:r>
      <w:r w:rsidRPr="002334E3">
        <w:rPr>
          <w:rFonts w:ascii="Liberation Serif" w:eastAsiaTheme="minorEastAsia" w:hAnsi="Liberation Serif" w:cs="Liberation Serif"/>
          <w:sz w:val="28"/>
          <w:szCs w:val="28"/>
          <w:lang w:eastAsia="ru-RU"/>
        </w:rPr>
        <w:t>профилактики.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14</w:t>
      </w:r>
      <w:r w:rsidRPr="002334E3">
        <w:rPr>
          <w:rFonts w:ascii="Liberation Serif" w:eastAsiaTheme="minorEastAsia" w:hAnsi="Liberation Serif" w:cs="Liberation Serif"/>
          <w:sz w:val="28"/>
          <w:szCs w:val="28"/>
          <w:lang w:eastAsia="ru-RU"/>
        </w:rPr>
        <w:t>. Разработка и утве</w:t>
      </w:r>
      <w:r>
        <w:rPr>
          <w:rFonts w:ascii="Liberation Serif" w:eastAsiaTheme="minorEastAsia" w:hAnsi="Liberation Serif" w:cs="Liberation Serif"/>
          <w:sz w:val="28"/>
          <w:szCs w:val="28"/>
          <w:lang w:eastAsia="ru-RU"/>
        </w:rPr>
        <w:t xml:space="preserve">рждение программы профилактики </w:t>
      </w:r>
      <w:proofErr w:type="spellStart"/>
      <w:r w:rsidRPr="002334E3">
        <w:rPr>
          <w:rFonts w:ascii="Liberation Serif" w:eastAsiaTheme="minorEastAsia" w:hAnsi="Liberation Serif" w:cs="Liberation Serif"/>
          <w:sz w:val="28"/>
          <w:szCs w:val="28"/>
          <w:lang w:eastAsia="ru-RU"/>
        </w:rPr>
        <w:t>существляется</w:t>
      </w:r>
      <w:proofErr w:type="spellEnd"/>
      <w:r w:rsidRPr="002334E3">
        <w:rPr>
          <w:rFonts w:ascii="Liberation Serif" w:eastAsiaTheme="minorEastAsia" w:hAnsi="Liberation Serif" w:cs="Liberation Serif"/>
          <w:sz w:val="28"/>
          <w:szCs w:val="28"/>
          <w:lang w:eastAsia="ru-RU"/>
        </w:rPr>
        <w:t xml:space="preserve"> контрольным органом в порядке, утвержденном Правительством Российской Федерации.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15</w:t>
      </w:r>
      <w:r w:rsidRPr="002334E3">
        <w:rPr>
          <w:rFonts w:ascii="Liberation Serif" w:eastAsiaTheme="minorEastAsia" w:hAnsi="Liberation Serif" w:cs="Liberation Serif"/>
          <w:sz w:val="28"/>
          <w:szCs w:val="28"/>
          <w:lang w:eastAsia="ru-RU"/>
        </w:rPr>
        <w:t xml:space="preserve">. Утвержденная программа профилактики размещается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на официальном сайте Артемовского городского округа в сети Интернет.</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16</w:t>
      </w:r>
      <w:r w:rsidRPr="002334E3">
        <w:rPr>
          <w:rFonts w:ascii="Liberation Serif" w:eastAsiaTheme="minorEastAsia" w:hAnsi="Liberation Serif" w:cs="Liberation Serif"/>
          <w:sz w:val="28"/>
          <w:szCs w:val="28"/>
          <w:lang w:eastAsia="ru-RU"/>
        </w:rPr>
        <w:t>. Профилактические мероприятия, предусмотренные программой профилактики, обязательны для проведения контрольным органом.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17</w:t>
      </w:r>
      <w:r w:rsidRPr="002334E3">
        <w:rPr>
          <w:rFonts w:ascii="Liberation Serif" w:eastAsiaTheme="minorEastAsia" w:hAnsi="Liberation Serif" w:cs="Liberation Serif"/>
          <w:sz w:val="28"/>
          <w:szCs w:val="28"/>
          <w:lang w:eastAsia="ru-RU"/>
        </w:rPr>
        <w:t>. Контрольный орган проводит следующие профилактические мероприятия: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информирование;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консультирование;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обобщение правоприменительной практики;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объявление предостережения;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профилактический визит.</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Контрольный орган может проводить профилактические мероприятия, не предусмотренные программой профилактики.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18</w:t>
      </w:r>
      <w:r w:rsidRPr="002334E3">
        <w:rPr>
          <w:rFonts w:ascii="Liberation Serif" w:eastAsiaTheme="minorEastAsia" w:hAnsi="Liberation Serif" w:cs="Liberation Serif"/>
          <w:sz w:val="28"/>
          <w:szCs w:val="28"/>
          <w:lang w:eastAsia="ru-RU"/>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D44AB"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19</w:t>
      </w:r>
      <w:r w:rsidRPr="002334E3">
        <w:rPr>
          <w:rFonts w:ascii="Liberation Serif" w:eastAsiaTheme="minorEastAsia" w:hAnsi="Liberation Serif" w:cs="Liberation Serif"/>
          <w:sz w:val="28"/>
          <w:szCs w:val="28"/>
          <w:lang w:eastAsia="ru-RU"/>
        </w:rPr>
        <w:t>.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BD44AB" w:rsidRPr="008A2640" w:rsidRDefault="00BD44AB" w:rsidP="00BD44AB">
      <w:pPr>
        <w:pStyle w:val="ab"/>
        <w:ind w:firstLine="709"/>
        <w:jc w:val="both"/>
        <w:rPr>
          <w:rFonts w:ascii="Liberation Serif" w:eastAsiaTheme="minorEastAsia" w:hAnsi="Liberation Serif" w:cs="Liberation Serif"/>
          <w:sz w:val="28"/>
          <w:szCs w:val="28"/>
          <w:lang w:eastAsia="ru-RU"/>
        </w:rPr>
      </w:pPr>
    </w:p>
    <w:p w:rsidR="00BD44AB" w:rsidRDefault="00BD44AB" w:rsidP="00BD44AB">
      <w:pPr>
        <w:pStyle w:val="ab"/>
        <w:ind w:firstLine="709"/>
        <w:jc w:val="center"/>
        <w:rPr>
          <w:rFonts w:ascii="Liberation Serif" w:eastAsiaTheme="minorEastAsia" w:hAnsi="Liberation Serif" w:cs="Liberation Serif"/>
          <w:b/>
          <w:sz w:val="28"/>
          <w:szCs w:val="28"/>
          <w:lang w:eastAsia="ru-RU"/>
        </w:rPr>
      </w:pPr>
    </w:p>
    <w:p w:rsidR="00BD44AB" w:rsidRDefault="00BD44AB" w:rsidP="00BD44AB">
      <w:pPr>
        <w:pStyle w:val="ab"/>
        <w:ind w:firstLine="709"/>
        <w:jc w:val="center"/>
        <w:rPr>
          <w:rFonts w:ascii="Liberation Serif" w:eastAsiaTheme="minorEastAsia" w:hAnsi="Liberation Serif" w:cs="Liberation Serif"/>
          <w:b/>
          <w:sz w:val="28"/>
          <w:szCs w:val="28"/>
          <w:lang w:eastAsia="ru-RU"/>
        </w:rPr>
      </w:pP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2. Информирование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20</w:t>
      </w:r>
      <w:r w:rsidRPr="002334E3">
        <w:rPr>
          <w:rFonts w:ascii="Liberation Serif" w:eastAsiaTheme="minorEastAsia" w:hAnsi="Liberation Serif" w:cs="Liberation Serif"/>
          <w:sz w:val="28"/>
          <w:szCs w:val="28"/>
          <w:lang w:eastAsia="ru-RU"/>
        </w:rPr>
        <w:t>. Контрольный ор</w:t>
      </w:r>
      <w:r>
        <w:rPr>
          <w:rFonts w:ascii="Liberation Serif" w:eastAsiaTheme="minorEastAsia" w:hAnsi="Liberation Serif" w:cs="Liberation Serif"/>
          <w:sz w:val="28"/>
          <w:szCs w:val="28"/>
          <w:lang w:eastAsia="ru-RU"/>
        </w:rPr>
        <w:t xml:space="preserve">ган осуществляет информирование </w:t>
      </w:r>
      <w:r w:rsidRPr="002334E3">
        <w:rPr>
          <w:rFonts w:ascii="Liberation Serif" w:eastAsiaTheme="minorEastAsia" w:hAnsi="Liberation Serif" w:cs="Liberation Serif"/>
          <w:sz w:val="28"/>
          <w:szCs w:val="28"/>
          <w:lang w:eastAsia="ru-RU"/>
        </w:rPr>
        <w:t>контролируемых лиц и иных заинтересованных лиц по вопросам соблюдения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21</w:t>
      </w:r>
      <w:r w:rsidRPr="002334E3">
        <w:rPr>
          <w:rFonts w:ascii="Liberation Serif" w:eastAsiaTheme="minorEastAsia" w:hAnsi="Liberation Serif" w:cs="Liberation Serif"/>
          <w:sz w:val="28"/>
          <w:szCs w:val="28"/>
          <w:lang w:eastAsia="ru-RU"/>
        </w:rPr>
        <w:t>. Информирование осуществляется посредством размещения соответствующих сведений на официальном сайте Артемовского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22</w:t>
      </w:r>
      <w:r w:rsidRPr="002334E3">
        <w:rPr>
          <w:rFonts w:ascii="Liberation Serif" w:eastAsiaTheme="minorEastAsia" w:hAnsi="Liberation Serif" w:cs="Liberation Serif"/>
          <w:sz w:val="28"/>
          <w:szCs w:val="28"/>
          <w:lang w:eastAsia="ru-RU"/>
        </w:rPr>
        <w:t>. Контрольный орган размещает и поддерживает в актуальном состоянии на официальном сайте Артемовского городского округа в сети Интернет:</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тексты нормативных правовых актов, регулирующих осуществление муниципального жилищного контроля;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о сроках и порядке их вступления в силу;</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4) руководства по соблюдению обязательных требований, разработанные и утвержденные в соответствии с Федеральным </w:t>
      </w:r>
      <w:hyperlink r:id="rId9">
        <w:r w:rsidRPr="002334E3">
          <w:rPr>
            <w:rFonts w:ascii="Liberation Serif" w:eastAsiaTheme="minorEastAsia" w:hAnsi="Liberation Serif" w:cs="Liberation Serif"/>
            <w:sz w:val="28"/>
            <w:szCs w:val="28"/>
            <w:lang w:eastAsia="ru-RU"/>
          </w:rPr>
          <w:t>законом</w:t>
        </w:r>
      </w:hyperlink>
      <w:r w:rsidRPr="002334E3">
        <w:rPr>
          <w:rFonts w:ascii="Liberation Serif" w:eastAsiaTheme="minorEastAsia" w:hAnsi="Liberation Serif" w:cs="Liberation Serif"/>
          <w:sz w:val="28"/>
          <w:szCs w:val="28"/>
          <w:lang w:eastAsia="ru-RU"/>
        </w:rPr>
        <w:t xml:space="preserve"> от 31 июля 2020 года </w:t>
      </w:r>
      <w:r>
        <w:rPr>
          <w:rFonts w:ascii="Liberation Serif" w:eastAsiaTheme="minorEastAsia" w:hAnsi="Liberation Serif" w:cs="Liberation Serif"/>
          <w:sz w:val="28"/>
          <w:szCs w:val="28"/>
          <w:lang w:eastAsia="ru-RU"/>
        </w:rPr>
        <w:t>№ 247-ФЗ «</w:t>
      </w:r>
      <w:r w:rsidRPr="002334E3">
        <w:rPr>
          <w:rFonts w:ascii="Liberation Serif" w:eastAsiaTheme="minorEastAsia" w:hAnsi="Liberation Serif" w:cs="Liberation Serif"/>
          <w:sz w:val="28"/>
          <w:szCs w:val="28"/>
          <w:lang w:eastAsia="ru-RU"/>
        </w:rPr>
        <w:t>Об обязательных тре</w:t>
      </w:r>
      <w:r>
        <w:rPr>
          <w:rFonts w:ascii="Liberation Serif" w:eastAsiaTheme="minorEastAsia" w:hAnsi="Liberation Serif" w:cs="Liberation Serif"/>
          <w:sz w:val="28"/>
          <w:szCs w:val="28"/>
          <w:lang w:eastAsia="ru-RU"/>
        </w:rPr>
        <w:t>бованиях в Российской Федерации»</w:t>
      </w:r>
      <w:r w:rsidRPr="002334E3">
        <w:rPr>
          <w:rFonts w:ascii="Liberation Serif" w:eastAsiaTheme="minorEastAsia" w:hAnsi="Liberation Serif" w:cs="Liberation Serif"/>
          <w:sz w:val="28"/>
          <w:szCs w:val="28"/>
          <w:lang w:eastAsia="ru-RU"/>
        </w:rPr>
        <w:t>;</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перечень индикаторов риска нарушения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6) перечень объектов контрол</w:t>
      </w:r>
      <w:r>
        <w:rPr>
          <w:rFonts w:ascii="Liberation Serif" w:eastAsiaTheme="minorEastAsia" w:hAnsi="Liberation Serif" w:cs="Liberation Serif"/>
          <w:sz w:val="28"/>
          <w:szCs w:val="28"/>
          <w:lang w:eastAsia="ru-RU"/>
        </w:rPr>
        <w:t>я</w:t>
      </w:r>
      <w:r w:rsidRPr="002334E3">
        <w:rPr>
          <w:rFonts w:ascii="Liberation Serif" w:eastAsiaTheme="minorEastAsia" w:hAnsi="Liberation Serif" w:cs="Liberation Serif"/>
          <w:sz w:val="28"/>
          <w:szCs w:val="28"/>
          <w:lang w:eastAsia="ru-RU"/>
        </w:rPr>
        <w:t>;</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 программу профилактики</w:t>
      </w:r>
      <w:r w:rsidRPr="002334E3">
        <w:rPr>
          <w:rFonts w:ascii="Liberation Serif" w:eastAsiaTheme="minorEastAsia" w:hAnsi="Liberation Serif" w:cs="Liberation Serif"/>
          <w:sz w:val="28"/>
          <w:szCs w:val="28"/>
          <w:lang w:eastAsia="ru-RU"/>
        </w:rPr>
        <w:t>;</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8) исчерпывающий перечень сведений, которые могут запрашиваться контрольным органом у контролируемого лица;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9) сведения о способах получения консультаций по вопросам соблюдения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11) доклад о муниципальном жилищном контроле;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12) иные сведения, предусмотренные нормативными правовыми актами Российской Федерации, нормативными правовыми актами Свердловской области, муниципальными правовыми актами</w:t>
      </w:r>
      <w:r>
        <w:rPr>
          <w:rFonts w:ascii="Liberation Serif" w:eastAsiaTheme="minorEastAsia" w:hAnsi="Liberation Serif" w:cs="Liberation Serif"/>
          <w:sz w:val="28"/>
          <w:szCs w:val="28"/>
          <w:lang w:eastAsia="ru-RU"/>
        </w:rPr>
        <w:t xml:space="preserve"> Артемовского городского </w:t>
      </w:r>
      <w:proofErr w:type="gramStart"/>
      <w:r>
        <w:rPr>
          <w:rFonts w:ascii="Liberation Serif" w:eastAsiaTheme="minorEastAsia" w:hAnsi="Liberation Serif" w:cs="Liberation Serif"/>
          <w:sz w:val="28"/>
          <w:szCs w:val="28"/>
          <w:lang w:eastAsia="ru-RU"/>
        </w:rPr>
        <w:t xml:space="preserve">округа </w:t>
      </w:r>
      <w:r w:rsidRPr="002334E3">
        <w:rPr>
          <w:rFonts w:ascii="Liberation Serif" w:eastAsiaTheme="minorEastAsia" w:hAnsi="Liberation Serif" w:cs="Liberation Serif"/>
          <w:sz w:val="28"/>
          <w:szCs w:val="28"/>
          <w:lang w:eastAsia="ru-RU"/>
        </w:rPr>
        <w:t xml:space="preserve"> и</w:t>
      </w:r>
      <w:proofErr w:type="gramEnd"/>
      <w:r w:rsidRPr="002334E3">
        <w:rPr>
          <w:rFonts w:ascii="Liberation Serif" w:eastAsiaTheme="minorEastAsia" w:hAnsi="Liberation Serif" w:cs="Liberation Serif"/>
          <w:sz w:val="28"/>
          <w:szCs w:val="28"/>
          <w:lang w:eastAsia="ru-RU"/>
        </w:rPr>
        <w:t xml:space="preserve"> (или) программами профилактики.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Default="00BD44AB" w:rsidP="00BD44AB">
      <w:pPr>
        <w:pStyle w:val="ab"/>
        <w:ind w:firstLine="709"/>
        <w:jc w:val="center"/>
        <w:rPr>
          <w:rFonts w:ascii="Liberation Serif" w:eastAsiaTheme="minorEastAsia" w:hAnsi="Liberation Serif" w:cs="Liberation Serif"/>
          <w:b/>
          <w:sz w:val="28"/>
          <w:szCs w:val="28"/>
          <w:lang w:eastAsia="ru-RU"/>
        </w:rPr>
      </w:pPr>
    </w:p>
    <w:p w:rsidR="00BD44AB" w:rsidRDefault="00BD44AB" w:rsidP="00BD44AB">
      <w:pPr>
        <w:pStyle w:val="ab"/>
        <w:ind w:firstLine="709"/>
        <w:jc w:val="center"/>
        <w:rPr>
          <w:rFonts w:ascii="Liberation Serif" w:eastAsiaTheme="minorEastAsia" w:hAnsi="Liberation Serif" w:cs="Liberation Serif"/>
          <w:b/>
          <w:sz w:val="28"/>
          <w:szCs w:val="28"/>
          <w:lang w:eastAsia="ru-RU"/>
        </w:rPr>
      </w:pPr>
    </w:p>
    <w:p w:rsidR="00BD44AB" w:rsidRDefault="00BD44AB" w:rsidP="00BD44AB">
      <w:pPr>
        <w:pStyle w:val="ab"/>
        <w:ind w:firstLine="709"/>
        <w:jc w:val="center"/>
        <w:rPr>
          <w:rFonts w:ascii="Liberation Serif" w:eastAsiaTheme="minorEastAsia" w:hAnsi="Liberation Serif" w:cs="Liberation Serif"/>
          <w:b/>
          <w:sz w:val="28"/>
          <w:szCs w:val="28"/>
          <w:lang w:eastAsia="ru-RU"/>
        </w:rPr>
      </w:pP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3. Консультирование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23</w:t>
      </w:r>
      <w:r w:rsidRPr="002334E3">
        <w:rPr>
          <w:rFonts w:ascii="Liberation Serif" w:eastAsiaTheme="minorEastAsia" w:hAnsi="Liberation Serif" w:cs="Liberation Serif"/>
          <w:sz w:val="28"/>
          <w:szCs w:val="28"/>
          <w:lang w:eastAsia="ru-RU"/>
        </w:rPr>
        <w:t>. Консультирование по обр</w:t>
      </w:r>
      <w:r>
        <w:rPr>
          <w:rFonts w:ascii="Liberation Serif" w:eastAsiaTheme="minorEastAsia" w:hAnsi="Liberation Serif" w:cs="Liberation Serif"/>
          <w:sz w:val="28"/>
          <w:szCs w:val="28"/>
          <w:lang w:eastAsia="ru-RU"/>
        </w:rPr>
        <w:t xml:space="preserve">ащениям контролируемых лиц и их </w:t>
      </w:r>
      <w:r w:rsidRPr="002334E3">
        <w:rPr>
          <w:rFonts w:ascii="Liberation Serif" w:eastAsiaTheme="minorEastAsia" w:hAnsi="Liberation Serif" w:cs="Liberation Serif"/>
          <w:sz w:val="28"/>
          <w:szCs w:val="28"/>
          <w:lang w:eastAsia="ru-RU"/>
        </w:rPr>
        <w:t>представителей осуществляет специалист.</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24</w:t>
      </w:r>
      <w:r w:rsidRPr="002334E3">
        <w:rPr>
          <w:rFonts w:ascii="Liberation Serif" w:eastAsiaTheme="minorEastAsia" w:hAnsi="Liberation Serif" w:cs="Liberation Serif"/>
          <w:sz w:val="28"/>
          <w:szCs w:val="28"/>
          <w:lang w:eastAsia="ru-RU"/>
        </w:rPr>
        <w:t>. Консультирование осуществляется без взимания платы.</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25</w:t>
      </w:r>
      <w:r w:rsidRPr="002334E3">
        <w:rPr>
          <w:rFonts w:ascii="Liberation Serif" w:eastAsiaTheme="minorEastAsia" w:hAnsi="Liberation Serif" w:cs="Liberation Serif"/>
          <w:sz w:val="28"/>
          <w:szCs w:val="28"/>
          <w:lang w:eastAsia="ru-RU"/>
        </w:rPr>
        <w:t>. Консультирование может</w:t>
      </w:r>
      <w:r>
        <w:rPr>
          <w:rFonts w:ascii="Liberation Serif" w:eastAsiaTheme="minorEastAsia" w:hAnsi="Liberation Serif" w:cs="Liberation Serif"/>
          <w:sz w:val="28"/>
          <w:szCs w:val="28"/>
          <w:lang w:eastAsia="ru-RU"/>
        </w:rPr>
        <w:t xml:space="preserve"> осуществляться специалистом </w:t>
      </w:r>
      <w:r>
        <w:rPr>
          <w:rFonts w:ascii="Liberation Serif" w:eastAsiaTheme="minorEastAsia" w:hAnsi="Liberation Serif" w:cs="Liberation Serif"/>
          <w:sz w:val="28"/>
          <w:szCs w:val="28"/>
          <w:lang w:eastAsia="ru-RU"/>
        </w:rPr>
        <w:br/>
        <w:t xml:space="preserve">по </w:t>
      </w:r>
      <w:r w:rsidRPr="002334E3">
        <w:rPr>
          <w:rFonts w:ascii="Liberation Serif" w:eastAsiaTheme="minorEastAsia" w:hAnsi="Liberation Serif" w:cs="Liberation Serif"/>
          <w:sz w:val="28"/>
          <w:szCs w:val="28"/>
          <w:lang w:eastAsia="ru-RU"/>
        </w:rPr>
        <w:t>телефону, на личном приеме либо в ходе проведения профилактического мероприятия, контрольного мероприятия.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26</w:t>
      </w:r>
      <w:r w:rsidRPr="002334E3">
        <w:rPr>
          <w:rFonts w:ascii="Liberation Serif" w:eastAsiaTheme="minorEastAsia" w:hAnsi="Liberation Serif" w:cs="Liberation Serif"/>
          <w:sz w:val="28"/>
          <w:szCs w:val="28"/>
          <w:lang w:eastAsia="ru-RU"/>
        </w:rPr>
        <w:t>. 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 связанным с организацией</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и осуществлением муниципального жилищного контроля.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27</w:t>
      </w:r>
      <w:r w:rsidRPr="002334E3">
        <w:rPr>
          <w:rFonts w:ascii="Liberation Serif" w:eastAsiaTheme="minorEastAsia" w:hAnsi="Liberation Serif" w:cs="Liberation Serif"/>
          <w:sz w:val="28"/>
          <w:szCs w:val="28"/>
          <w:lang w:eastAsia="ru-RU"/>
        </w:rPr>
        <w:t>.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по следующим вопросам: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местонахождение, контактные телефоны, адрес официального сайта Артемовского городского округа в сети Интернет и адреса электронной почты контрольного органа;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график работы контрольного органа, время приема посетителей;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специалистов, осуществляющих прием и информирование;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перечень нормативных правовых актов, регулирующих осуществление муниципального жилищного контроля;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перечень актов, содержащих обязательные требования.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28</w:t>
      </w:r>
      <w:r w:rsidRPr="002334E3">
        <w:rPr>
          <w:rFonts w:ascii="Liberation Serif" w:eastAsiaTheme="minorEastAsia" w:hAnsi="Liberation Serif" w:cs="Liberation Serif"/>
          <w:sz w:val="28"/>
          <w:szCs w:val="28"/>
          <w:lang w:eastAsia="ru-RU"/>
        </w:rPr>
        <w:t xml:space="preserve">. По итогам консультирования в устной форме информация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в письменной форме контролируемым лицам и их представителям не предоставляется.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29</w:t>
      </w:r>
      <w:r w:rsidRPr="002334E3">
        <w:rPr>
          <w:rFonts w:ascii="Liberation Serif" w:eastAsiaTheme="minorEastAsia" w:hAnsi="Liberation Serif" w:cs="Liberation Serif"/>
          <w:sz w:val="28"/>
          <w:szCs w:val="28"/>
          <w:lang w:eastAsia="ru-RU"/>
        </w:rPr>
        <w:t xml:space="preserve">. Контролируемое лицо вправе направить запрос о предоставлении письменного ответа в сроки, установленные Федеральным </w:t>
      </w:r>
      <w:hyperlink r:id="rId10">
        <w:r w:rsidRPr="002334E3">
          <w:rPr>
            <w:rFonts w:ascii="Liberation Serif" w:eastAsiaTheme="minorEastAsia" w:hAnsi="Liberation Serif" w:cs="Liberation Serif"/>
            <w:sz w:val="28"/>
            <w:szCs w:val="28"/>
            <w:lang w:eastAsia="ru-RU"/>
          </w:rPr>
          <w:t>законом</w:t>
        </w:r>
      </w:hyperlink>
      <w:r w:rsidRPr="002334E3">
        <w:rPr>
          <w:rFonts w:ascii="Liberation Serif" w:eastAsiaTheme="minorEastAsia" w:hAnsi="Liberation Serif" w:cs="Liberation Serif"/>
          <w:sz w:val="28"/>
          <w:szCs w:val="28"/>
          <w:lang w:eastAsia="ru-RU"/>
        </w:rPr>
        <w:t xml:space="preserve"> от 2 мая 2006 года </w:t>
      </w:r>
      <w:r>
        <w:rPr>
          <w:rFonts w:ascii="Liberation Serif" w:eastAsiaTheme="minorEastAsia" w:hAnsi="Liberation Serif" w:cs="Liberation Serif"/>
          <w:sz w:val="28"/>
          <w:szCs w:val="28"/>
          <w:lang w:eastAsia="ru-RU"/>
        </w:rPr>
        <w:t>№ 59-ФЗ «</w:t>
      </w:r>
      <w:r w:rsidRPr="002334E3">
        <w:rPr>
          <w:rFonts w:ascii="Liberation Serif" w:eastAsiaTheme="minorEastAsia" w:hAnsi="Liberation Serif" w:cs="Liberation Serif"/>
          <w:sz w:val="28"/>
          <w:szCs w:val="28"/>
          <w:lang w:eastAsia="ru-RU"/>
        </w:rPr>
        <w:t>О порядке рассмотрения обращен</w:t>
      </w:r>
      <w:r>
        <w:rPr>
          <w:rFonts w:ascii="Liberation Serif" w:eastAsiaTheme="minorEastAsia" w:hAnsi="Liberation Serif" w:cs="Liberation Serif"/>
          <w:sz w:val="28"/>
          <w:szCs w:val="28"/>
          <w:lang w:eastAsia="ru-RU"/>
        </w:rPr>
        <w:t>ий граждан Российской Федерации»</w:t>
      </w:r>
      <w:r w:rsidRPr="002334E3">
        <w:rPr>
          <w:rFonts w:ascii="Liberation Serif" w:eastAsiaTheme="minorEastAsia" w:hAnsi="Liberation Serif" w:cs="Liberation Serif"/>
          <w:sz w:val="28"/>
          <w:szCs w:val="28"/>
          <w:lang w:eastAsia="ru-RU"/>
        </w:rPr>
        <w:t>.</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Консультирование в письменной форме, в соответствии с запросом контролируемого лица о предоставлении информации об организации</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и осуществлении муниципального контроля, осуществляется по следующим вопросам: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w:t>
      </w:r>
      <w:r w:rsidRPr="002334E3">
        <w:rPr>
          <w:rFonts w:ascii="Liberation Serif" w:eastAsiaTheme="minorEastAsia" w:hAnsi="Liberation Serif" w:cs="Liberation Serif"/>
          <w:sz w:val="28"/>
          <w:szCs w:val="28"/>
          <w:lang w:eastAsia="ru-RU"/>
        </w:rPr>
        <w:t>) основание объявления обратившемуся контролируемому лицу предостережения;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w:t>
      </w:r>
      <w:r w:rsidRPr="002334E3">
        <w:rPr>
          <w:rFonts w:ascii="Liberation Serif" w:eastAsiaTheme="minorEastAsia" w:hAnsi="Liberation Serif" w:cs="Liberation Serif"/>
          <w:sz w:val="28"/>
          <w:szCs w:val="28"/>
          <w:lang w:eastAsia="ru-RU"/>
        </w:rPr>
        <w:t>)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30</w:t>
      </w:r>
      <w:r w:rsidRPr="002334E3">
        <w:rPr>
          <w:rFonts w:ascii="Liberation Serif" w:eastAsiaTheme="minorEastAsia" w:hAnsi="Liberation Serif" w:cs="Liberation Serif"/>
          <w:sz w:val="28"/>
          <w:szCs w:val="28"/>
          <w:lang w:eastAsia="ru-RU"/>
        </w:rPr>
        <w:t>. При осуществлении консультирования специалист обязан соблюдать конфиденциальность информации, доступ к которой ограничен</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в соответствии с законодательством Российской Федерации.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 xml:space="preserve">В ходе консультирования не может предоставляться информация, содержащая оценку конкретного контрольного мероприятия, решений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Информация, ставшая известной специалисту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31</w:t>
      </w:r>
      <w:r w:rsidRPr="002334E3">
        <w:rPr>
          <w:rFonts w:ascii="Liberation Serif" w:eastAsiaTheme="minorEastAsia" w:hAnsi="Liberation Serif" w:cs="Liberation Serif"/>
          <w:sz w:val="28"/>
          <w:szCs w:val="28"/>
          <w:lang w:eastAsia="ru-RU"/>
        </w:rPr>
        <w:t>. Контрольный орган осуществляет учет консультирований.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32</w:t>
      </w:r>
      <w:r w:rsidRPr="002334E3">
        <w:rPr>
          <w:rFonts w:ascii="Liberation Serif" w:eastAsiaTheme="minorEastAsia" w:hAnsi="Liberation Serif" w:cs="Liberation Serif"/>
          <w:sz w:val="28"/>
          <w:szCs w:val="28"/>
          <w:lang w:eastAsia="ru-RU"/>
        </w:rPr>
        <w:t>. Консультирование по однотипным обращениям контролируемых лиц и их представителей осуществляется посредством размещения на официальном сайте Артемовского городского округа в сети Интернет письменного разъяснения, подписанного руководителем (заместителем руководителя) контрольного органа.</w:t>
      </w:r>
    </w:p>
    <w:p w:rsidR="00BD44AB" w:rsidRPr="002334E3" w:rsidRDefault="00BD44AB" w:rsidP="00BD44AB">
      <w:pPr>
        <w:pStyle w:val="ab"/>
        <w:ind w:firstLine="709"/>
        <w:jc w:val="center"/>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4. Обобщение правоприменительной практики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33. </w:t>
      </w:r>
      <w:r w:rsidRPr="002334E3">
        <w:rPr>
          <w:rFonts w:ascii="Liberation Serif" w:eastAsiaTheme="minorEastAsia" w:hAnsi="Liberation Serif" w:cs="Liberation Serif"/>
          <w:sz w:val="28"/>
          <w:szCs w:val="28"/>
          <w:lang w:eastAsia="ru-RU"/>
        </w:rPr>
        <w:t>Контрольн</w:t>
      </w:r>
      <w:r>
        <w:rPr>
          <w:rFonts w:ascii="Liberation Serif" w:eastAsiaTheme="minorEastAsia" w:hAnsi="Liberation Serif" w:cs="Liberation Serif"/>
          <w:sz w:val="28"/>
          <w:szCs w:val="28"/>
          <w:lang w:eastAsia="ru-RU"/>
        </w:rPr>
        <w:t xml:space="preserve">ый орган осуществляет обобщение </w:t>
      </w:r>
      <w:r w:rsidRPr="002334E3">
        <w:rPr>
          <w:rFonts w:ascii="Liberation Serif" w:eastAsiaTheme="minorEastAsia" w:hAnsi="Liberation Serif" w:cs="Liberation Serif"/>
          <w:sz w:val="28"/>
          <w:szCs w:val="28"/>
          <w:lang w:eastAsia="ru-RU"/>
        </w:rPr>
        <w:t>правоприменительной практики один раз в год.</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По итогам обобщения правоприменительной практики обеспечивается подготовка доклада о результатах правоприменительной практики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и проведения муниципального жилищного контроля.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Доклад о правоприменительной практике утверждается руководителем (заместителем руководителя) контрольного органа и размещается на официальном сайте Артемовского городского округа в сети Интернет не позднее 1 марта года, следующего за отчетным.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5. Объявление предостережения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34</w:t>
      </w:r>
      <w:r w:rsidRPr="002334E3">
        <w:rPr>
          <w:rFonts w:ascii="Liberation Serif" w:eastAsiaTheme="minorEastAsia" w:hAnsi="Liberation Serif" w:cs="Liberation Serif"/>
          <w:sz w:val="28"/>
          <w:szCs w:val="28"/>
          <w:lang w:eastAsia="ru-RU"/>
        </w:rPr>
        <w:t>. В случае наличия у контрольного органа сведений о готовящихся нарушениях обязательных требований или признаках нарушений</w:t>
      </w:r>
      <w:r>
        <w:rPr>
          <w:rFonts w:ascii="Liberation Serif" w:eastAsiaTheme="minorEastAsia" w:hAnsi="Liberation Serif" w:cs="Liberation Serif"/>
          <w:sz w:val="28"/>
          <w:szCs w:val="28"/>
          <w:lang w:eastAsia="ru-RU"/>
        </w:rPr>
        <w:t xml:space="preserve"> </w:t>
      </w:r>
      <w:r w:rsidRPr="002334E3">
        <w:rPr>
          <w:rFonts w:ascii="Liberation Serif" w:eastAsiaTheme="minorEastAsia" w:hAnsi="Liberation Serif" w:cs="Liberation Serif"/>
          <w:sz w:val="28"/>
          <w:szCs w:val="28"/>
          <w:lang w:eastAsia="ru-RU"/>
        </w:rPr>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35</w:t>
      </w:r>
      <w:r w:rsidRPr="002334E3">
        <w:rPr>
          <w:rFonts w:ascii="Liberation Serif" w:eastAsiaTheme="minorEastAsia" w:hAnsi="Liberation Serif" w:cs="Liberation Serif"/>
          <w:sz w:val="28"/>
          <w:szCs w:val="28"/>
          <w:lang w:eastAsia="ru-RU"/>
        </w:rPr>
        <w:t>. Предостережение о недопустимости нарушения обязательных требований объявляется и направляется контролируемому лицу посредством электронной почты на адрес, размещенный в ГИС ЖКХ.</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36</w:t>
      </w:r>
      <w:r w:rsidRPr="002334E3">
        <w:rPr>
          <w:rFonts w:ascii="Liberation Serif" w:eastAsiaTheme="minorEastAsia" w:hAnsi="Liberation Serif" w:cs="Liberation Serif"/>
          <w:sz w:val="28"/>
          <w:szCs w:val="28"/>
          <w:lang w:eastAsia="ru-RU"/>
        </w:rPr>
        <w:t xml:space="preserve">. Контролируемое лицо вправе после получения предостережения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о недопустимости нарушения обязательных требований подать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в контрольный орган возражение в отношении указанного предостережения.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37</w:t>
      </w:r>
      <w:r w:rsidRPr="002334E3">
        <w:rPr>
          <w:rFonts w:ascii="Liberation Serif" w:eastAsiaTheme="minorEastAsia" w:hAnsi="Liberation Serif" w:cs="Liberation Serif"/>
          <w:sz w:val="28"/>
          <w:szCs w:val="28"/>
          <w:lang w:eastAsia="ru-RU"/>
        </w:rPr>
        <w:t>. Возражение на предостережение рассматривается в следующем порядке.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Контролируемое лицо в течение 15 календарных дней с момента получения предостережения вправе подать в контрольный орган, объявивший предостережение, возражение в отношении указанного предостережения, содержащее следующие сведения: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наименование контрольного органа, в который направляется возражение;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идентификационный номер налогоплательщика - юридического лица, индивидуального предпринимателя, гражданина;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дату и номер предостережения;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доводы, на основании которых контролируемое лицо не согласно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с объявленным предостережением;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дату получения предостережения контролируемым лицом;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личную подпись и дату.</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38</w:t>
      </w:r>
      <w:r w:rsidRPr="002334E3">
        <w:rPr>
          <w:rFonts w:ascii="Liberation Serif" w:eastAsiaTheme="minorEastAsia" w:hAnsi="Liberation Serif" w:cs="Liberation Serif"/>
          <w:sz w:val="28"/>
          <w:szCs w:val="28"/>
          <w:lang w:eastAsia="ru-RU"/>
        </w:rPr>
        <w:t>. Контрольный орган в течение 30 календарных дней со дня регистрации возражения: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1) обеспечивает объективное, всестороннее и своевременное рассмотрение возражения, в случае необходимости - с участием </w:t>
      </w:r>
      <w:r w:rsidRPr="002334E3">
        <w:rPr>
          <w:rFonts w:ascii="Liberation Serif" w:eastAsiaTheme="minorEastAsia" w:hAnsi="Liberation Serif" w:cs="Liberation Serif"/>
          <w:sz w:val="28"/>
          <w:szCs w:val="28"/>
          <w:lang w:eastAsia="ru-RU"/>
        </w:rPr>
        <w:lastRenderedPageBreak/>
        <w:t>контролируемого лица, направившего возражение, или его уполномоченного представителя;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при необходимости запрашивает документы и материалы в других государственных органах, органах местного самоуправления и у иных лиц;</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4) направляет письменный ответ по существу поставленных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в возражении вопросов.</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Повторно направленные возражения по тем же основаниям контрольным органом не рассматриваются.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39</w:t>
      </w:r>
      <w:r w:rsidRPr="002334E3">
        <w:rPr>
          <w:rFonts w:ascii="Liberation Serif" w:eastAsiaTheme="minorEastAsia" w:hAnsi="Liberation Serif" w:cs="Liberation Serif"/>
          <w:sz w:val="28"/>
          <w:szCs w:val="28"/>
          <w:lang w:eastAsia="ru-RU"/>
        </w:rPr>
        <w:t>. По результатам рассмотрения возражения контрольный орган принимает одно из следующих решений: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удовлетворяет возражение в форме отмены объявленного предостережения;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отказывает в удовлетворении возражения.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40</w:t>
      </w:r>
      <w:r w:rsidRPr="002334E3">
        <w:rPr>
          <w:rFonts w:ascii="Liberation Serif" w:eastAsiaTheme="minorEastAsia" w:hAnsi="Liberation Serif" w:cs="Liberation Serif"/>
          <w:sz w:val="28"/>
          <w:szCs w:val="28"/>
          <w:lang w:eastAsia="ru-RU"/>
        </w:rPr>
        <w:t>. Мотивированный ответ о результатах рассмотрения возражения направляется контролируемому лицу, подавшему возражение, в письменной форме и по его желанию в электронной форме.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41</w:t>
      </w:r>
      <w:r w:rsidRPr="002334E3">
        <w:rPr>
          <w:rFonts w:ascii="Liberation Serif" w:eastAsiaTheme="minorEastAsia" w:hAnsi="Liberation Serif" w:cs="Liberation Serif"/>
          <w:sz w:val="28"/>
          <w:szCs w:val="28"/>
          <w:lang w:eastAsia="ru-RU"/>
        </w:rPr>
        <w:t xml:space="preserve">. При отсутствии возражений контролируемое лицо в указанный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в предостережении срок направляет в контрольный орган уведомление об исполнении предостережения.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42</w:t>
      </w:r>
      <w:r w:rsidRPr="002334E3">
        <w:rPr>
          <w:rFonts w:ascii="Liberation Serif" w:eastAsiaTheme="minorEastAsia" w:hAnsi="Liberation Serif" w:cs="Liberation Serif"/>
          <w:sz w:val="28"/>
          <w:szCs w:val="28"/>
          <w:lang w:eastAsia="ru-RU"/>
        </w:rPr>
        <w:t>. В уведомлении об исполнении предостережения указываются: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w:t>
      </w:r>
      <w:r w:rsidRPr="002334E3">
        <w:rPr>
          <w:rFonts w:ascii="Liberation Serif" w:eastAsiaTheme="minorEastAsia" w:hAnsi="Liberation Serif" w:cs="Liberation Serif"/>
          <w:sz w:val="28"/>
          <w:szCs w:val="28"/>
          <w:lang w:eastAsia="ru-RU"/>
        </w:rPr>
        <w:t>) наименование организации, фамилия, имя, отчество (при наличии) индивидуального предпринимателя, гражданина;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w:t>
      </w:r>
      <w:r w:rsidRPr="002334E3">
        <w:rPr>
          <w:rFonts w:ascii="Liberation Serif" w:eastAsiaTheme="minorEastAsia" w:hAnsi="Liberation Serif" w:cs="Liberation Serif"/>
          <w:sz w:val="28"/>
          <w:szCs w:val="28"/>
          <w:lang w:eastAsia="ru-RU"/>
        </w:rPr>
        <w:t>) идентификационный номер налогоплательщика - юридического лица, индивидуального предпринимателя, гражданина;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w:t>
      </w:r>
      <w:r w:rsidRPr="002334E3">
        <w:rPr>
          <w:rFonts w:ascii="Liberation Serif" w:eastAsiaTheme="minorEastAsia" w:hAnsi="Liberation Serif" w:cs="Liberation Serif"/>
          <w:sz w:val="28"/>
          <w:szCs w:val="28"/>
          <w:lang w:eastAsia="ru-RU"/>
        </w:rPr>
        <w:t>) дата и номер предостережения, направленного в адрес контролируемого лица;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w:t>
      </w:r>
      <w:r w:rsidRPr="002334E3">
        <w:rPr>
          <w:rFonts w:ascii="Liberation Serif" w:eastAsiaTheme="minorEastAsia" w:hAnsi="Liberation Serif" w:cs="Liberation Serif"/>
          <w:sz w:val="28"/>
          <w:szCs w:val="28"/>
          <w:lang w:eastAsia="ru-RU"/>
        </w:rPr>
        <w:t>) сведения о принятых по результатам рассмотрения предостережения мерах по обеспечению соблюдения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43</w:t>
      </w:r>
      <w:r w:rsidRPr="002334E3">
        <w:rPr>
          <w:rFonts w:ascii="Liberation Serif" w:eastAsiaTheme="minorEastAsia" w:hAnsi="Liberation Serif" w:cs="Liberation Serif"/>
          <w:sz w:val="28"/>
          <w:szCs w:val="28"/>
          <w:lang w:eastAsia="ru-RU"/>
        </w:rPr>
        <w:t>. 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44</w:t>
      </w:r>
      <w:r w:rsidRPr="002334E3">
        <w:rPr>
          <w:rFonts w:ascii="Liberation Serif" w:eastAsiaTheme="minorEastAsia" w:hAnsi="Liberation Serif" w:cs="Liberation Serif"/>
          <w:sz w:val="28"/>
          <w:szCs w:val="28"/>
          <w:lang w:eastAsia="ru-RU"/>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t>Глава 6</w:t>
      </w:r>
      <w:r w:rsidRPr="002334E3">
        <w:rPr>
          <w:rFonts w:ascii="Liberation Serif" w:eastAsiaTheme="minorEastAsia" w:hAnsi="Liberation Serif" w:cs="Liberation Serif"/>
          <w:b/>
          <w:sz w:val="28"/>
          <w:szCs w:val="28"/>
          <w:lang w:eastAsia="ru-RU"/>
        </w:rPr>
        <w:t>. Профилактический визит</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45</w:t>
      </w:r>
      <w:r w:rsidRPr="002334E3">
        <w:rPr>
          <w:rFonts w:ascii="Liberation Serif" w:eastAsiaTheme="minorEastAsia" w:hAnsi="Liberation Serif" w:cs="Liberation Serif"/>
          <w:sz w:val="28"/>
          <w:szCs w:val="28"/>
          <w:lang w:eastAsia="ru-RU"/>
        </w:rPr>
        <w:t>. Профилактический визит проводится специалистом в форме профилактической беседы по месту осуществления деятельности контролируемого лица либо путем использования видеоконференцсвязи.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46</w:t>
      </w:r>
      <w:r w:rsidRPr="002334E3">
        <w:rPr>
          <w:rFonts w:ascii="Liberation Serif" w:eastAsiaTheme="minorEastAsia" w:hAnsi="Liberation Serif" w:cs="Liberation Serif"/>
          <w:sz w:val="28"/>
          <w:szCs w:val="28"/>
          <w:lang w:eastAsia="ru-RU"/>
        </w:rPr>
        <w:t>. В ходе профилактического визита специалистом может осуществляться консультирование контролируемого лица в порядке, установленном настоящим Положением.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47</w:t>
      </w:r>
      <w:r w:rsidRPr="002334E3">
        <w:rPr>
          <w:rFonts w:ascii="Liberation Serif" w:eastAsiaTheme="minorEastAsia" w:hAnsi="Liberation Serif" w:cs="Liberation Serif"/>
          <w:sz w:val="28"/>
          <w:szCs w:val="28"/>
          <w:lang w:eastAsia="ru-RU"/>
        </w:rPr>
        <w:t>. При проведении профилактического визита гражданам, индивидуальным предпринимателям, юридическим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48</w:t>
      </w:r>
      <w:r w:rsidRPr="002334E3">
        <w:rPr>
          <w:rFonts w:ascii="Liberation Serif" w:eastAsiaTheme="minorEastAsia" w:hAnsi="Liberation Serif" w:cs="Liberation Serif"/>
          <w:sz w:val="28"/>
          <w:szCs w:val="28"/>
          <w:lang w:eastAsia="ru-RU"/>
        </w:rPr>
        <w:t>. По результатам профилактического визита в случае, если специалистом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49</w:t>
      </w:r>
      <w:r w:rsidRPr="002334E3">
        <w:rPr>
          <w:rFonts w:ascii="Liberation Serif" w:eastAsiaTheme="minorEastAsia" w:hAnsi="Liberation Serif" w:cs="Liberation Serif"/>
          <w:sz w:val="28"/>
          <w:szCs w:val="28"/>
          <w:lang w:eastAsia="ru-RU"/>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руководителю (заместителю руководителю) контрольного органа для принятия решения о проведении контрольных мероприятий.</w:t>
      </w:r>
    </w:p>
    <w:p w:rsidR="00BD44AB" w:rsidRPr="002334E3" w:rsidRDefault="00BD44AB" w:rsidP="00BD44AB">
      <w:pPr>
        <w:pStyle w:val="ab"/>
        <w:jc w:val="both"/>
        <w:rPr>
          <w:rFonts w:ascii="Liberation Serif" w:eastAsiaTheme="minorEastAsia" w:hAnsi="Liberation Serif" w:cs="Liberation Serif"/>
          <w:sz w:val="28"/>
          <w:szCs w:val="28"/>
          <w:lang w:eastAsia="ru-RU"/>
        </w:rPr>
      </w:pPr>
    </w:p>
    <w:p w:rsidR="00BD44AB" w:rsidRPr="008A2640" w:rsidRDefault="00BD44AB" w:rsidP="00BD44AB">
      <w:pPr>
        <w:pStyle w:val="ab"/>
        <w:jc w:val="center"/>
        <w:rPr>
          <w:rFonts w:ascii="Liberation Serif" w:hAnsi="Liberation Serif" w:cs="Liberation Serif"/>
          <w:b/>
          <w:sz w:val="28"/>
          <w:szCs w:val="28"/>
        </w:rPr>
      </w:pPr>
      <w:r w:rsidRPr="008A2640">
        <w:rPr>
          <w:rFonts w:ascii="Liberation Serif" w:hAnsi="Liberation Serif" w:cs="Liberation Serif"/>
          <w:b/>
          <w:sz w:val="28"/>
          <w:szCs w:val="28"/>
        </w:rPr>
        <w:t>Раздел 3. Осуществление муниципального контроля</w:t>
      </w:r>
    </w:p>
    <w:p w:rsidR="00BD44AB" w:rsidRPr="008A2640" w:rsidRDefault="00BD44AB" w:rsidP="00BD44AB">
      <w:pPr>
        <w:pStyle w:val="ab"/>
        <w:jc w:val="center"/>
        <w:rPr>
          <w:rFonts w:ascii="Liberation Serif" w:hAnsi="Liberation Serif" w:cs="Liberation Serif"/>
          <w:b/>
          <w:sz w:val="28"/>
          <w:szCs w:val="28"/>
        </w:rPr>
      </w:pPr>
      <w:r w:rsidRPr="008A2640">
        <w:rPr>
          <w:rFonts w:ascii="Liberation Serif" w:hAnsi="Liberation Serif" w:cs="Liberation Serif"/>
          <w:b/>
          <w:sz w:val="28"/>
          <w:szCs w:val="28"/>
        </w:rPr>
        <w:t>Глава 1. Общие положения об осуществлении муниципального контроля</w:t>
      </w:r>
    </w:p>
    <w:p w:rsidR="00BD44AB" w:rsidRPr="00557FDB" w:rsidRDefault="00BD44AB" w:rsidP="00BD44AB">
      <w:pPr>
        <w:pStyle w:val="ab"/>
        <w:ind w:firstLine="709"/>
        <w:jc w:val="center"/>
        <w:rPr>
          <w:rFonts w:ascii="Liberation Serif" w:eastAsiaTheme="minorEastAsia" w:hAnsi="Liberation Serif" w:cs="Liberation Serif"/>
          <w:b/>
          <w:bCs/>
          <w:sz w:val="28"/>
          <w:szCs w:val="28"/>
          <w:lang w:eastAsia="ru-RU"/>
        </w:rPr>
      </w:pPr>
    </w:p>
    <w:p w:rsidR="00BD44AB" w:rsidRPr="002334E3" w:rsidRDefault="00BD44AB" w:rsidP="00BD44A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50</w:t>
      </w:r>
      <w:r w:rsidRPr="002334E3">
        <w:rPr>
          <w:rFonts w:ascii="Liberation Serif" w:hAnsi="Liberation Serif" w:cs="Liberation Serif"/>
          <w:sz w:val="28"/>
          <w:szCs w:val="28"/>
        </w:rPr>
        <w:t xml:space="preserve">. С учетом требований </w:t>
      </w:r>
      <w:hyperlink r:id="rId11" w:history="1">
        <w:r w:rsidRPr="002334E3">
          <w:rPr>
            <w:rFonts w:ascii="Liberation Serif" w:hAnsi="Liberation Serif" w:cs="Liberation Serif"/>
            <w:sz w:val="28"/>
            <w:szCs w:val="28"/>
          </w:rPr>
          <w:t>части 7 статьи 22</w:t>
        </w:r>
      </w:hyperlink>
      <w:r w:rsidRPr="002334E3">
        <w:rPr>
          <w:rFonts w:ascii="Liberation Serif" w:hAnsi="Liberation Serif" w:cs="Liberation Serif"/>
          <w:sz w:val="28"/>
          <w:szCs w:val="28"/>
        </w:rPr>
        <w:t xml:space="preserve"> и </w:t>
      </w:r>
      <w:hyperlink r:id="rId12" w:history="1">
        <w:r w:rsidRPr="002334E3">
          <w:rPr>
            <w:rFonts w:ascii="Liberation Serif" w:hAnsi="Liberation Serif" w:cs="Liberation Serif"/>
            <w:sz w:val="28"/>
            <w:szCs w:val="28"/>
          </w:rPr>
          <w:t>части 2 статьи 61</w:t>
        </w:r>
      </w:hyperlink>
      <w:r>
        <w:rPr>
          <w:rFonts w:ascii="Liberation Serif" w:hAnsi="Liberation Serif" w:cs="Liberation Serif"/>
          <w:sz w:val="28"/>
          <w:szCs w:val="28"/>
        </w:rPr>
        <w:t xml:space="preserve"> Закона </w:t>
      </w:r>
      <w:r>
        <w:rPr>
          <w:rFonts w:ascii="Liberation Serif" w:hAnsi="Liberation Serif" w:cs="Liberation Serif"/>
          <w:sz w:val="28"/>
          <w:szCs w:val="28"/>
        </w:rPr>
        <w:br/>
        <w:t xml:space="preserve">№ </w:t>
      </w:r>
      <w:r w:rsidRPr="002334E3">
        <w:rPr>
          <w:rFonts w:ascii="Liberation Serif" w:hAnsi="Liberation Serif" w:cs="Liberation Serif"/>
          <w:sz w:val="28"/>
          <w:szCs w:val="28"/>
        </w:rPr>
        <w:t xml:space="preserve">248-ФЗ и </w:t>
      </w:r>
      <w:r>
        <w:rPr>
          <w:rFonts w:ascii="Liberation Serif" w:hAnsi="Liberation Serif" w:cs="Liberation Serif"/>
          <w:sz w:val="28"/>
          <w:szCs w:val="28"/>
        </w:rPr>
        <w:t>пункта</w:t>
      </w:r>
      <w:r w:rsidRPr="004708D8">
        <w:rPr>
          <w:rFonts w:ascii="Liberation Serif" w:hAnsi="Liberation Serif" w:cs="Liberation Serif"/>
          <w:sz w:val="28"/>
          <w:szCs w:val="28"/>
        </w:rPr>
        <w:t xml:space="preserve"> </w:t>
      </w:r>
      <w:r w:rsidRPr="002334E3">
        <w:rPr>
          <w:rFonts w:ascii="Liberation Serif" w:hAnsi="Liberation Serif" w:cs="Liberation Serif"/>
          <w:sz w:val="28"/>
          <w:szCs w:val="28"/>
        </w:rPr>
        <w:t>10 настоящего Положения муниципальный жилищный</w:t>
      </w:r>
      <w:r>
        <w:rPr>
          <w:rFonts w:ascii="Liberation Serif" w:hAnsi="Liberation Serif" w:cs="Liberation Serif"/>
          <w:sz w:val="28"/>
          <w:szCs w:val="28"/>
        </w:rPr>
        <w:t xml:space="preserve"> </w:t>
      </w:r>
      <w:r w:rsidRPr="002334E3">
        <w:rPr>
          <w:rFonts w:ascii="Liberation Serif" w:hAnsi="Liberation Serif" w:cs="Liberation Serif"/>
          <w:sz w:val="28"/>
          <w:szCs w:val="28"/>
        </w:rPr>
        <w:t>контроль осуществляется без проведения плановых контрольных мероприятий.</w:t>
      </w:r>
    </w:p>
    <w:p w:rsidR="00BD44AB" w:rsidRDefault="00BD44AB" w:rsidP="00BD44A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51. Для проведения контрольных мероприятий</w:t>
      </w:r>
      <w:r w:rsidRPr="00E04542">
        <w:rPr>
          <w:rFonts w:ascii="Liberation Serif" w:hAnsi="Liberation Serif" w:cs="Liberation Serif"/>
          <w:sz w:val="28"/>
          <w:szCs w:val="28"/>
        </w:rPr>
        <w:t xml:space="preserve"> принимается решение по форме, утвержденной </w:t>
      </w:r>
      <w:hyperlink r:id="rId13" w:history="1">
        <w:r w:rsidRPr="00E04542">
          <w:rPr>
            <w:rFonts w:ascii="Liberation Serif" w:hAnsi="Liberation Serif" w:cs="Liberation Serif"/>
            <w:sz w:val="28"/>
            <w:szCs w:val="28"/>
          </w:rPr>
          <w:t>Приказом</w:t>
        </w:r>
      </w:hyperlink>
      <w:r w:rsidRPr="00E04542">
        <w:rPr>
          <w:rFonts w:ascii="Liberation Serif" w:hAnsi="Liberation Serif" w:cs="Liberation Serif"/>
          <w:sz w:val="28"/>
          <w:szCs w:val="28"/>
        </w:rPr>
        <w:t xml:space="preserve"> Минэкономразвития России от 31.03.2021</w:t>
      </w:r>
      <w:r>
        <w:rPr>
          <w:rFonts w:ascii="Liberation Serif" w:hAnsi="Liberation Serif" w:cs="Liberation Serif"/>
          <w:sz w:val="28"/>
          <w:szCs w:val="28"/>
        </w:rPr>
        <w:br/>
      </w:r>
      <w:r w:rsidRPr="00E04542">
        <w:rPr>
          <w:rFonts w:ascii="Liberation Serif" w:hAnsi="Liberation Serif" w:cs="Liberation Serif"/>
          <w:sz w:val="28"/>
          <w:szCs w:val="28"/>
        </w:rPr>
        <w:t xml:space="preserve"> № 151 «О типовых формах документов, используемых контрольным (надзорным) органом».</w:t>
      </w:r>
    </w:p>
    <w:p w:rsidR="00BD44AB" w:rsidRPr="002334E3" w:rsidRDefault="00BD44AB" w:rsidP="00BD44A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52</w:t>
      </w:r>
      <w:r w:rsidRPr="002334E3">
        <w:rPr>
          <w:rFonts w:ascii="Liberation Serif" w:hAnsi="Liberation Serif" w:cs="Liberation Serif"/>
          <w:sz w:val="28"/>
          <w:szCs w:val="28"/>
        </w:rPr>
        <w:t>. Решение о проведении контрольного мероприятия оформляется распоряжением контрольного органа, подписанным руководителем (заместителем руководителя) контрольного органа.</w:t>
      </w:r>
    </w:p>
    <w:p w:rsidR="00BD44AB" w:rsidRDefault="00BD44AB" w:rsidP="00BD44AB">
      <w:pPr>
        <w:pStyle w:val="ab"/>
        <w:ind w:firstLine="709"/>
        <w:jc w:val="both"/>
        <w:rPr>
          <w:rFonts w:ascii="Liberation Serif" w:hAnsi="Liberation Serif" w:cs="Liberation Serif"/>
          <w:sz w:val="28"/>
          <w:szCs w:val="28"/>
        </w:rPr>
      </w:pPr>
      <w:r w:rsidRPr="002334E3">
        <w:rPr>
          <w:rFonts w:ascii="Liberation Serif" w:hAnsi="Liberation Serif" w:cs="Liberation Serif"/>
          <w:sz w:val="28"/>
          <w:szCs w:val="28"/>
        </w:rPr>
        <w:t xml:space="preserve">В распоряжении о проведении контрольного мероприятия указываются сведения, установленные </w:t>
      </w:r>
      <w:hyperlink r:id="rId14" w:history="1">
        <w:r w:rsidRPr="002334E3">
          <w:rPr>
            <w:rFonts w:ascii="Liberation Serif" w:hAnsi="Liberation Serif" w:cs="Liberation Serif"/>
            <w:sz w:val="28"/>
            <w:szCs w:val="28"/>
          </w:rPr>
          <w:t>частью 1 статьи 64</w:t>
        </w:r>
      </w:hyperlink>
      <w:r w:rsidRPr="002334E3">
        <w:rPr>
          <w:rFonts w:ascii="Liberation Serif" w:hAnsi="Liberation Serif" w:cs="Liberation Serif"/>
          <w:sz w:val="28"/>
          <w:szCs w:val="28"/>
        </w:rPr>
        <w:t xml:space="preserve"> </w:t>
      </w:r>
      <w:r>
        <w:rPr>
          <w:rFonts w:ascii="Liberation Serif" w:hAnsi="Liberation Serif" w:cs="Liberation Serif"/>
          <w:sz w:val="28"/>
          <w:szCs w:val="28"/>
        </w:rPr>
        <w:t>Закона № 248-ФЗ.</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53</w:t>
      </w:r>
      <w:r w:rsidRPr="002334E3">
        <w:rPr>
          <w:rFonts w:ascii="Liberation Serif" w:eastAsiaTheme="minorEastAsia" w:hAnsi="Liberation Serif" w:cs="Liberation Serif"/>
          <w:sz w:val="28"/>
          <w:szCs w:val="28"/>
          <w:lang w:eastAsia="ru-RU"/>
        </w:rPr>
        <w:t xml:space="preserve">.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w:t>
      </w:r>
      <w:r w:rsidRPr="002334E3">
        <w:rPr>
          <w:rFonts w:ascii="Liberation Serif" w:eastAsiaTheme="minorEastAsia" w:hAnsi="Liberation Serif" w:cs="Liberation Serif"/>
          <w:sz w:val="28"/>
          <w:szCs w:val="28"/>
          <w:lang w:eastAsia="ru-RU"/>
        </w:rPr>
        <w:lastRenderedPageBreak/>
        <w:t>случаев неработоспособности Единого реестра контрольных (надзорных) мероприятий, зафиксированных оператором реестра.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54</w:t>
      </w:r>
      <w:r w:rsidRPr="002334E3">
        <w:rPr>
          <w:rFonts w:ascii="Liberation Serif" w:eastAsiaTheme="minorEastAsia" w:hAnsi="Liberation Serif" w:cs="Liberation Serif"/>
          <w:sz w:val="28"/>
          <w:szCs w:val="28"/>
          <w:lang w:eastAsia="ru-RU"/>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55</w:t>
      </w:r>
      <w:r w:rsidRPr="002334E3">
        <w:rPr>
          <w:rFonts w:ascii="Liberation Serif" w:eastAsiaTheme="minorEastAsia" w:hAnsi="Liberation Serif" w:cs="Liberation Serif"/>
          <w:sz w:val="28"/>
          <w:szCs w:val="28"/>
          <w:lang w:eastAsia="ru-RU"/>
        </w:rPr>
        <w:t>. Совершение контрольных действий и их результаты отражаются в документах, составляемых специалистом и лицами, привлекаемыми к совершению контрольных действий.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56</w:t>
      </w:r>
      <w:r w:rsidRPr="002334E3">
        <w:rPr>
          <w:rFonts w:ascii="Liberation Serif" w:eastAsiaTheme="minorEastAsia" w:hAnsi="Liberation Serif" w:cs="Liberation Serif"/>
          <w:sz w:val="28"/>
          <w:szCs w:val="28"/>
          <w:lang w:eastAsia="ru-RU"/>
        </w:rPr>
        <w:t>. Для фиксации специалистом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Решение о необходимости использования фотосъемки, аудио-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и видеозаписи, иных способов фиксации доказательств нарушений обязательных требований при осуществлении контрольных мероприятий принимается специалистом самостоятельно. В обязательном порядке фото- или </w:t>
      </w:r>
      <w:proofErr w:type="spellStart"/>
      <w:r w:rsidRPr="002334E3">
        <w:rPr>
          <w:rFonts w:ascii="Liberation Serif" w:eastAsiaTheme="minorEastAsia" w:hAnsi="Liberation Serif" w:cs="Liberation Serif"/>
          <w:sz w:val="28"/>
          <w:szCs w:val="28"/>
          <w:lang w:eastAsia="ru-RU"/>
        </w:rPr>
        <w:t>видеофиксация</w:t>
      </w:r>
      <w:proofErr w:type="spellEnd"/>
      <w:r w:rsidRPr="002334E3">
        <w:rPr>
          <w:rFonts w:ascii="Liberation Serif" w:eastAsiaTheme="minorEastAsia" w:hAnsi="Liberation Serif" w:cs="Liberation Serif"/>
          <w:sz w:val="28"/>
          <w:szCs w:val="28"/>
          <w:lang w:eastAsia="ru-RU"/>
        </w:rPr>
        <w:t xml:space="preserve"> доказательств нарушений обязательных требований осуществляется в следующих случаях:</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при проведении осмотра;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при проведении опроса.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Проведение фотосъемки, аудио- и видеозаписи осуществляется</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с обязательным уведомлением контролируемого лица.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Результаты проведения фотосъемки, аудио- и видеозаписи являются приложением к акту контрольного мероприятия.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57</w:t>
      </w:r>
      <w:r w:rsidRPr="002334E3">
        <w:rPr>
          <w:rFonts w:ascii="Liberation Serif" w:eastAsiaTheme="minorEastAsia" w:hAnsi="Liberation Serif" w:cs="Liberation Serif"/>
          <w:sz w:val="28"/>
          <w:szCs w:val="28"/>
          <w:lang w:eastAsia="ru-RU"/>
        </w:rPr>
        <w:t>. При проведении контрольного мероприятия контролируемому лицу (его представителю) специалистом, в том числе руководителем группы специалистов,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58</w:t>
      </w:r>
      <w:r w:rsidRPr="002334E3">
        <w:rPr>
          <w:rFonts w:ascii="Liberation Serif" w:eastAsiaTheme="minorEastAsia" w:hAnsi="Liberation Serif" w:cs="Liberation Serif"/>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5">
        <w:r w:rsidRPr="002334E3">
          <w:rPr>
            <w:rFonts w:ascii="Liberation Serif" w:eastAsiaTheme="minorEastAsia" w:hAnsi="Liberation Serif" w:cs="Liberation Serif"/>
            <w:sz w:val="28"/>
            <w:szCs w:val="28"/>
            <w:lang w:eastAsia="ru-RU"/>
          </w:rPr>
          <w:t>частями 4</w:t>
        </w:r>
      </w:hyperlink>
      <w:r w:rsidRPr="002334E3">
        <w:rPr>
          <w:rFonts w:ascii="Liberation Serif" w:eastAsiaTheme="minorEastAsia" w:hAnsi="Liberation Serif" w:cs="Liberation Serif"/>
          <w:sz w:val="28"/>
          <w:szCs w:val="28"/>
          <w:lang w:eastAsia="ru-RU"/>
        </w:rPr>
        <w:t xml:space="preserve"> и </w:t>
      </w:r>
      <w:hyperlink r:id="rId16">
        <w:r w:rsidRPr="002334E3">
          <w:rPr>
            <w:rFonts w:ascii="Liberation Serif" w:eastAsiaTheme="minorEastAsia" w:hAnsi="Liberation Serif" w:cs="Liberation Serif"/>
            <w:sz w:val="28"/>
            <w:szCs w:val="28"/>
            <w:lang w:eastAsia="ru-RU"/>
          </w:rPr>
          <w:t>5 статьи 21</w:t>
        </w:r>
      </w:hyperlink>
      <w:r w:rsidRPr="002334E3">
        <w:rPr>
          <w:rFonts w:ascii="Liberation Serif" w:eastAsiaTheme="minorEastAsia" w:hAnsi="Liberation Serif" w:cs="Liberation Serif"/>
          <w:sz w:val="28"/>
          <w:szCs w:val="28"/>
          <w:lang w:eastAsia="ru-RU"/>
        </w:rPr>
        <w:t xml:space="preserve"> </w:t>
      </w:r>
      <w:r>
        <w:rPr>
          <w:rFonts w:ascii="Liberation Serif" w:eastAsiaTheme="minorEastAsia" w:hAnsi="Liberation Serif" w:cs="Liberation Serif"/>
          <w:sz w:val="28"/>
          <w:szCs w:val="28"/>
          <w:lang w:eastAsia="ru-RU"/>
        </w:rPr>
        <w:t>З</w:t>
      </w:r>
      <w:r w:rsidRPr="002334E3">
        <w:rPr>
          <w:rFonts w:ascii="Liberation Serif" w:eastAsiaTheme="minorEastAsia" w:hAnsi="Liberation Serif" w:cs="Liberation Serif"/>
          <w:sz w:val="28"/>
          <w:szCs w:val="28"/>
          <w:lang w:eastAsia="ru-RU"/>
        </w:rPr>
        <w:t>акона</w:t>
      </w:r>
      <w:r>
        <w:rPr>
          <w:rFonts w:ascii="Liberation Serif" w:eastAsiaTheme="minorEastAsia" w:hAnsi="Liberation Serif" w:cs="Liberation Serif"/>
          <w:sz w:val="28"/>
          <w:szCs w:val="28"/>
          <w:lang w:eastAsia="ru-RU"/>
        </w:rPr>
        <w:t xml:space="preserve"> № 248-ФЗ</w:t>
      </w:r>
      <w:r w:rsidRPr="002334E3">
        <w:rPr>
          <w:rFonts w:ascii="Liberation Serif" w:eastAsiaTheme="minorEastAsia" w:hAnsi="Liberation Serif" w:cs="Liberation Serif"/>
          <w:sz w:val="28"/>
          <w:szCs w:val="28"/>
          <w:lang w:eastAsia="ru-RU"/>
        </w:rPr>
        <w:t>, не позднее двух дней со дня поступления таких сведений.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этом случае специалист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59</w:t>
      </w:r>
      <w:r w:rsidRPr="002334E3">
        <w:rPr>
          <w:rFonts w:ascii="Liberation Serif" w:eastAsiaTheme="minorEastAsia" w:hAnsi="Liberation Serif" w:cs="Liberation Serif"/>
          <w:sz w:val="28"/>
          <w:szCs w:val="28"/>
          <w:lang w:eastAsia="ru-RU"/>
        </w:rPr>
        <w:t xml:space="preserve">. В случае, указанном в </w:t>
      </w:r>
      <w:r w:rsidRPr="004708D8">
        <w:rPr>
          <w:rFonts w:ascii="Liberation Serif" w:eastAsiaTheme="minorEastAsia" w:hAnsi="Liberation Serif" w:cs="Liberation Serif"/>
          <w:sz w:val="28"/>
          <w:szCs w:val="28"/>
          <w:lang w:eastAsia="ru-RU"/>
        </w:rPr>
        <w:t>пункте 58</w:t>
      </w:r>
      <w:hyperlink w:anchor="P389"/>
      <w:r w:rsidRPr="002334E3">
        <w:rPr>
          <w:rFonts w:ascii="Liberation Serif" w:eastAsiaTheme="minorEastAsia" w:hAnsi="Liberation Serif" w:cs="Liberation Serif"/>
          <w:sz w:val="28"/>
          <w:szCs w:val="28"/>
          <w:lang w:eastAsia="ru-RU"/>
        </w:rPr>
        <w:t xml:space="preserve"> настоящего Положения, руководитель (заместитель руководителя)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Артемовской городской прокуратурой.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60</w:t>
      </w:r>
      <w:r w:rsidRPr="002334E3">
        <w:rPr>
          <w:rFonts w:ascii="Liberation Serif" w:eastAsiaTheme="minorEastAsia" w:hAnsi="Liberation Serif" w:cs="Liberation Serif"/>
          <w:sz w:val="28"/>
          <w:szCs w:val="28"/>
          <w:lang w:eastAsia="ru-RU"/>
        </w:rPr>
        <w:t xml:space="preserve">. С учетом требований </w:t>
      </w:r>
      <w:hyperlink r:id="rId17">
        <w:r w:rsidRPr="002334E3">
          <w:rPr>
            <w:rFonts w:ascii="Liberation Serif" w:eastAsiaTheme="minorEastAsia" w:hAnsi="Liberation Serif" w:cs="Liberation Serif"/>
            <w:sz w:val="28"/>
            <w:szCs w:val="28"/>
            <w:lang w:eastAsia="ru-RU"/>
          </w:rPr>
          <w:t>части 8 статьи 31</w:t>
        </w:r>
      </w:hyperlink>
      <w:r w:rsidRPr="002334E3">
        <w:rPr>
          <w:rFonts w:ascii="Liberation Serif" w:eastAsiaTheme="minorEastAsia" w:hAnsi="Liberation Serif" w:cs="Liberation Serif"/>
          <w:sz w:val="28"/>
          <w:szCs w:val="28"/>
          <w:lang w:eastAsia="ru-RU"/>
        </w:rPr>
        <w:t xml:space="preserve"> </w:t>
      </w:r>
      <w:r>
        <w:rPr>
          <w:rFonts w:ascii="Liberation Serif" w:eastAsiaTheme="minorEastAsia" w:hAnsi="Liberation Serif" w:cs="Liberation Serif"/>
          <w:sz w:val="28"/>
          <w:szCs w:val="28"/>
          <w:lang w:eastAsia="ru-RU"/>
        </w:rPr>
        <w:t xml:space="preserve">Закона № 248-ФЗ </w:t>
      </w:r>
      <w:r w:rsidRPr="002334E3">
        <w:rPr>
          <w:rFonts w:ascii="Liberation Serif" w:eastAsiaTheme="minorEastAsia" w:hAnsi="Liberation Serif" w:cs="Liberation Serif"/>
          <w:sz w:val="28"/>
          <w:szCs w:val="28"/>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прохождение лечения в стационаре медицинского учреждения;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личного характера (смерть близкого родственника);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непреодолимой силы в отношении контролируемого лица (катастрофы, аварии, несчастные случаи);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иных причин, признанных контрольным органом уважительными.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8A2640" w:rsidRDefault="00BD44AB" w:rsidP="00BD44AB">
      <w:pPr>
        <w:pStyle w:val="ab"/>
        <w:ind w:firstLine="709"/>
        <w:jc w:val="center"/>
        <w:rPr>
          <w:rFonts w:ascii="Liberation Serif" w:eastAsiaTheme="minorEastAsia" w:hAnsi="Liberation Serif" w:cs="Liberation Serif"/>
          <w:b/>
          <w:sz w:val="28"/>
          <w:szCs w:val="28"/>
          <w:lang w:eastAsia="ru-RU"/>
        </w:rPr>
      </w:pPr>
      <w:r w:rsidRPr="008A2640">
        <w:rPr>
          <w:rFonts w:ascii="Liberation Serif" w:eastAsiaTheme="minorEastAsia" w:hAnsi="Liberation Serif" w:cs="Liberation Serif"/>
          <w:b/>
          <w:sz w:val="28"/>
          <w:szCs w:val="28"/>
          <w:lang w:eastAsia="ru-RU"/>
        </w:rPr>
        <w:t>Глава 2. Контрольные мероприятия с взаимодействием</w:t>
      </w:r>
    </w:p>
    <w:p w:rsidR="00BD44AB" w:rsidRPr="00557FDB" w:rsidRDefault="00BD44AB" w:rsidP="00BD44AB">
      <w:pPr>
        <w:pStyle w:val="ab"/>
        <w:ind w:firstLine="709"/>
        <w:jc w:val="center"/>
        <w:rPr>
          <w:rFonts w:ascii="Liberation Serif" w:eastAsiaTheme="minorEastAsia" w:hAnsi="Liberation Serif" w:cs="Liberation Serif"/>
          <w:b/>
          <w:sz w:val="28"/>
          <w:szCs w:val="28"/>
          <w:lang w:eastAsia="ru-RU"/>
        </w:rPr>
      </w:pP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61</w:t>
      </w:r>
      <w:r w:rsidRPr="002334E3">
        <w:rPr>
          <w:rFonts w:ascii="Liberation Serif" w:eastAsiaTheme="minorEastAsia" w:hAnsi="Liberation Serif" w:cs="Liberation Serif"/>
          <w:sz w:val="28"/>
          <w:szCs w:val="28"/>
          <w:lang w:eastAsia="ru-RU"/>
        </w:rPr>
        <w:t xml:space="preserve">. Контрольные мероприятия, указанные в подпунктах </w:t>
      </w:r>
      <w:r w:rsidRPr="004708D8">
        <w:rPr>
          <w:rFonts w:ascii="Liberation Serif" w:eastAsiaTheme="minorEastAsia" w:hAnsi="Liberation Serif" w:cs="Liberation Serif"/>
          <w:sz w:val="28"/>
          <w:szCs w:val="28"/>
          <w:lang w:eastAsia="ru-RU"/>
        </w:rPr>
        <w:t xml:space="preserve">1 – 3 пункта 73 настоящего </w:t>
      </w:r>
      <w:r w:rsidRPr="002334E3">
        <w:rPr>
          <w:rFonts w:ascii="Liberation Serif" w:eastAsiaTheme="minorEastAsia" w:hAnsi="Liberation Serif" w:cs="Liberation Serif"/>
          <w:sz w:val="28"/>
          <w:szCs w:val="28"/>
          <w:lang w:eastAsia="ru-RU"/>
        </w:rPr>
        <w:t>Положения, проводятся в форме внеплановых мероприятий.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62</w:t>
      </w:r>
      <w:r w:rsidRPr="002334E3">
        <w:rPr>
          <w:rFonts w:ascii="Liberation Serif" w:eastAsiaTheme="minorEastAsia" w:hAnsi="Liberation Serif" w:cs="Liberation Serif"/>
          <w:sz w:val="28"/>
          <w:szCs w:val="28"/>
          <w:lang w:eastAsia="ru-RU"/>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BD44AB" w:rsidRPr="008A2640" w:rsidRDefault="00BD44AB" w:rsidP="00BD44AB">
      <w:pPr>
        <w:pStyle w:val="ab"/>
        <w:ind w:firstLine="709"/>
        <w:jc w:val="both"/>
        <w:rPr>
          <w:rFonts w:ascii="Liberation Serif" w:eastAsiaTheme="minorEastAsia" w:hAnsi="Liberation Serif" w:cs="Liberation Serif"/>
          <w:sz w:val="28"/>
          <w:szCs w:val="28"/>
          <w:lang w:eastAsia="ru-RU"/>
        </w:rPr>
      </w:pPr>
      <w:r w:rsidRPr="008A2640">
        <w:rPr>
          <w:rFonts w:ascii="Liberation Serif" w:eastAsiaTheme="minorEastAsia" w:hAnsi="Liberation Serif" w:cs="Liberation Serif"/>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D44AB" w:rsidRDefault="00BD44AB" w:rsidP="00BD44AB">
      <w:pPr>
        <w:pStyle w:val="ab"/>
        <w:ind w:firstLine="709"/>
        <w:jc w:val="both"/>
        <w:rPr>
          <w:rFonts w:ascii="Liberation Serif" w:eastAsiaTheme="minorEastAsia" w:hAnsi="Liberation Serif" w:cs="Liberation Serif"/>
          <w:sz w:val="28"/>
          <w:szCs w:val="28"/>
          <w:lang w:eastAsia="ru-RU"/>
        </w:rPr>
      </w:pPr>
      <w:r w:rsidRPr="008A2640">
        <w:rPr>
          <w:rFonts w:ascii="Liberation Serif" w:eastAsiaTheme="minorEastAsia" w:hAnsi="Liberation Serif" w:cs="Liberation Serif"/>
          <w:sz w:val="28"/>
          <w:szCs w:val="28"/>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44AB" w:rsidRPr="00F15091" w:rsidRDefault="00BD44AB" w:rsidP="00BD44AB">
      <w:pPr>
        <w:pStyle w:val="ab"/>
        <w:ind w:firstLine="709"/>
        <w:jc w:val="both"/>
        <w:rPr>
          <w:rFonts w:ascii="Liberation Serif" w:eastAsiaTheme="minorEastAsia" w:hAnsi="Liberation Serif" w:cs="Liberation Serif"/>
          <w:sz w:val="28"/>
          <w:szCs w:val="28"/>
          <w:lang w:eastAsia="ru-RU"/>
        </w:rPr>
      </w:pPr>
      <w:r w:rsidRPr="00F15091">
        <w:rPr>
          <w:rFonts w:ascii="Liberation Serif" w:eastAsiaTheme="minorEastAsia" w:hAnsi="Liberation Serif" w:cs="Liberation Serif"/>
          <w:sz w:val="28"/>
          <w:szCs w:val="28"/>
          <w:lang w:eastAsia="ru-RU"/>
        </w:rPr>
        <w:t>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D44AB"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p>
    <w:p w:rsidR="00BD44AB" w:rsidRDefault="00BD44AB" w:rsidP="00BD44AB">
      <w:pPr>
        <w:pStyle w:val="ab"/>
        <w:ind w:firstLine="709"/>
        <w:jc w:val="both"/>
        <w:rPr>
          <w:rFonts w:ascii="Liberation Serif" w:eastAsiaTheme="minorEastAsia" w:hAnsi="Liberation Serif" w:cs="Liberation Serif"/>
          <w:sz w:val="28"/>
          <w:szCs w:val="28"/>
          <w:lang w:eastAsia="ru-RU"/>
        </w:rPr>
      </w:pPr>
      <w:r w:rsidRPr="00F15091">
        <w:rPr>
          <w:rFonts w:ascii="Liberation Serif" w:eastAsiaTheme="minorEastAsia" w:hAnsi="Liberation Serif" w:cs="Liberation Serif"/>
          <w:sz w:val="28"/>
          <w:szCs w:val="28"/>
          <w:lang w:eastAsia="ru-RU"/>
        </w:rPr>
        <w:t>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 утверждаются решением Думы</w:t>
      </w:r>
      <w:r>
        <w:rPr>
          <w:rFonts w:ascii="Liberation Serif" w:eastAsiaTheme="minorEastAsia" w:hAnsi="Liberation Serif" w:cs="Liberation Serif"/>
          <w:sz w:val="28"/>
          <w:szCs w:val="28"/>
          <w:lang w:eastAsia="ru-RU"/>
        </w:rPr>
        <w:t xml:space="preserve"> Артемовского городского округа.</w:t>
      </w:r>
    </w:p>
    <w:p w:rsidR="00BD44AB" w:rsidRPr="00973E72" w:rsidRDefault="00BD44AB" w:rsidP="00BD44AB">
      <w:pPr>
        <w:pStyle w:val="ab"/>
        <w:ind w:firstLine="709"/>
        <w:jc w:val="both"/>
        <w:rPr>
          <w:rFonts w:ascii="Liberation Serif" w:eastAsiaTheme="minorEastAsia" w:hAnsi="Liberation Serif" w:cs="Liberation Serif"/>
          <w:sz w:val="28"/>
          <w:szCs w:val="28"/>
          <w:lang w:eastAsia="ru-RU"/>
        </w:rPr>
      </w:pPr>
      <w:r w:rsidRPr="00973E72">
        <w:rPr>
          <w:rFonts w:ascii="Liberation Serif" w:eastAsiaTheme="minorEastAsia" w:hAnsi="Liberation Serif" w:cs="Liberation Serif"/>
          <w:sz w:val="28"/>
          <w:szCs w:val="28"/>
          <w:lang w:eastAsia="ru-RU"/>
        </w:rPr>
        <w:t xml:space="preserve">В случае выявления соответствия объекта контроля параметрам, утвержденным индикатором риска нарушения обязательных требований, указанным в пункте 2 </w:t>
      </w:r>
      <w:r w:rsidRPr="00D40F14">
        <w:rPr>
          <w:rFonts w:ascii="Liberation Serif" w:eastAsiaTheme="minorEastAsia" w:hAnsi="Liberation Serif" w:cs="Liberation Serif"/>
          <w:sz w:val="28"/>
          <w:szCs w:val="28"/>
          <w:lang w:eastAsia="ru-RU"/>
        </w:rPr>
        <w:t xml:space="preserve">Приложения 3 </w:t>
      </w:r>
      <w:r w:rsidRPr="00973E72">
        <w:rPr>
          <w:rFonts w:ascii="Liberation Serif" w:eastAsiaTheme="minorEastAsia" w:hAnsi="Liberation Serif" w:cs="Liberation Serif"/>
          <w:sz w:val="28"/>
          <w:szCs w:val="28"/>
          <w:lang w:eastAsia="ru-RU"/>
        </w:rPr>
        <w:t>к настоящему Положению, проведение контрольного мероприятия осуществляется без взаимодействия с контролируемым лицом.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w:t>
      </w:r>
      <w:r w:rsidRPr="002334E3">
        <w:rPr>
          <w:rFonts w:ascii="Liberation Serif" w:eastAsiaTheme="minorEastAsia" w:hAnsi="Liberation Serif" w:cs="Liberation Serif"/>
          <w:sz w:val="28"/>
          <w:szCs w:val="28"/>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Артемовскую городскую прокуратуру материалам и обращениям;</w:t>
      </w:r>
    </w:p>
    <w:p w:rsidR="00BD44AB"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w:t>
      </w:r>
      <w:r w:rsidRPr="002334E3">
        <w:rPr>
          <w:rFonts w:ascii="Liberation Serif" w:eastAsiaTheme="minorEastAsia" w:hAnsi="Liberation Serif" w:cs="Liberation Serif"/>
          <w:sz w:val="28"/>
          <w:szCs w:val="28"/>
          <w:lang w:eastAsia="ru-RU"/>
        </w:rPr>
        <w:t>) истечение срока исполнения решения контрольного органа об устранении выявленного нарушения обязательных требований - в случаях, установленных частью 1</w:t>
      </w:r>
      <w:r>
        <w:rPr>
          <w:rFonts w:ascii="Liberation Serif" w:eastAsiaTheme="minorEastAsia" w:hAnsi="Liberation Serif" w:cs="Liberation Serif"/>
          <w:sz w:val="28"/>
          <w:szCs w:val="28"/>
          <w:lang w:eastAsia="ru-RU"/>
        </w:rPr>
        <w:t xml:space="preserve"> статьи 95 настоящего Закона № 248-ФЗ.</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63. </w:t>
      </w:r>
      <w:r w:rsidRPr="002334E3">
        <w:rPr>
          <w:rFonts w:ascii="Liberation Serif" w:eastAsiaTheme="minorEastAsia" w:hAnsi="Liberation Serif" w:cs="Liberation Serif"/>
          <w:sz w:val="28"/>
          <w:szCs w:val="28"/>
          <w:lang w:eastAsia="ru-RU"/>
        </w:rPr>
        <w:t xml:space="preserve">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w:t>
      </w:r>
      <w:r w:rsidRPr="002334E3">
        <w:rPr>
          <w:rFonts w:ascii="Liberation Serif" w:eastAsiaTheme="minorEastAsia" w:hAnsi="Liberation Serif" w:cs="Liberation Serif"/>
          <w:sz w:val="28"/>
          <w:szCs w:val="28"/>
          <w:lang w:eastAsia="ru-RU"/>
        </w:rPr>
        <w:lastRenderedPageBreak/>
        <w:t>обязательных требований, или отклонения объекта контроля от таких параметров контрольный орган получает:</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при проведении контрольных мероприятий, включая контрольные мероприятия без взаимодействия;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64. </w:t>
      </w:r>
      <w:r w:rsidRPr="002334E3">
        <w:rPr>
          <w:rFonts w:ascii="Liberation Serif" w:eastAsiaTheme="minorEastAsia" w:hAnsi="Liberation Serif" w:cs="Liberation Serif"/>
          <w:sz w:val="28"/>
          <w:szCs w:val="28"/>
          <w:lang w:eastAsia="ru-RU"/>
        </w:rP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специалистом контрольного органа проводится оценка их достоверности.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65</w:t>
      </w:r>
      <w:r w:rsidRPr="002334E3">
        <w:rPr>
          <w:rFonts w:ascii="Liberation Serif" w:eastAsiaTheme="minorEastAsia" w:hAnsi="Liberation Serif" w:cs="Liberation Serif"/>
          <w:sz w:val="28"/>
          <w:szCs w:val="28"/>
          <w:lang w:eastAsia="ru-RU"/>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специалист при необходимости: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обеспечивает, в том числе по решению руководителя (заместителя руководителя) контрольного органа, проведение контрольного мероприятия без взаимодействия.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66</w:t>
      </w:r>
      <w:r w:rsidRPr="002334E3">
        <w:rPr>
          <w:rFonts w:ascii="Liberation Serif" w:eastAsiaTheme="minorEastAsia" w:hAnsi="Liberation Serif" w:cs="Liberation Serif"/>
          <w:sz w:val="28"/>
          <w:szCs w:val="28"/>
          <w:lang w:eastAsia="ru-RU"/>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67</w:t>
      </w:r>
      <w:r w:rsidRPr="002334E3">
        <w:rPr>
          <w:rFonts w:ascii="Liberation Serif" w:eastAsiaTheme="minorEastAsia" w:hAnsi="Liberation Serif" w:cs="Liberation Serif"/>
          <w:sz w:val="28"/>
          <w:szCs w:val="28"/>
          <w:lang w:eastAsia="ru-RU"/>
        </w:rPr>
        <w:t>. В ходе проведения мероприятий, направленных на установление личности гражданина и полномочий представителя организации, специалист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68</w:t>
      </w:r>
      <w:r w:rsidRPr="002334E3">
        <w:rPr>
          <w:rFonts w:ascii="Liberation Serif" w:eastAsiaTheme="minorEastAsia" w:hAnsi="Liberation Serif" w:cs="Liberation Serif"/>
          <w:sz w:val="28"/>
          <w:szCs w:val="28"/>
          <w:lang w:eastAsia="ru-RU"/>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w:t>
      </w:r>
      <w:hyperlink r:id="rId18">
        <w:r w:rsidRPr="002334E3">
          <w:rPr>
            <w:rFonts w:ascii="Liberation Serif" w:eastAsiaTheme="minorEastAsia" w:hAnsi="Liberation Serif" w:cs="Liberation Serif"/>
            <w:sz w:val="28"/>
            <w:szCs w:val="28"/>
            <w:lang w:eastAsia="ru-RU"/>
          </w:rPr>
          <w:t>законом</w:t>
        </w:r>
      </w:hyperlink>
      <w:r w:rsidRPr="002334E3">
        <w:rPr>
          <w:rFonts w:ascii="Liberation Serif" w:eastAsiaTheme="minorEastAsia" w:hAnsi="Liberation Serif" w:cs="Liberation Serif"/>
          <w:sz w:val="28"/>
          <w:szCs w:val="28"/>
          <w:lang w:eastAsia="ru-RU"/>
        </w:rPr>
        <w:t xml:space="preserve"> от 2 мая 2006 года </w:t>
      </w:r>
      <w:r>
        <w:rPr>
          <w:rFonts w:ascii="Liberation Serif" w:eastAsiaTheme="minorEastAsia" w:hAnsi="Liberation Serif" w:cs="Liberation Serif"/>
          <w:sz w:val="28"/>
          <w:szCs w:val="28"/>
          <w:lang w:eastAsia="ru-RU"/>
        </w:rPr>
        <w:t>№ 59-ФЗ «</w:t>
      </w:r>
      <w:r w:rsidRPr="002334E3">
        <w:rPr>
          <w:rFonts w:ascii="Liberation Serif" w:eastAsiaTheme="minorEastAsia" w:hAnsi="Liberation Serif" w:cs="Liberation Serif"/>
          <w:sz w:val="28"/>
          <w:szCs w:val="28"/>
          <w:lang w:eastAsia="ru-RU"/>
        </w:rPr>
        <w:t>О порядке рассмотрения обращен</w:t>
      </w:r>
      <w:r>
        <w:rPr>
          <w:rFonts w:ascii="Liberation Serif" w:eastAsiaTheme="minorEastAsia" w:hAnsi="Liberation Serif" w:cs="Liberation Serif"/>
          <w:sz w:val="28"/>
          <w:szCs w:val="28"/>
          <w:lang w:eastAsia="ru-RU"/>
        </w:rPr>
        <w:t>ий граждан Российской Федерации»</w:t>
      </w:r>
      <w:r w:rsidRPr="002334E3">
        <w:rPr>
          <w:rFonts w:ascii="Liberation Serif" w:eastAsiaTheme="minorEastAsia" w:hAnsi="Liberation Serif" w:cs="Liberation Serif"/>
          <w:sz w:val="28"/>
          <w:szCs w:val="28"/>
          <w:lang w:eastAsia="ru-RU"/>
        </w:rPr>
        <w:t>.</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69</w:t>
      </w:r>
      <w:r w:rsidRPr="002334E3">
        <w:rPr>
          <w:rFonts w:ascii="Liberation Serif" w:eastAsiaTheme="minorEastAsia" w:hAnsi="Liberation Serif" w:cs="Liberation Serif"/>
          <w:sz w:val="28"/>
          <w:szCs w:val="28"/>
          <w:lang w:eastAsia="ru-RU"/>
        </w:rPr>
        <w:t>.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70</w:t>
      </w:r>
      <w:r w:rsidRPr="002334E3">
        <w:rPr>
          <w:rFonts w:ascii="Liberation Serif" w:eastAsiaTheme="minorEastAsia" w:hAnsi="Liberation Serif" w:cs="Liberation Serif"/>
          <w:sz w:val="28"/>
          <w:szCs w:val="28"/>
          <w:lang w:eastAsia="ru-RU"/>
        </w:rPr>
        <w:t>.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специалист направляет руководителю (заместителю руководителя) контрольного органа: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71</w:t>
      </w:r>
      <w:r w:rsidRPr="002334E3">
        <w:rPr>
          <w:rFonts w:ascii="Liberation Serif" w:eastAsiaTheme="minorEastAsia" w:hAnsi="Liberation Serif" w:cs="Liberation Serif"/>
          <w:sz w:val="28"/>
          <w:szCs w:val="28"/>
          <w:lang w:eastAsia="ru-RU"/>
        </w:rPr>
        <w:t>. При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72</w:t>
      </w:r>
      <w:r w:rsidRPr="002334E3">
        <w:rPr>
          <w:rFonts w:ascii="Liberation Serif" w:eastAsiaTheme="minorEastAsia" w:hAnsi="Liberation Serif" w:cs="Liberation Serif"/>
          <w:sz w:val="28"/>
          <w:szCs w:val="28"/>
          <w:lang w:eastAsia="ru-RU"/>
        </w:rPr>
        <w:t>.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следующих контрольных мероприятий: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инспекционный визит;</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документарная проверка.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случае если проводится оценка исполнения решения, принятого по итогам выездной проверки, допускаетс</w:t>
      </w:r>
      <w:r>
        <w:rPr>
          <w:rFonts w:ascii="Liberation Serif" w:eastAsiaTheme="minorEastAsia" w:hAnsi="Liberation Serif" w:cs="Liberation Serif"/>
          <w:sz w:val="28"/>
          <w:szCs w:val="28"/>
          <w:lang w:eastAsia="ru-RU"/>
        </w:rPr>
        <w:t>я проведение выездной проверки.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73. </w:t>
      </w:r>
      <w:r w:rsidRPr="002334E3">
        <w:rPr>
          <w:rFonts w:ascii="Liberation Serif" w:eastAsiaTheme="minorEastAsia" w:hAnsi="Liberation Serif" w:cs="Liberation Serif"/>
          <w:sz w:val="28"/>
          <w:szCs w:val="28"/>
          <w:lang w:eastAsia="ru-RU"/>
        </w:rPr>
        <w:t>Взаимодействие с контролируемым лицом осуществляется при проведении следующих контрольных мероприятий: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инспекционный визит;</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документарная проверка;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выездная проверка.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74</w:t>
      </w:r>
      <w:r w:rsidRPr="002334E3">
        <w:rPr>
          <w:rFonts w:ascii="Liberation Serif" w:eastAsiaTheme="minorEastAsia" w:hAnsi="Liberation Serif" w:cs="Liberation Serif"/>
          <w:sz w:val="28"/>
          <w:szCs w:val="28"/>
          <w:lang w:eastAsia="ru-RU"/>
        </w:rPr>
        <w:t>. В ходе инспекционного визита при осуществлении муниципального жилищного контроля должностными лицами контрольного органа могут совершаться следующие контрольные действия: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осмотр;</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опрос;</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получение письменных объяснений;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75</w:t>
      </w:r>
      <w:r w:rsidRPr="002334E3">
        <w:rPr>
          <w:rFonts w:ascii="Liberation Serif" w:eastAsiaTheme="minorEastAsia" w:hAnsi="Liberation Serif" w:cs="Liberation Serif"/>
          <w:sz w:val="28"/>
          <w:szCs w:val="28"/>
          <w:lang w:eastAsia="ru-RU"/>
        </w:rPr>
        <w:t xml:space="preserve">. Инспекционный визит проводится при наличии оснований, указанных в пунктах 1, 3 - 5 части 1 статьи 57 Закона </w:t>
      </w:r>
      <w:r>
        <w:rPr>
          <w:rFonts w:ascii="Liberation Serif" w:eastAsiaTheme="minorEastAsia" w:hAnsi="Liberation Serif" w:cs="Liberation Serif"/>
          <w:sz w:val="28"/>
          <w:szCs w:val="28"/>
          <w:lang w:eastAsia="ru-RU"/>
        </w:rPr>
        <w:t>№</w:t>
      </w:r>
      <w:r w:rsidRPr="002334E3">
        <w:rPr>
          <w:rFonts w:ascii="Liberation Serif" w:eastAsiaTheme="minorEastAsia" w:hAnsi="Liberation Serif" w:cs="Liberation Serif"/>
          <w:sz w:val="28"/>
          <w:szCs w:val="28"/>
          <w:lang w:eastAsia="ru-RU"/>
        </w:rPr>
        <w:t xml:space="preserve"> 248-ФЗ.</w:t>
      </w:r>
    </w:p>
    <w:p w:rsidR="00BD44AB"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76</w:t>
      </w:r>
      <w:r w:rsidRPr="002334E3">
        <w:rPr>
          <w:rFonts w:ascii="Liberation Serif" w:eastAsiaTheme="minorEastAsia" w:hAnsi="Liberation Serif" w:cs="Liberation Serif"/>
          <w:sz w:val="28"/>
          <w:szCs w:val="28"/>
          <w:lang w:eastAsia="ru-RU"/>
        </w:rPr>
        <w:t>. Инспекционный визит может проводиться т</w:t>
      </w:r>
      <w:r>
        <w:rPr>
          <w:rFonts w:ascii="Liberation Serif" w:eastAsiaTheme="minorEastAsia" w:hAnsi="Liberation Serif" w:cs="Liberation Serif"/>
          <w:sz w:val="28"/>
          <w:szCs w:val="28"/>
          <w:lang w:eastAsia="ru-RU"/>
        </w:rPr>
        <w:t xml:space="preserve">олько по согласованию </w:t>
      </w:r>
      <w:r>
        <w:rPr>
          <w:rFonts w:ascii="Liberation Serif" w:eastAsiaTheme="minorEastAsia" w:hAnsi="Liberation Serif" w:cs="Liberation Serif"/>
          <w:sz w:val="28"/>
          <w:szCs w:val="28"/>
          <w:lang w:eastAsia="ru-RU"/>
        </w:rPr>
        <w:br/>
        <w:t>с Артемовской городской прокуратурой</w:t>
      </w:r>
      <w:r w:rsidRPr="002334E3">
        <w:rPr>
          <w:rFonts w:ascii="Liberation Serif" w:eastAsiaTheme="minorEastAsia" w:hAnsi="Liberation Serif" w:cs="Liberation Serif"/>
          <w:sz w:val="28"/>
          <w:szCs w:val="28"/>
          <w:lang w:eastAsia="ru-RU"/>
        </w:rPr>
        <w:t xml:space="preserve">, за исключением случаев его проведения в соответствии с пунктами 3 - 6 части 1 статьи 57 и частью 12 статьи 66 Закона </w:t>
      </w:r>
      <w:r>
        <w:rPr>
          <w:rFonts w:ascii="Liberation Serif" w:eastAsiaTheme="minorEastAsia" w:hAnsi="Liberation Serif" w:cs="Liberation Serif"/>
          <w:sz w:val="28"/>
          <w:szCs w:val="28"/>
          <w:lang w:eastAsia="ru-RU"/>
        </w:rPr>
        <w:t>№</w:t>
      </w:r>
      <w:r w:rsidRPr="002334E3">
        <w:rPr>
          <w:rFonts w:ascii="Liberation Serif" w:eastAsiaTheme="minorEastAsia" w:hAnsi="Liberation Serif" w:cs="Liberation Serif"/>
          <w:sz w:val="28"/>
          <w:szCs w:val="28"/>
          <w:lang w:eastAsia="ru-RU"/>
        </w:rPr>
        <w:t xml:space="preserve"> 248-ФЗ.</w:t>
      </w:r>
    </w:p>
    <w:p w:rsidR="00BD44AB" w:rsidRPr="001C430E" w:rsidRDefault="00BD44AB" w:rsidP="00BD44AB">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77.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должностного лица в здания, сооружения, помещения.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78</w:t>
      </w:r>
      <w:r w:rsidRPr="002334E3">
        <w:rPr>
          <w:rFonts w:ascii="Liberation Serif" w:eastAsiaTheme="minorEastAsia" w:hAnsi="Liberation Serif" w:cs="Liberation Serif"/>
          <w:sz w:val="28"/>
          <w:szCs w:val="28"/>
          <w:lang w:eastAsia="ru-RU"/>
        </w:rPr>
        <w:t xml:space="preserve">. Иные вопросы проведения инспекционного визита регулируются Законом </w:t>
      </w:r>
      <w:r>
        <w:rPr>
          <w:rFonts w:ascii="Liberation Serif" w:eastAsiaTheme="minorEastAsia" w:hAnsi="Liberation Serif" w:cs="Liberation Serif"/>
          <w:sz w:val="28"/>
          <w:szCs w:val="28"/>
          <w:lang w:eastAsia="ru-RU"/>
        </w:rPr>
        <w:t>№</w:t>
      </w:r>
      <w:r w:rsidRPr="002334E3">
        <w:rPr>
          <w:rFonts w:ascii="Liberation Serif" w:eastAsiaTheme="minorEastAsia" w:hAnsi="Liberation Serif" w:cs="Liberation Serif"/>
          <w:sz w:val="28"/>
          <w:szCs w:val="28"/>
          <w:lang w:eastAsia="ru-RU"/>
        </w:rPr>
        <w:t xml:space="preserve"> 248-ФЗ.</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79. </w:t>
      </w:r>
      <w:r w:rsidRPr="002334E3">
        <w:rPr>
          <w:rFonts w:ascii="Liberation Serif" w:eastAsiaTheme="minorEastAsia" w:hAnsi="Liberation Serif" w:cs="Liberation Serif"/>
          <w:sz w:val="28"/>
          <w:szCs w:val="28"/>
          <w:lang w:eastAsia="ru-RU"/>
        </w:rPr>
        <w:t>В ходе документа</w:t>
      </w:r>
      <w:r>
        <w:rPr>
          <w:rFonts w:ascii="Liberation Serif" w:eastAsiaTheme="minorEastAsia" w:hAnsi="Liberation Serif" w:cs="Liberation Serif"/>
          <w:sz w:val="28"/>
          <w:szCs w:val="28"/>
          <w:lang w:eastAsia="ru-RU"/>
        </w:rPr>
        <w:t xml:space="preserve">рной проверки при осуществлении </w:t>
      </w:r>
      <w:r w:rsidRPr="002334E3">
        <w:rPr>
          <w:rFonts w:ascii="Liberation Serif" w:eastAsiaTheme="minorEastAsia" w:hAnsi="Liberation Serif" w:cs="Liberation Serif"/>
          <w:sz w:val="28"/>
          <w:szCs w:val="28"/>
          <w:lang w:eastAsia="ru-RU"/>
        </w:rPr>
        <w:t>муниципального жилищного контроля могут совершаться следующие контрольные действия: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получение письменных объяснений;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истребование документов.</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80. </w:t>
      </w:r>
      <w:r w:rsidRPr="002334E3">
        <w:rPr>
          <w:rFonts w:ascii="Liberation Serif" w:eastAsiaTheme="minorEastAsia" w:hAnsi="Liberation Serif" w:cs="Liberation Serif"/>
          <w:sz w:val="28"/>
          <w:szCs w:val="28"/>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81</w:t>
      </w:r>
      <w:r w:rsidRPr="002334E3">
        <w:rPr>
          <w:rFonts w:ascii="Liberation Serif" w:eastAsiaTheme="minorEastAsia" w:hAnsi="Liberation Serif" w:cs="Liberation Serif"/>
          <w:sz w:val="28"/>
          <w:szCs w:val="28"/>
          <w:lang w:eastAsia="ru-RU"/>
        </w:rPr>
        <w:t>.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w:t>
      </w:r>
      <w:r>
        <w:rPr>
          <w:rFonts w:ascii="Liberation Serif" w:eastAsiaTheme="minorEastAsia" w:hAnsi="Liberation Serif" w:cs="Liberation Serif"/>
          <w:sz w:val="28"/>
          <w:szCs w:val="28"/>
          <w:lang w:eastAsia="ru-RU"/>
        </w:rPr>
        <w:t>и) полученным при осуществлении</w:t>
      </w:r>
      <w:r w:rsidRPr="002334E3">
        <w:rPr>
          <w:rFonts w:ascii="Liberation Serif" w:eastAsiaTheme="minorEastAsia" w:hAnsi="Liberation Serif" w:cs="Liberation Serif"/>
          <w:sz w:val="28"/>
          <w:szCs w:val="28"/>
          <w:lang w:eastAsia="ru-RU"/>
        </w:rPr>
        <w:t xml:space="preserve">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w:t>
      </w:r>
      <w:r>
        <w:rPr>
          <w:rFonts w:ascii="Liberation Serif" w:eastAsiaTheme="minorEastAsia" w:hAnsi="Liberation Serif" w:cs="Liberation Serif"/>
          <w:sz w:val="28"/>
          <w:szCs w:val="28"/>
          <w:lang w:eastAsia="ru-RU"/>
        </w:rPr>
        <w:t>и) полученным при осуществлении</w:t>
      </w:r>
      <w:r w:rsidRPr="002334E3">
        <w:rPr>
          <w:rFonts w:ascii="Liberation Serif" w:eastAsiaTheme="minorEastAsia" w:hAnsi="Liberation Serif" w:cs="Liberation Serif"/>
          <w:sz w:val="28"/>
          <w:szCs w:val="28"/>
          <w:lang w:eastAsia="ru-RU"/>
        </w:rPr>
        <w:t xml:space="preserve">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82</w:t>
      </w:r>
      <w:r w:rsidRPr="002334E3">
        <w:rPr>
          <w:rFonts w:ascii="Liberation Serif" w:eastAsiaTheme="minorEastAsia" w:hAnsi="Liberation Serif" w:cs="Liberation Serif"/>
          <w:sz w:val="28"/>
          <w:szCs w:val="28"/>
          <w:lang w:eastAsia="ru-RU"/>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83</w:t>
      </w:r>
      <w:r w:rsidRPr="002334E3">
        <w:rPr>
          <w:rFonts w:ascii="Liberation Serif" w:eastAsiaTheme="minorEastAsia" w:hAnsi="Liberation Serif" w:cs="Liberation Serif"/>
          <w:sz w:val="28"/>
          <w:szCs w:val="28"/>
          <w:lang w:eastAsia="ru-RU"/>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w:t>
      </w:r>
      <w:r w:rsidRPr="002334E3">
        <w:rPr>
          <w:rFonts w:ascii="Liberation Serif" w:eastAsiaTheme="minorEastAsia" w:hAnsi="Liberation Serif" w:cs="Liberation Serif"/>
          <w:sz w:val="28"/>
          <w:szCs w:val="28"/>
          <w:lang w:eastAsia="ru-RU"/>
        </w:rPr>
        <w:lastRenderedPageBreak/>
        <w:t>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w:t>
      </w:r>
      <w:r>
        <w:rPr>
          <w:rFonts w:ascii="Liberation Serif" w:eastAsiaTheme="minorEastAsia" w:hAnsi="Liberation Serif" w:cs="Liberation Serif"/>
          <w:sz w:val="28"/>
          <w:szCs w:val="28"/>
          <w:lang w:eastAsia="ru-RU"/>
        </w:rPr>
        <w:t>и) полученным при осуществлении</w:t>
      </w:r>
      <w:r w:rsidRPr="002334E3">
        <w:rPr>
          <w:rFonts w:ascii="Liberation Serif" w:eastAsiaTheme="minorEastAsia" w:hAnsi="Liberation Serif" w:cs="Liberation Serif"/>
          <w:sz w:val="28"/>
          <w:szCs w:val="28"/>
          <w:lang w:eastAsia="ru-RU"/>
        </w:rPr>
        <w:t xml:space="preserve">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44AB"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84</w:t>
      </w:r>
      <w:r w:rsidRPr="002334E3">
        <w:rPr>
          <w:rFonts w:ascii="Liberation Serif" w:eastAsiaTheme="minorEastAsia" w:hAnsi="Liberation Serif" w:cs="Liberation Serif"/>
          <w:sz w:val="28"/>
          <w:szCs w:val="28"/>
          <w:lang w:eastAsia="ru-RU"/>
        </w:rPr>
        <w:t xml:space="preserve">. Документарная проверка проводится при наличии оснований, указанных в пунктах 1, </w:t>
      </w:r>
      <w:r>
        <w:rPr>
          <w:rFonts w:ascii="Liberation Serif" w:eastAsiaTheme="minorEastAsia" w:hAnsi="Liberation Serif" w:cs="Liberation Serif"/>
          <w:sz w:val="28"/>
          <w:szCs w:val="28"/>
          <w:lang w:eastAsia="ru-RU"/>
        </w:rPr>
        <w:t>3 - 5 части 1 статьи 57 Закона №</w:t>
      </w:r>
      <w:r w:rsidRPr="002334E3">
        <w:rPr>
          <w:rFonts w:ascii="Liberation Serif" w:eastAsiaTheme="minorEastAsia" w:hAnsi="Liberation Serif" w:cs="Liberation Serif"/>
          <w:sz w:val="28"/>
          <w:szCs w:val="28"/>
          <w:lang w:eastAsia="ru-RU"/>
        </w:rPr>
        <w:t xml:space="preserve"> 248-ФЗ.</w:t>
      </w:r>
    </w:p>
    <w:p w:rsidR="00BD44AB" w:rsidRPr="001C430E" w:rsidRDefault="00BD44AB" w:rsidP="00BD44AB">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85. Внеплановая документарная проверка проводится без согласования </w:t>
      </w:r>
      <w:r>
        <w:rPr>
          <w:rFonts w:ascii="Liberation Serif" w:hAnsi="Liberation Serif" w:cs="Liberation Serif"/>
          <w:sz w:val="28"/>
          <w:szCs w:val="28"/>
        </w:rPr>
        <w:br/>
        <w:t>с Артемовской городской прокуратурой.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86</w:t>
      </w:r>
      <w:r w:rsidRPr="002334E3">
        <w:rPr>
          <w:rFonts w:ascii="Liberation Serif" w:eastAsiaTheme="minorEastAsia" w:hAnsi="Liberation Serif" w:cs="Liberation Serif"/>
          <w:sz w:val="28"/>
          <w:szCs w:val="28"/>
          <w:lang w:eastAsia="ru-RU"/>
        </w:rPr>
        <w:t>.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87</w:t>
      </w:r>
      <w:r w:rsidRPr="002334E3">
        <w:rPr>
          <w:rFonts w:ascii="Liberation Serif" w:eastAsiaTheme="minorEastAsia" w:hAnsi="Liberation Serif" w:cs="Liberation Serif"/>
          <w:sz w:val="28"/>
          <w:szCs w:val="28"/>
          <w:lang w:eastAsia="ru-RU"/>
        </w:rPr>
        <w:t>. Иные вопросы проведения документарной проверки</w:t>
      </w:r>
      <w:r>
        <w:rPr>
          <w:rFonts w:ascii="Liberation Serif" w:eastAsiaTheme="minorEastAsia" w:hAnsi="Liberation Serif" w:cs="Liberation Serif"/>
          <w:sz w:val="28"/>
          <w:szCs w:val="28"/>
          <w:lang w:eastAsia="ru-RU"/>
        </w:rPr>
        <w:t xml:space="preserve"> регулируются Законом № 248-ФЗ.</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88</w:t>
      </w:r>
      <w:r w:rsidRPr="002334E3">
        <w:rPr>
          <w:rFonts w:ascii="Liberation Serif" w:eastAsiaTheme="minorEastAsia" w:hAnsi="Liberation Serif" w:cs="Liberation Serif"/>
          <w:sz w:val="28"/>
          <w:szCs w:val="28"/>
          <w:lang w:eastAsia="ru-RU"/>
        </w:rPr>
        <w:t>. В ходе выездной проверки при осуществлении муниципального жилищного контроля могут совершаться следующие контрольные действия: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осмотр;</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опрос;</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получение письменных объяснений;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истребование документов.</w:t>
      </w:r>
    </w:p>
    <w:p w:rsidR="00BD44AB"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89</w:t>
      </w:r>
      <w:r w:rsidRPr="002334E3">
        <w:rPr>
          <w:rFonts w:ascii="Liberation Serif" w:eastAsiaTheme="minorEastAsia" w:hAnsi="Liberation Serif" w:cs="Liberation Serif"/>
          <w:sz w:val="28"/>
          <w:szCs w:val="28"/>
          <w:lang w:eastAsia="ru-RU"/>
        </w:rPr>
        <w:t>. Выездная проверка проводится при наличии оснований, указанных в пунктах 1, 3</w:t>
      </w:r>
      <w:r>
        <w:rPr>
          <w:rFonts w:ascii="Liberation Serif" w:eastAsiaTheme="minorEastAsia" w:hAnsi="Liberation Serif" w:cs="Liberation Serif"/>
          <w:sz w:val="28"/>
          <w:szCs w:val="28"/>
          <w:lang w:eastAsia="ru-RU"/>
        </w:rPr>
        <w:t xml:space="preserve"> - 5 части 1 статьи 57 Закона № </w:t>
      </w:r>
      <w:r w:rsidRPr="002334E3">
        <w:rPr>
          <w:rFonts w:ascii="Liberation Serif" w:eastAsiaTheme="minorEastAsia" w:hAnsi="Liberation Serif" w:cs="Liberation Serif"/>
          <w:sz w:val="28"/>
          <w:szCs w:val="28"/>
          <w:lang w:eastAsia="ru-RU"/>
        </w:rPr>
        <w:t>248-ФЗ.</w:t>
      </w:r>
      <w:r>
        <w:rPr>
          <w:rFonts w:ascii="Liberation Serif" w:eastAsiaTheme="minorEastAsia" w:hAnsi="Liberation Serif" w:cs="Liberation Serif"/>
          <w:sz w:val="28"/>
          <w:szCs w:val="28"/>
          <w:lang w:eastAsia="ru-RU"/>
        </w:rPr>
        <w:t xml:space="preserve"> </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90. Выездная проверка</w:t>
      </w:r>
      <w:r w:rsidRPr="002334E3">
        <w:rPr>
          <w:rFonts w:ascii="Liberation Serif" w:eastAsiaTheme="minorEastAsia" w:hAnsi="Liberation Serif" w:cs="Liberation Serif"/>
          <w:sz w:val="28"/>
          <w:szCs w:val="28"/>
          <w:lang w:eastAsia="ru-RU"/>
        </w:rPr>
        <w:t xml:space="preserve"> может проводиться т</w:t>
      </w:r>
      <w:r>
        <w:rPr>
          <w:rFonts w:ascii="Liberation Serif" w:eastAsiaTheme="minorEastAsia" w:hAnsi="Liberation Serif" w:cs="Liberation Serif"/>
          <w:sz w:val="28"/>
          <w:szCs w:val="28"/>
          <w:lang w:eastAsia="ru-RU"/>
        </w:rPr>
        <w:t>олько по согласованию с Артемовской городской прокуратурой, за исключением случаев ее</w:t>
      </w:r>
      <w:r w:rsidRPr="002334E3">
        <w:rPr>
          <w:rFonts w:ascii="Liberation Serif" w:eastAsiaTheme="minorEastAsia" w:hAnsi="Liberation Serif" w:cs="Liberation Serif"/>
          <w:sz w:val="28"/>
          <w:szCs w:val="28"/>
          <w:lang w:eastAsia="ru-RU"/>
        </w:rPr>
        <w:t xml:space="preserve"> проведения в соответствии с пунктами 3 - 6 части 1 статьи 57 и частью 12 статьи 66 Закона </w:t>
      </w:r>
      <w:r>
        <w:rPr>
          <w:rFonts w:ascii="Liberation Serif" w:eastAsiaTheme="minorEastAsia" w:hAnsi="Liberation Serif" w:cs="Liberation Serif"/>
          <w:sz w:val="28"/>
          <w:szCs w:val="28"/>
          <w:lang w:eastAsia="ru-RU"/>
        </w:rPr>
        <w:t>№</w:t>
      </w:r>
      <w:r w:rsidRPr="002334E3">
        <w:rPr>
          <w:rFonts w:ascii="Liberation Serif" w:eastAsiaTheme="minorEastAsia" w:hAnsi="Liberation Serif" w:cs="Liberation Serif"/>
          <w:sz w:val="28"/>
          <w:szCs w:val="28"/>
          <w:lang w:eastAsia="ru-RU"/>
        </w:rPr>
        <w:t xml:space="preserve"> 248-ФЗ.</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91</w:t>
      </w:r>
      <w:r w:rsidRPr="002334E3">
        <w:rPr>
          <w:rFonts w:ascii="Liberation Serif" w:eastAsiaTheme="minorEastAsia" w:hAnsi="Liberation Serif" w:cs="Liberation Serif"/>
          <w:sz w:val="28"/>
          <w:szCs w:val="28"/>
          <w:lang w:eastAsia="ru-RU"/>
        </w:rPr>
        <w:t>. Срок проведения выездной проверки не может превышать десять рабочих дней.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334E3">
        <w:rPr>
          <w:rFonts w:ascii="Liberation Serif" w:eastAsiaTheme="minorEastAsia" w:hAnsi="Liberation Serif" w:cs="Liberation Serif"/>
          <w:sz w:val="28"/>
          <w:szCs w:val="28"/>
          <w:lang w:eastAsia="ru-RU"/>
        </w:rPr>
        <w:t>микропредприятия</w:t>
      </w:r>
      <w:proofErr w:type="spellEnd"/>
      <w:r w:rsidRPr="002334E3">
        <w:rPr>
          <w:rFonts w:ascii="Liberation Serif" w:eastAsiaTheme="minorEastAsia" w:hAnsi="Liberation Serif" w:cs="Liberation Serif"/>
          <w:sz w:val="28"/>
          <w:szCs w:val="28"/>
          <w:lang w:eastAsia="ru-RU"/>
        </w:rPr>
        <w:t>.</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92</w:t>
      </w:r>
      <w:r w:rsidRPr="002334E3">
        <w:rPr>
          <w:rFonts w:ascii="Liberation Serif" w:eastAsiaTheme="minorEastAsia" w:hAnsi="Liberation Serif" w:cs="Liberation Serif"/>
          <w:sz w:val="28"/>
          <w:szCs w:val="28"/>
          <w:lang w:eastAsia="ru-RU"/>
        </w:rPr>
        <w:t>. Иные вопросы проведения выездной</w:t>
      </w:r>
      <w:r>
        <w:rPr>
          <w:rFonts w:ascii="Liberation Serif" w:eastAsiaTheme="minorEastAsia" w:hAnsi="Liberation Serif" w:cs="Liberation Serif"/>
          <w:sz w:val="28"/>
          <w:szCs w:val="28"/>
          <w:lang w:eastAsia="ru-RU"/>
        </w:rPr>
        <w:t xml:space="preserve"> проверки регулируются Законом №</w:t>
      </w:r>
      <w:r w:rsidRPr="002334E3">
        <w:rPr>
          <w:rFonts w:ascii="Liberation Serif" w:eastAsiaTheme="minorEastAsia" w:hAnsi="Liberation Serif" w:cs="Liberation Serif"/>
          <w:sz w:val="28"/>
          <w:szCs w:val="28"/>
          <w:lang w:eastAsia="ru-RU"/>
        </w:rPr>
        <w:t xml:space="preserve"> 248-ФЗ.</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4. Контрольные мероприятия без взаимодействия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93</w:t>
      </w:r>
      <w:r w:rsidRPr="002334E3">
        <w:rPr>
          <w:rFonts w:ascii="Liberation Serif" w:eastAsiaTheme="minorEastAsia" w:hAnsi="Liberation Serif" w:cs="Liberation Serif"/>
          <w:sz w:val="28"/>
          <w:szCs w:val="28"/>
          <w:lang w:eastAsia="ru-RU"/>
        </w:rPr>
        <w:t xml:space="preserve">. Без взаимодействия с </w:t>
      </w:r>
      <w:r>
        <w:rPr>
          <w:rFonts w:ascii="Liberation Serif" w:eastAsiaTheme="minorEastAsia" w:hAnsi="Liberation Serif" w:cs="Liberation Serif"/>
          <w:sz w:val="28"/>
          <w:szCs w:val="28"/>
          <w:lang w:eastAsia="ru-RU"/>
        </w:rPr>
        <w:t xml:space="preserve">контролируемым лицом проводятся </w:t>
      </w:r>
      <w:r w:rsidRPr="002334E3">
        <w:rPr>
          <w:rFonts w:ascii="Liberation Serif" w:eastAsiaTheme="minorEastAsia" w:hAnsi="Liberation Serif" w:cs="Liberation Serif"/>
          <w:sz w:val="28"/>
          <w:szCs w:val="28"/>
          <w:lang w:eastAsia="ru-RU"/>
        </w:rPr>
        <w:t>следующие контрольные мероприятия: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наблюдение за соблюдением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2) выездное обследование.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94</w:t>
      </w:r>
      <w:r w:rsidRPr="002334E3">
        <w:rPr>
          <w:rFonts w:ascii="Liberation Serif" w:eastAsiaTheme="minorEastAsia" w:hAnsi="Liberation Serif" w:cs="Liberation Serif"/>
          <w:sz w:val="28"/>
          <w:szCs w:val="28"/>
          <w:lang w:eastAsia="ru-RU"/>
        </w:rPr>
        <w:t>. Контрольные мероприятия без взаимодействия проводятся специалистом на основании за</w:t>
      </w:r>
      <w:r>
        <w:rPr>
          <w:rFonts w:ascii="Liberation Serif" w:eastAsiaTheme="minorEastAsia" w:hAnsi="Liberation Serif" w:cs="Liberation Serif"/>
          <w:sz w:val="28"/>
          <w:szCs w:val="28"/>
          <w:lang w:eastAsia="ru-RU"/>
        </w:rPr>
        <w:t xml:space="preserve">даний руководителя (заместителя </w:t>
      </w:r>
      <w:r w:rsidRPr="002334E3">
        <w:rPr>
          <w:rFonts w:ascii="Liberation Serif" w:eastAsiaTheme="minorEastAsia" w:hAnsi="Liberation Serif" w:cs="Liberation Serif"/>
          <w:sz w:val="28"/>
          <w:szCs w:val="28"/>
          <w:lang w:eastAsia="ru-RU"/>
        </w:rPr>
        <w:t>руководителя) контрольного органа.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95</w:t>
      </w:r>
      <w:r w:rsidRPr="002334E3">
        <w:rPr>
          <w:rFonts w:ascii="Liberation Serif" w:eastAsiaTheme="minorEastAsia" w:hAnsi="Liberation Serif" w:cs="Liberation Serif"/>
          <w:sz w:val="28"/>
          <w:szCs w:val="28"/>
          <w:lang w:eastAsia="ru-RU"/>
        </w:rPr>
        <w:t>.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решение о проведении внепланового контрольного мероприятия;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решение об объявлении предостережения;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решение о выдаче предписания об устранении выявленных нарушений.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96</w:t>
      </w:r>
      <w:r w:rsidRPr="002334E3">
        <w:rPr>
          <w:rFonts w:ascii="Liberation Serif" w:eastAsiaTheme="minorEastAsia" w:hAnsi="Liberation Serif" w:cs="Liberation Serif"/>
          <w:sz w:val="28"/>
          <w:szCs w:val="28"/>
          <w:lang w:eastAsia="ru-RU"/>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Выездное обследовани</w:t>
      </w:r>
      <w:r>
        <w:rPr>
          <w:rFonts w:ascii="Liberation Serif" w:eastAsiaTheme="minorEastAsia" w:hAnsi="Liberation Serif" w:cs="Liberation Serif"/>
          <w:sz w:val="28"/>
          <w:szCs w:val="28"/>
          <w:lang w:eastAsia="ru-RU"/>
        </w:rPr>
        <w:t xml:space="preserve">е проводится без информирования </w:t>
      </w:r>
      <w:r w:rsidRPr="002334E3">
        <w:rPr>
          <w:rFonts w:ascii="Liberation Serif" w:eastAsiaTheme="minorEastAsia" w:hAnsi="Liberation Serif" w:cs="Liberation Serif"/>
          <w:sz w:val="28"/>
          <w:szCs w:val="28"/>
          <w:lang w:eastAsia="ru-RU"/>
        </w:rPr>
        <w:t>контролируемого лица.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По результатам проведения выездного обследования не могут быть приняты решения: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1) о выдаче предписания об устранении выявленных нарушений с указанием разумных сроков их устранения и (или) о проведении мероприятий </w:t>
      </w:r>
      <w:r w:rsidRPr="002334E3">
        <w:rPr>
          <w:rFonts w:ascii="Liberation Serif" w:eastAsiaTheme="minorEastAsia" w:hAnsi="Liberation Serif" w:cs="Liberation Serif"/>
          <w:sz w:val="28"/>
          <w:szCs w:val="28"/>
          <w:lang w:eastAsia="ru-RU"/>
        </w:rPr>
        <w:lastRenderedPageBreak/>
        <w:t>по предотвращению причинения вреда (ущерба) охраняемым законом ценностям;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97</w:t>
      </w:r>
      <w:r w:rsidRPr="002334E3">
        <w:rPr>
          <w:rFonts w:ascii="Liberation Serif" w:eastAsiaTheme="minorEastAsia" w:hAnsi="Liberation Serif" w:cs="Liberation Serif"/>
          <w:sz w:val="28"/>
          <w:szCs w:val="28"/>
          <w:lang w:eastAsia="ru-RU"/>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BD44AB" w:rsidRPr="002334E3" w:rsidRDefault="00BD44AB" w:rsidP="00BD44AB">
      <w:pPr>
        <w:pStyle w:val="ab"/>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Раздел 4. </w:t>
      </w:r>
      <w:r w:rsidRPr="00BF7004">
        <w:rPr>
          <w:rFonts w:ascii="Liberation Serif" w:eastAsiaTheme="minorEastAsia" w:hAnsi="Liberation Serif" w:cs="Liberation Serif"/>
          <w:b/>
          <w:sz w:val="28"/>
          <w:szCs w:val="28"/>
          <w:lang w:eastAsia="ru-RU"/>
        </w:rPr>
        <w:t>Результаты контрольных мероприятий и решения</w:t>
      </w: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t>п</w:t>
      </w:r>
      <w:r w:rsidRPr="002334E3">
        <w:rPr>
          <w:rFonts w:ascii="Liberation Serif" w:eastAsiaTheme="minorEastAsia" w:hAnsi="Liberation Serif" w:cs="Liberation Serif"/>
          <w:b/>
          <w:sz w:val="28"/>
          <w:szCs w:val="28"/>
          <w:lang w:eastAsia="ru-RU"/>
        </w:rPr>
        <w:t>о результатам контрольных мероприятий</w:t>
      </w:r>
    </w:p>
    <w:p w:rsidR="00BD44AB" w:rsidRPr="002334E3" w:rsidRDefault="00BD44AB" w:rsidP="00BD44AB">
      <w:pPr>
        <w:pStyle w:val="ab"/>
        <w:ind w:firstLine="709"/>
        <w:jc w:val="center"/>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1. Оформление результатов контрольных мероприятий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98</w:t>
      </w:r>
      <w:r w:rsidRPr="002334E3">
        <w:rPr>
          <w:rFonts w:ascii="Liberation Serif" w:eastAsiaTheme="minorEastAsia" w:hAnsi="Liberation Serif" w:cs="Liberation Serif"/>
          <w:sz w:val="28"/>
          <w:szCs w:val="28"/>
          <w:lang w:eastAsia="ru-RU"/>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уполномоченному органу или должностным лицам информации для рассмотрения вопроса о привлечении к ответственности.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99</w:t>
      </w:r>
      <w:r w:rsidRPr="002334E3">
        <w:rPr>
          <w:rFonts w:ascii="Liberation Serif" w:eastAsiaTheme="minorEastAsia" w:hAnsi="Liberation Serif" w:cs="Liberation Serif"/>
          <w:sz w:val="28"/>
          <w:szCs w:val="28"/>
          <w:lang w:eastAsia="ru-RU"/>
        </w:rPr>
        <w:t>. По окончании проведения контрольного мероприятия составляется акт контрольного мероприятия (далее - акт).</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случае устранения выявленного нарушения до окончания проведения контрольного мероприятия в акте указывается факт его устранения.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Документы, иные материалы, являющиеся доказательствами нарушения обязательных требований, должны быть приобщены к акту.</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100</w:t>
      </w:r>
      <w:r w:rsidRPr="002334E3">
        <w:rPr>
          <w:rFonts w:ascii="Liberation Serif" w:eastAsiaTheme="minorEastAsia" w:hAnsi="Liberation Serif" w:cs="Liberation Serif"/>
          <w:sz w:val="28"/>
          <w:szCs w:val="28"/>
          <w:lang w:eastAsia="ru-RU"/>
        </w:rPr>
        <w:t>.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101</w:t>
      </w:r>
      <w:r w:rsidRPr="002334E3">
        <w:rPr>
          <w:rFonts w:ascii="Liberation Serif" w:eastAsiaTheme="minorEastAsia" w:hAnsi="Liberation Serif" w:cs="Liberation Serif"/>
          <w:sz w:val="28"/>
          <w:szCs w:val="28"/>
          <w:lang w:eastAsia="ru-RU"/>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w:t>
      </w:r>
      <w:r>
        <w:rPr>
          <w:rFonts w:ascii="Liberation Serif" w:eastAsiaTheme="minorEastAsia" w:hAnsi="Liberation Serif" w:cs="Liberation Serif"/>
          <w:sz w:val="28"/>
          <w:szCs w:val="28"/>
          <w:lang w:eastAsia="ru-RU"/>
        </w:rPr>
        <w:t>02</w:t>
      </w:r>
      <w:r w:rsidRPr="002334E3">
        <w:rPr>
          <w:rFonts w:ascii="Liberation Serif" w:eastAsiaTheme="minorEastAsia" w:hAnsi="Liberation Serif" w:cs="Liberation Serif"/>
          <w:sz w:val="28"/>
          <w:szCs w:val="28"/>
          <w:lang w:eastAsia="ru-RU"/>
        </w:rPr>
        <w:t>. Акт контрольного мероприятия, проведение которого было согласовано с Артемовской городской прокуратурой, направляется</w:t>
      </w:r>
      <w:r>
        <w:rPr>
          <w:rFonts w:ascii="Liberation Serif" w:eastAsiaTheme="minorEastAsia" w:hAnsi="Liberation Serif" w:cs="Liberation Serif"/>
          <w:sz w:val="28"/>
          <w:szCs w:val="28"/>
          <w:lang w:eastAsia="ru-RU"/>
        </w:rPr>
        <w:t xml:space="preserve"> </w:t>
      </w:r>
      <w:r w:rsidRPr="002334E3">
        <w:rPr>
          <w:rFonts w:ascii="Liberation Serif" w:eastAsiaTheme="minorEastAsia" w:hAnsi="Liberation Serif" w:cs="Liberation Serif"/>
          <w:sz w:val="28"/>
          <w:szCs w:val="28"/>
          <w:lang w:eastAsia="ru-RU"/>
        </w:rPr>
        <w:t>в Артемовскую городскую прокуратуру посредством Единого реестра контрольных (надзорных) мероприятий непосредственно после его оформления.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103</w:t>
      </w:r>
      <w:r w:rsidRPr="002334E3">
        <w:rPr>
          <w:rFonts w:ascii="Liberation Serif" w:eastAsiaTheme="minorEastAsia" w:hAnsi="Liberation Serif" w:cs="Liberation Serif"/>
          <w:sz w:val="28"/>
          <w:szCs w:val="28"/>
          <w:lang w:eastAsia="ru-RU"/>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w:t>
      </w:r>
      <w:r w:rsidRPr="002334E3">
        <w:rPr>
          <w:rFonts w:ascii="Liberation Serif" w:eastAsiaTheme="minorEastAsia" w:hAnsi="Liberation Serif" w:cs="Liberation Serif"/>
          <w:sz w:val="28"/>
          <w:szCs w:val="28"/>
          <w:lang w:eastAsia="ru-RU"/>
        </w:rPr>
        <w:lastRenderedPageBreak/>
        <w:t>причинения вреда (ущерба) охраняемым законом ценностям или что такой вред (ущерб) причинен;</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Департамент</w:t>
      </w:r>
      <w:r w:rsidRPr="00D40F14">
        <w:t xml:space="preserve"> </w:t>
      </w:r>
      <w:r w:rsidRPr="004708D8">
        <w:rPr>
          <w:rFonts w:ascii="Liberation Serif" w:eastAsiaTheme="minorEastAsia" w:hAnsi="Liberation Serif" w:cs="Liberation Serif"/>
          <w:sz w:val="28"/>
          <w:szCs w:val="28"/>
          <w:lang w:eastAsia="ru-RU"/>
        </w:rPr>
        <w:t xml:space="preserve">государственного жилищного и строительного надзора Свердловской области </w:t>
      </w:r>
      <w:r w:rsidRPr="002334E3">
        <w:rPr>
          <w:rFonts w:ascii="Liberation Serif" w:eastAsiaTheme="minorEastAsia" w:hAnsi="Liberation Serif" w:cs="Liberation Serif"/>
          <w:sz w:val="28"/>
          <w:szCs w:val="28"/>
          <w:lang w:eastAsia="ru-RU"/>
        </w:rPr>
        <w:t>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w:t>
      </w:r>
      <w:r>
        <w:rPr>
          <w:rFonts w:ascii="Liberation Serif" w:eastAsiaTheme="minorEastAsia" w:hAnsi="Liberation Serif" w:cs="Liberation Serif"/>
          <w:sz w:val="28"/>
          <w:szCs w:val="28"/>
          <w:lang w:eastAsia="ru-RU"/>
        </w:rPr>
        <w:t>оном ценностям.</w:t>
      </w: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Глава 2. Исполнение решений по результатам</w:t>
      </w:r>
    </w:p>
    <w:p w:rsidR="00BD44AB" w:rsidRDefault="00BD44AB" w:rsidP="00BD44AB">
      <w:pPr>
        <w:pStyle w:val="ab"/>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t>к</w:t>
      </w:r>
      <w:r w:rsidRPr="002334E3">
        <w:rPr>
          <w:rFonts w:ascii="Liberation Serif" w:eastAsiaTheme="minorEastAsia" w:hAnsi="Liberation Serif" w:cs="Liberation Serif"/>
          <w:b/>
          <w:sz w:val="28"/>
          <w:szCs w:val="28"/>
          <w:lang w:eastAsia="ru-RU"/>
        </w:rPr>
        <w:t>онтрольных мероприятий</w:t>
      </w:r>
    </w:p>
    <w:p w:rsidR="00BD44AB" w:rsidRPr="00704DFE" w:rsidRDefault="00BD44AB" w:rsidP="00BD44AB">
      <w:pPr>
        <w:pStyle w:val="ab"/>
        <w:ind w:firstLine="709"/>
        <w:jc w:val="center"/>
        <w:rPr>
          <w:rFonts w:ascii="Liberation Serif" w:eastAsiaTheme="minorEastAsia" w:hAnsi="Liberation Serif" w:cs="Liberation Serif"/>
          <w:b/>
          <w:sz w:val="28"/>
          <w:szCs w:val="28"/>
          <w:lang w:eastAsia="ru-RU"/>
        </w:rPr>
      </w:pP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104</w:t>
      </w:r>
      <w:r w:rsidRPr="002334E3">
        <w:rPr>
          <w:rFonts w:ascii="Liberation Serif" w:eastAsiaTheme="minorEastAsia" w:hAnsi="Liberation Serif" w:cs="Liberation Serif"/>
          <w:sz w:val="28"/>
          <w:szCs w:val="28"/>
          <w:lang w:eastAsia="ru-RU"/>
        </w:rPr>
        <w:t>. Контроль за исполнением предписаний, иных решений контрольного органа осуществляет контрольный орган.</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105</w:t>
      </w:r>
      <w:r w:rsidRPr="002334E3">
        <w:rPr>
          <w:rFonts w:ascii="Liberation Serif" w:eastAsiaTheme="minorEastAsia" w:hAnsi="Liberation Serif" w:cs="Liberation Serif"/>
          <w:sz w:val="28"/>
          <w:szCs w:val="28"/>
          <w:lang w:eastAsia="ru-RU"/>
        </w:rPr>
        <w:t>. Руководитель (заместитель руководителя) контрольного органа по ходатайству контролируемого лица, по представлению специалиста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bookmarkStart w:id="0" w:name="P426"/>
      <w:bookmarkEnd w:id="0"/>
      <w:r>
        <w:rPr>
          <w:rFonts w:ascii="Liberation Serif" w:eastAsiaTheme="minorEastAsia" w:hAnsi="Liberation Serif" w:cs="Liberation Serif"/>
          <w:sz w:val="28"/>
          <w:szCs w:val="28"/>
          <w:lang w:eastAsia="ru-RU"/>
        </w:rPr>
        <w:t>106</w:t>
      </w:r>
      <w:r w:rsidRPr="002334E3">
        <w:rPr>
          <w:rFonts w:ascii="Liberation Serif" w:eastAsiaTheme="minorEastAsia" w:hAnsi="Liberation Serif" w:cs="Liberation Serif"/>
          <w:sz w:val="28"/>
          <w:szCs w:val="28"/>
          <w:lang w:eastAsia="ru-RU"/>
        </w:rPr>
        <w:t>. Руководителем (заместителем руководителя) контрольного органа рассматриваются следующие вопросы, связанные с исполнением решения, принятого по результатам контрольного мероприятия: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о разъяснении способа и порядка исполнения решения;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об отсрочке исполнения решения.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(заместитель руководителя) контрольного органа может отсрочить исполнение решения на срок до одного года, о чем принимается соответствующее решение;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о приостановлении исполнения решения, возобновлении ранее приостановленного исполнения решения;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о прекращении исполнения решения.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107</w:t>
      </w:r>
      <w:r w:rsidRPr="002334E3">
        <w:rPr>
          <w:rFonts w:ascii="Liberation Serif" w:eastAsiaTheme="minorEastAsia" w:hAnsi="Liberation Serif" w:cs="Liberation Serif"/>
          <w:sz w:val="28"/>
          <w:szCs w:val="28"/>
          <w:lang w:eastAsia="ru-RU"/>
        </w:rPr>
        <w:t xml:space="preserve">. Вопросы, указанные </w:t>
      </w:r>
      <w:r w:rsidRPr="004708D8">
        <w:rPr>
          <w:rFonts w:ascii="Liberation Serif" w:eastAsiaTheme="minorEastAsia" w:hAnsi="Liberation Serif" w:cs="Liberation Serif"/>
          <w:sz w:val="28"/>
          <w:szCs w:val="28"/>
          <w:lang w:eastAsia="ru-RU"/>
        </w:rPr>
        <w:t xml:space="preserve">в </w:t>
      </w:r>
      <w:hyperlink w:anchor="P426">
        <w:r w:rsidRPr="004708D8">
          <w:rPr>
            <w:rFonts w:ascii="Liberation Serif" w:eastAsiaTheme="minorEastAsia" w:hAnsi="Liberation Serif" w:cs="Liberation Serif"/>
            <w:sz w:val="28"/>
            <w:szCs w:val="28"/>
            <w:lang w:eastAsia="ru-RU"/>
          </w:rPr>
          <w:t>пункте 10</w:t>
        </w:r>
      </w:hyperlink>
      <w:r>
        <w:rPr>
          <w:rFonts w:ascii="Liberation Serif" w:eastAsiaTheme="minorEastAsia" w:hAnsi="Liberation Serif" w:cs="Liberation Serif"/>
          <w:sz w:val="28"/>
          <w:szCs w:val="28"/>
          <w:lang w:eastAsia="ru-RU"/>
        </w:rPr>
        <w:t>6</w:t>
      </w:r>
      <w:r w:rsidRPr="004708D8">
        <w:rPr>
          <w:rFonts w:ascii="Liberation Serif" w:eastAsiaTheme="minorEastAsia" w:hAnsi="Liberation Serif" w:cs="Liberation Serif"/>
          <w:sz w:val="28"/>
          <w:szCs w:val="28"/>
          <w:lang w:eastAsia="ru-RU"/>
        </w:rPr>
        <w:t xml:space="preserve"> настоящего Положения, </w:t>
      </w:r>
      <w:r w:rsidRPr="002334E3">
        <w:rPr>
          <w:rFonts w:ascii="Liberation Serif" w:eastAsiaTheme="minorEastAsia" w:hAnsi="Liberation Serif" w:cs="Liberation Serif"/>
          <w:sz w:val="28"/>
          <w:szCs w:val="28"/>
          <w:lang w:eastAsia="ru-RU"/>
        </w:rPr>
        <w:t>рассматриваются руководителем (заместителем руководителя) контрольного органа по ходатайству контролируемого лица или по представлению специалиста в течение 10 рабочих дней со дня поступления в контрольный орган ходатайства или направления представления.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108</w:t>
      </w:r>
      <w:r w:rsidRPr="002334E3">
        <w:rPr>
          <w:rFonts w:ascii="Liberation Serif" w:eastAsiaTheme="minorEastAsia" w:hAnsi="Liberation Serif" w:cs="Liberation Serif"/>
          <w:sz w:val="28"/>
          <w:szCs w:val="28"/>
          <w:lang w:eastAsia="ru-RU"/>
        </w:rPr>
        <w:t>. Контролируемое лицо информируется о месте и времени рассмотрения вопросов.</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Неявка контролируемого лица без уважительной причины не является препятствием для рассмотрения соответствующих вопросов.</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109</w:t>
      </w:r>
      <w:r w:rsidRPr="002334E3">
        <w:rPr>
          <w:rFonts w:ascii="Liberation Serif" w:eastAsiaTheme="minorEastAsia" w:hAnsi="Liberation Serif" w:cs="Liberation Serif"/>
          <w:sz w:val="28"/>
          <w:szCs w:val="28"/>
          <w:lang w:eastAsia="ru-RU"/>
        </w:rPr>
        <w:t>. Решение, принятое по результатам рассмотрения вопросов, связанных с исполнением решения, доводится до контролируемого лица.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110</w:t>
      </w:r>
      <w:r w:rsidRPr="002334E3">
        <w:rPr>
          <w:rFonts w:ascii="Liberation Serif" w:eastAsiaTheme="minorEastAsia" w:hAnsi="Liberation Serif" w:cs="Liberation Serif"/>
          <w:sz w:val="28"/>
          <w:szCs w:val="28"/>
          <w:lang w:eastAsia="ru-RU"/>
        </w:rPr>
        <w:t xml:space="preserve">.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предусмотренными </w:t>
      </w:r>
      <w:hyperlink w:anchor="P294">
        <w:r w:rsidRPr="004708D8">
          <w:rPr>
            <w:rFonts w:ascii="Liberation Serif" w:eastAsiaTheme="minorEastAsia" w:hAnsi="Liberation Serif" w:cs="Liberation Serif"/>
            <w:sz w:val="28"/>
            <w:szCs w:val="28"/>
            <w:lang w:eastAsia="ru-RU"/>
          </w:rPr>
          <w:t>пунктами 7</w:t>
        </w:r>
      </w:hyperlink>
      <w:r>
        <w:rPr>
          <w:rFonts w:ascii="Liberation Serif" w:eastAsiaTheme="minorEastAsia" w:hAnsi="Liberation Serif" w:cs="Liberation Serif"/>
          <w:sz w:val="28"/>
          <w:szCs w:val="28"/>
          <w:lang w:eastAsia="ru-RU"/>
        </w:rPr>
        <w:t>3</w:t>
      </w:r>
      <w:r w:rsidRPr="004708D8">
        <w:rPr>
          <w:rFonts w:ascii="Liberation Serif" w:eastAsiaTheme="minorEastAsia" w:hAnsi="Liberation Serif" w:cs="Liberation Serif"/>
          <w:sz w:val="28"/>
          <w:szCs w:val="28"/>
          <w:lang w:eastAsia="ru-RU"/>
        </w:rPr>
        <w:t>, 9</w:t>
      </w:r>
      <w:r>
        <w:rPr>
          <w:rFonts w:ascii="Liberation Serif" w:eastAsiaTheme="minorEastAsia" w:hAnsi="Liberation Serif" w:cs="Liberation Serif"/>
          <w:sz w:val="28"/>
          <w:szCs w:val="28"/>
          <w:lang w:eastAsia="ru-RU"/>
        </w:rPr>
        <w:t>3</w:t>
      </w:r>
      <w:r w:rsidRPr="004708D8">
        <w:rPr>
          <w:rFonts w:ascii="Liberation Serif" w:eastAsiaTheme="minorEastAsia" w:hAnsi="Liberation Serif" w:cs="Liberation Serif"/>
          <w:sz w:val="28"/>
          <w:szCs w:val="28"/>
          <w:lang w:eastAsia="ru-RU"/>
        </w:rPr>
        <w:t xml:space="preserve"> настоящего </w:t>
      </w:r>
      <w:r w:rsidRPr="00245981">
        <w:rPr>
          <w:rFonts w:ascii="Liberation Serif" w:eastAsiaTheme="minorEastAsia" w:hAnsi="Liberation Serif" w:cs="Liberation Serif"/>
          <w:sz w:val="28"/>
          <w:szCs w:val="28"/>
          <w:lang w:eastAsia="ru-RU"/>
        </w:rPr>
        <w:t>Положения</w:t>
      </w:r>
      <w:r w:rsidRPr="002334E3">
        <w:rPr>
          <w:rFonts w:ascii="Liberation Serif" w:eastAsiaTheme="minorEastAsia" w:hAnsi="Liberation Serif" w:cs="Liberation Serif"/>
          <w:sz w:val="28"/>
          <w:szCs w:val="28"/>
          <w:lang w:eastAsia="ru-RU"/>
        </w:rPr>
        <w:t>.</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111. </w:t>
      </w:r>
      <w:r w:rsidRPr="002334E3">
        <w:rPr>
          <w:rFonts w:ascii="Liberation Serif" w:eastAsiaTheme="minorEastAsia" w:hAnsi="Liberation Serif" w:cs="Liberation Serif"/>
          <w:sz w:val="28"/>
          <w:szCs w:val="28"/>
          <w:lang w:eastAsia="ru-RU"/>
        </w:rPr>
        <w:t>В случае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BD44AB"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112</w:t>
      </w:r>
      <w:r w:rsidRPr="002334E3">
        <w:rPr>
          <w:rFonts w:ascii="Liberation Serif" w:eastAsiaTheme="minorEastAsia" w:hAnsi="Liberation Serif" w:cs="Liberation Serif"/>
          <w:sz w:val="28"/>
          <w:szCs w:val="28"/>
          <w:lang w:eastAsia="ru-RU"/>
        </w:rPr>
        <w:t>. Информация об исполнении решения контрольного органа в полном объеме вносится в Единый реестр контр</w:t>
      </w:r>
      <w:r>
        <w:rPr>
          <w:rFonts w:ascii="Liberation Serif" w:eastAsiaTheme="minorEastAsia" w:hAnsi="Liberation Serif" w:cs="Liberation Serif"/>
          <w:sz w:val="28"/>
          <w:szCs w:val="28"/>
          <w:lang w:eastAsia="ru-RU"/>
        </w:rPr>
        <w:t>ольных (надзорных) мероприятий.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Раздел 5. Обжалование решений контрольного органа,</w:t>
      </w:r>
    </w:p>
    <w:p w:rsidR="00BD44AB" w:rsidRDefault="00BD44AB" w:rsidP="00BD44AB">
      <w:pPr>
        <w:pStyle w:val="ab"/>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t>д</w:t>
      </w:r>
      <w:r w:rsidRPr="002334E3">
        <w:rPr>
          <w:rFonts w:ascii="Liberation Serif" w:eastAsiaTheme="minorEastAsia" w:hAnsi="Liberation Serif" w:cs="Liberation Serif"/>
          <w:b/>
          <w:sz w:val="28"/>
          <w:szCs w:val="28"/>
          <w:lang w:eastAsia="ru-RU"/>
        </w:rPr>
        <w:t>ействий (бездействия) его должностных лиц</w:t>
      </w:r>
    </w:p>
    <w:p w:rsidR="00BD44AB" w:rsidRPr="00BF7004" w:rsidRDefault="00BD44AB" w:rsidP="00BD44AB">
      <w:pPr>
        <w:pStyle w:val="ab"/>
        <w:ind w:firstLine="709"/>
        <w:jc w:val="center"/>
        <w:rPr>
          <w:rFonts w:ascii="Liberation Serif" w:eastAsiaTheme="minorEastAsia" w:hAnsi="Liberation Serif" w:cs="Liberation Serif"/>
          <w:b/>
          <w:sz w:val="28"/>
          <w:szCs w:val="28"/>
          <w:lang w:eastAsia="ru-RU"/>
        </w:rPr>
      </w:pP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113</w:t>
      </w:r>
      <w:r w:rsidRPr="002334E3">
        <w:rPr>
          <w:rFonts w:ascii="Liberation Serif" w:eastAsiaTheme="minorEastAsia" w:hAnsi="Liberation Serif" w:cs="Liberation Serif"/>
          <w:sz w:val="28"/>
          <w:szCs w:val="28"/>
          <w:lang w:eastAsia="ru-RU"/>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 решений контрольного органа, действий (бездействия) их должностных лиц в соответствии с </w:t>
      </w:r>
      <w:hyperlink r:id="rId19">
        <w:r w:rsidRPr="002334E3">
          <w:rPr>
            <w:rFonts w:ascii="Liberation Serif" w:eastAsiaTheme="minorEastAsia" w:hAnsi="Liberation Serif" w:cs="Liberation Serif"/>
            <w:sz w:val="28"/>
            <w:szCs w:val="28"/>
            <w:lang w:eastAsia="ru-RU"/>
          </w:rPr>
          <w:t>частью 4 статьи 40</w:t>
        </w:r>
      </w:hyperlink>
      <w:r>
        <w:rPr>
          <w:rFonts w:ascii="Liberation Serif" w:eastAsiaTheme="minorEastAsia" w:hAnsi="Liberation Serif" w:cs="Liberation Serif"/>
          <w:sz w:val="28"/>
          <w:szCs w:val="28"/>
          <w:lang w:eastAsia="ru-RU"/>
        </w:rPr>
        <w:t xml:space="preserve"> Закона № 248-ФЗ </w:t>
      </w:r>
      <w:r w:rsidRPr="002334E3">
        <w:rPr>
          <w:rFonts w:ascii="Liberation Serif" w:eastAsiaTheme="minorEastAsia" w:hAnsi="Liberation Serif" w:cs="Liberation Serif"/>
          <w:sz w:val="28"/>
          <w:szCs w:val="28"/>
          <w:lang w:eastAsia="ru-RU"/>
        </w:rPr>
        <w:t>и настоящим Положением.</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114</w:t>
      </w:r>
      <w:r w:rsidRPr="002334E3">
        <w:rPr>
          <w:rFonts w:ascii="Liberation Serif" w:eastAsiaTheme="minorEastAsia" w:hAnsi="Liberation Serif" w:cs="Liberation Serif"/>
          <w:sz w:val="28"/>
          <w:szCs w:val="28"/>
          <w:lang w:eastAsia="ru-RU"/>
        </w:rPr>
        <w:t xml:space="preserve">. Сроки подачи жалобы определяются в соответствии с </w:t>
      </w:r>
      <w:hyperlink r:id="rId20">
        <w:r w:rsidRPr="002334E3">
          <w:rPr>
            <w:rFonts w:ascii="Liberation Serif" w:eastAsiaTheme="minorEastAsia" w:hAnsi="Liberation Serif" w:cs="Liberation Serif"/>
            <w:sz w:val="28"/>
            <w:szCs w:val="28"/>
            <w:lang w:eastAsia="ru-RU"/>
          </w:rPr>
          <w:t>частями</w:t>
        </w:r>
        <w:r>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5</w:t>
        </w:r>
      </w:hyperlink>
      <w:r w:rsidRPr="002334E3">
        <w:rPr>
          <w:rFonts w:ascii="Liberation Serif" w:eastAsiaTheme="minorEastAsia" w:hAnsi="Liberation Serif" w:cs="Liberation Serif"/>
          <w:sz w:val="28"/>
          <w:szCs w:val="28"/>
          <w:lang w:eastAsia="ru-RU"/>
        </w:rPr>
        <w:t xml:space="preserve"> - </w:t>
      </w:r>
      <w:hyperlink r:id="rId21">
        <w:r w:rsidRPr="002334E3">
          <w:rPr>
            <w:rFonts w:ascii="Liberation Serif" w:eastAsiaTheme="minorEastAsia" w:hAnsi="Liberation Serif" w:cs="Liberation Serif"/>
            <w:sz w:val="28"/>
            <w:szCs w:val="28"/>
            <w:lang w:eastAsia="ru-RU"/>
          </w:rPr>
          <w:t xml:space="preserve">11 статьи </w:t>
        </w:r>
        <w:proofErr w:type="gramStart"/>
        <w:r w:rsidRPr="002334E3">
          <w:rPr>
            <w:rFonts w:ascii="Liberation Serif" w:eastAsiaTheme="minorEastAsia" w:hAnsi="Liberation Serif" w:cs="Liberation Serif"/>
            <w:sz w:val="28"/>
            <w:szCs w:val="28"/>
            <w:lang w:eastAsia="ru-RU"/>
          </w:rPr>
          <w:t>40</w:t>
        </w:r>
      </w:hyperlink>
      <w:r>
        <w:rPr>
          <w:rFonts w:ascii="Liberation Serif" w:eastAsiaTheme="minorEastAsia" w:hAnsi="Liberation Serif" w:cs="Liberation Serif"/>
          <w:sz w:val="28"/>
          <w:szCs w:val="28"/>
          <w:lang w:eastAsia="ru-RU"/>
        </w:rPr>
        <w:t xml:space="preserve">  Закона</w:t>
      </w:r>
      <w:proofErr w:type="gramEnd"/>
      <w:r>
        <w:rPr>
          <w:rFonts w:ascii="Liberation Serif" w:eastAsiaTheme="minorEastAsia" w:hAnsi="Liberation Serif" w:cs="Liberation Serif"/>
          <w:sz w:val="28"/>
          <w:szCs w:val="28"/>
          <w:lang w:eastAsia="ru-RU"/>
        </w:rPr>
        <w:t xml:space="preserve"> № 248-ФЗ.</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115</w:t>
      </w:r>
      <w:r w:rsidRPr="002334E3">
        <w:rPr>
          <w:rFonts w:ascii="Liberation Serif" w:eastAsiaTheme="minorEastAsia" w:hAnsi="Liberation Serif" w:cs="Liberation Serif"/>
          <w:sz w:val="28"/>
          <w:szCs w:val="28"/>
          <w:lang w:eastAsia="ru-RU"/>
        </w:rPr>
        <w:t>. Жалоба может содержать ходатайство о приостановлении исполнения обжалуемого решения контрольного органа.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116</w:t>
      </w:r>
      <w:r w:rsidRPr="002334E3">
        <w:rPr>
          <w:rFonts w:ascii="Liberation Serif" w:eastAsiaTheme="minorEastAsia" w:hAnsi="Liberation Serif" w:cs="Liberation Serif"/>
          <w:sz w:val="28"/>
          <w:szCs w:val="28"/>
          <w:lang w:eastAsia="ru-RU"/>
        </w:rPr>
        <w:t>. Жалоба, поданная в досудебном порядке на действия (бездействие) специалиста, подлежит рассмотрению руководителем (заместителем руководителя) контрольного органа.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117</w:t>
      </w:r>
      <w:r w:rsidRPr="002334E3">
        <w:rPr>
          <w:rFonts w:ascii="Liberation Serif" w:eastAsiaTheme="minorEastAsia" w:hAnsi="Liberation Serif" w:cs="Liberation Serif"/>
          <w:sz w:val="28"/>
          <w:szCs w:val="28"/>
          <w:lang w:eastAsia="ru-RU"/>
        </w:rPr>
        <w:t>. Жалоба, поданная в досудебном порядке на действия (бездействие) руководителя (заместителя руководителя) контрольного органа, подлежит рассмотрению главой Артемовского городского округа.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bookmarkStart w:id="1" w:name="P449"/>
      <w:bookmarkEnd w:id="1"/>
      <w:r>
        <w:rPr>
          <w:rFonts w:ascii="Liberation Serif" w:eastAsiaTheme="minorEastAsia" w:hAnsi="Liberation Serif" w:cs="Liberation Serif"/>
          <w:sz w:val="28"/>
          <w:szCs w:val="28"/>
          <w:lang w:eastAsia="ru-RU"/>
        </w:rPr>
        <w:t>118</w:t>
      </w:r>
      <w:r w:rsidRPr="002334E3">
        <w:rPr>
          <w:rFonts w:ascii="Liberation Serif" w:eastAsiaTheme="minorEastAsia" w:hAnsi="Liberation Serif" w:cs="Liberation Serif"/>
          <w:sz w:val="28"/>
          <w:szCs w:val="28"/>
          <w:lang w:eastAsia="ru-RU"/>
        </w:rPr>
        <w:t>. Жалоба подлежит рассмотрению в течение 20 рабочих дней со дня ее регистрации в контрольном органе или Администрации Артемовского городского округа.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Срок рассмотрения жалобы, установленный </w:t>
      </w:r>
      <w:hyperlink w:anchor="P449">
        <w:r w:rsidRPr="002334E3">
          <w:rPr>
            <w:rFonts w:ascii="Liberation Serif" w:eastAsiaTheme="minorEastAsia" w:hAnsi="Liberation Serif" w:cs="Liberation Serif"/>
            <w:sz w:val="28"/>
            <w:szCs w:val="28"/>
            <w:lang w:eastAsia="ru-RU"/>
          </w:rPr>
          <w:t>абзацем первым</w:t>
        </w:r>
      </w:hyperlink>
      <w:r w:rsidRPr="002334E3">
        <w:rPr>
          <w:rFonts w:ascii="Liberation Serif" w:eastAsiaTheme="minorEastAsia" w:hAnsi="Liberation Serif" w:cs="Liberation Serif"/>
          <w:sz w:val="28"/>
          <w:szCs w:val="28"/>
          <w:lang w:eastAsia="ru-RU"/>
        </w:rPr>
        <w:t xml:space="preserve"> настоящего пункта, может быть продлен, но не более чем на 20 рабочих дней, в случае </w:t>
      </w:r>
      <w:proofErr w:type="gramStart"/>
      <w:r w:rsidRPr="002334E3">
        <w:rPr>
          <w:rFonts w:ascii="Liberation Serif" w:eastAsiaTheme="minorEastAsia" w:hAnsi="Liberation Serif" w:cs="Liberation Serif"/>
          <w:sz w:val="28"/>
          <w:szCs w:val="28"/>
          <w:lang w:eastAsia="ru-RU"/>
        </w:rPr>
        <w:t>истребования</w:t>
      </w:r>
      <w:proofErr w:type="gramEnd"/>
      <w:r w:rsidRPr="002334E3">
        <w:rPr>
          <w:rFonts w:ascii="Liberation Serif" w:eastAsiaTheme="minorEastAsia" w:hAnsi="Liberation Serif" w:cs="Liberation Serif"/>
          <w:sz w:val="28"/>
          <w:szCs w:val="28"/>
          <w:lang w:eastAsia="ru-RU"/>
        </w:rPr>
        <w:t xml:space="preserve">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119</w:t>
      </w:r>
      <w:r w:rsidRPr="002334E3">
        <w:rPr>
          <w:rFonts w:ascii="Liberation Serif" w:eastAsiaTheme="minorEastAsia" w:hAnsi="Liberation Serif" w:cs="Liberation Serif"/>
          <w:sz w:val="28"/>
          <w:szCs w:val="28"/>
          <w:lang w:eastAsia="ru-RU"/>
        </w:rPr>
        <w:t>. По итогам рассмотрения жалобы глава Артемовского городского округа, руководитель (заместитель руководителя) контрольного органа принимает одно из следующих решений: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оставляет жалобу без удовлетворения;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отменяет решение контрольного органа полностью или частично;</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отменяет решение контрольного органа полностью и принимает новое решение;</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признает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120</w:t>
      </w:r>
      <w:r w:rsidRPr="002334E3">
        <w:rPr>
          <w:rFonts w:ascii="Liberation Serif" w:eastAsiaTheme="minorEastAsia" w:hAnsi="Liberation Serif" w:cs="Liberation Serif"/>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BD44AB" w:rsidRPr="002334E3" w:rsidRDefault="00BD44AB" w:rsidP="00BD44AB">
      <w:pPr>
        <w:pStyle w:val="ab"/>
        <w:ind w:firstLine="709"/>
        <w:jc w:val="center"/>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Раздел 6. Оценка результативности и эффективности</w:t>
      </w:r>
    </w:p>
    <w:p w:rsidR="00BD44AB" w:rsidRPr="002334E3" w:rsidRDefault="00BD44AB" w:rsidP="00BD44AB">
      <w:pPr>
        <w:pStyle w:val="ab"/>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t>д</w:t>
      </w:r>
      <w:r w:rsidRPr="002334E3">
        <w:rPr>
          <w:rFonts w:ascii="Liberation Serif" w:eastAsiaTheme="minorEastAsia" w:hAnsi="Liberation Serif" w:cs="Liberation Serif"/>
          <w:b/>
          <w:sz w:val="28"/>
          <w:szCs w:val="28"/>
          <w:lang w:eastAsia="ru-RU"/>
        </w:rPr>
        <w:t>еятельности контрольного органа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121</w:t>
      </w:r>
      <w:r w:rsidRPr="002334E3">
        <w:rPr>
          <w:rFonts w:ascii="Liberation Serif" w:eastAsiaTheme="minorEastAsia" w:hAnsi="Liberation Serif" w:cs="Liberation Serif"/>
          <w:sz w:val="28"/>
          <w:szCs w:val="28"/>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122</w:t>
      </w:r>
      <w:r w:rsidRPr="002334E3">
        <w:rPr>
          <w:rFonts w:ascii="Liberation Serif" w:eastAsiaTheme="minorEastAsia" w:hAnsi="Liberation Serif" w:cs="Liberation Serif"/>
          <w:sz w:val="28"/>
          <w:szCs w:val="28"/>
          <w:lang w:eastAsia="ru-RU"/>
        </w:rPr>
        <w:t>. В систему показателей результативности и эффективности деятельности входят:</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ключевые показатели муниципального жилищного контроля;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индикативные показатели муниципального жилищного контроля.</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123</w:t>
      </w:r>
      <w:r w:rsidRPr="002334E3">
        <w:rPr>
          <w:rFonts w:ascii="Liberation Serif" w:eastAsiaTheme="minorEastAsia" w:hAnsi="Liberation Serif" w:cs="Liberation Serif"/>
          <w:sz w:val="28"/>
          <w:szCs w:val="28"/>
          <w:lang w:eastAsia="ru-RU"/>
        </w:rPr>
        <w:t>.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Думы Артемовского городского округа.</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124</w:t>
      </w:r>
      <w:r w:rsidRPr="002334E3">
        <w:rPr>
          <w:rFonts w:ascii="Liberation Serif" w:eastAsiaTheme="minorEastAsia" w:hAnsi="Liberation Serif" w:cs="Liberation Serif"/>
          <w:sz w:val="28"/>
          <w:szCs w:val="28"/>
          <w:lang w:eastAsia="ru-RU"/>
        </w:rPr>
        <w:t>. Контрольный орган ежегодно осуществляет подготовку доклада о муниципальном жилищном контроле с учетом требов</w:t>
      </w:r>
      <w:r>
        <w:rPr>
          <w:rFonts w:ascii="Liberation Serif" w:eastAsiaTheme="minorEastAsia" w:hAnsi="Liberation Serif" w:cs="Liberation Serif"/>
          <w:sz w:val="28"/>
          <w:szCs w:val="28"/>
          <w:lang w:eastAsia="ru-RU"/>
        </w:rPr>
        <w:t xml:space="preserve">аний, </w:t>
      </w:r>
      <w:proofErr w:type="gramStart"/>
      <w:r>
        <w:rPr>
          <w:rFonts w:ascii="Liberation Serif" w:eastAsiaTheme="minorEastAsia" w:hAnsi="Liberation Serif" w:cs="Liberation Serif"/>
          <w:sz w:val="28"/>
          <w:szCs w:val="28"/>
          <w:lang w:eastAsia="ru-RU"/>
        </w:rPr>
        <w:t>установленных  Законом</w:t>
      </w:r>
      <w:proofErr w:type="gramEnd"/>
      <w:r>
        <w:rPr>
          <w:rFonts w:ascii="Liberation Serif" w:eastAsiaTheme="minorEastAsia" w:hAnsi="Liberation Serif" w:cs="Liberation Serif"/>
          <w:sz w:val="28"/>
          <w:szCs w:val="28"/>
          <w:lang w:eastAsia="ru-RU"/>
        </w:rPr>
        <w:t xml:space="preserve"> № 248-ФЗ </w:t>
      </w:r>
      <w:r w:rsidRPr="002334E3">
        <w:rPr>
          <w:rFonts w:ascii="Liberation Serif" w:eastAsiaTheme="minorEastAsia" w:hAnsi="Liberation Serif" w:cs="Liberation Serif"/>
          <w:sz w:val="28"/>
          <w:szCs w:val="28"/>
          <w:lang w:eastAsia="ru-RU"/>
        </w:rPr>
        <w:t>и размещает на официальном сайте Артемовского городского округа в сети Интернет не позднее 1 марта года, следующего за отчетным.</w:t>
      </w:r>
    </w:p>
    <w:p w:rsidR="00BD44AB" w:rsidRDefault="00BD44AB" w:rsidP="00BD44AB">
      <w:pPr>
        <w:pStyle w:val="ab"/>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125</w:t>
      </w:r>
      <w:r w:rsidRPr="002334E3">
        <w:rPr>
          <w:rFonts w:ascii="Liberation Serif" w:eastAsiaTheme="minorEastAsia" w:hAnsi="Liberation Serif" w:cs="Liberation Serif"/>
          <w:sz w:val="28"/>
          <w:szCs w:val="28"/>
          <w:lang w:eastAsia="ru-RU"/>
        </w:rPr>
        <w:t>. Организация подготовки доклада возлагается на контрольный орган.</w:t>
      </w:r>
    </w:p>
    <w:p w:rsidR="00BD44AB" w:rsidRPr="0022497D" w:rsidRDefault="00BD44AB" w:rsidP="00BD44AB">
      <w:pPr>
        <w:pStyle w:val="ab"/>
        <w:ind w:firstLine="709"/>
        <w:jc w:val="center"/>
        <w:rPr>
          <w:rFonts w:ascii="Liberation Serif" w:eastAsiaTheme="minorEastAsia" w:hAnsi="Liberation Serif" w:cs="Liberation Serif"/>
          <w:b/>
          <w:sz w:val="28"/>
          <w:szCs w:val="28"/>
          <w:lang w:eastAsia="ru-RU"/>
        </w:rPr>
      </w:pPr>
      <w:r w:rsidRPr="0022497D">
        <w:rPr>
          <w:rFonts w:ascii="Liberation Serif" w:eastAsiaTheme="minorEastAsia" w:hAnsi="Liberation Serif" w:cs="Liberation Serif"/>
          <w:b/>
          <w:sz w:val="28"/>
          <w:szCs w:val="28"/>
          <w:lang w:eastAsia="ru-RU"/>
        </w:rPr>
        <w:t>Раздел 7</w:t>
      </w:r>
      <w:r>
        <w:rPr>
          <w:rFonts w:ascii="Liberation Serif" w:eastAsiaTheme="minorEastAsia" w:hAnsi="Liberation Serif" w:cs="Liberation Serif"/>
          <w:b/>
          <w:sz w:val="28"/>
          <w:szCs w:val="28"/>
          <w:lang w:eastAsia="ru-RU"/>
        </w:rPr>
        <w:t xml:space="preserve">. </w:t>
      </w:r>
      <w:r w:rsidRPr="0022497D">
        <w:rPr>
          <w:rFonts w:ascii="Liberation Serif" w:eastAsiaTheme="minorEastAsia" w:hAnsi="Liberation Serif" w:cs="Liberation Serif"/>
          <w:b/>
          <w:sz w:val="28"/>
          <w:szCs w:val="28"/>
          <w:lang w:eastAsia="ru-RU"/>
        </w:rPr>
        <w:t>Проверочные листы</w:t>
      </w:r>
    </w:p>
    <w:p w:rsidR="00BD44AB" w:rsidRDefault="00BD44AB" w:rsidP="00BD44AB">
      <w:pPr>
        <w:pStyle w:val="ab"/>
        <w:jc w:val="both"/>
        <w:rPr>
          <w:rFonts w:ascii="Liberation Serif" w:eastAsiaTheme="minorEastAsia" w:hAnsi="Liberation Serif" w:cs="Liberation Serif"/>
          <w:sz w:val="28"/>
          <w:szCs w:val="28"/>
          <w:lang w:eastAsia="ru-RU"/>
        </w:rPr>
      </w:pPr>
    </w:p>
    <w:p w:rsidR="00BD44AB" w:rsidRDefault="00BD44AB" w:rsidP="00BD44AB">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126.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Контрольный орган вправе применять проверочные листы при проведении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w:t>
      </w:r>
    </w:p>
    <w:p w:rsidR="00BD44AB" w:rsidRPr="0076569D"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r>
        <w:rPr>
          <w:rFonts w:ascii="Liberation Serif" w:hAnsi="Liberation Serif" w:cs="Liberation Serif"/>
          <w:sz w:val="28"/>
          <w:szCs w:val="28"/>
        </w:rPr>
        <w:t xml:space="preserve">127. </w:t>
      </w:r>
      <w:r w:rsidRPr="0076569D">
        <w:rPr>
          <w:rFonts w:ascii="Liberation Serif" w:hAnsi="Liberation Serif" w:cs="Liberation Serif"/>
          <w:sz w:val="28"/>
          <w:szCs w:val="28"/>
        </w:rPr>
        <w:t>Формы проверочных листов утверждаются муниципальным правовым актом Администрации Артемовского городского округа в соответствии с требованиями Постановления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76569D">
        <w:rPr>
          <w:rFonts w:ascii="Liberation Serif" w:hAnsi="Liberation Serif" w:cs="Liberation Serif"/>
          <w:sz w:val="28"/>
          <w:szCs w:val="28"/>
        </w:rPr>
        <w:t xml:space="preserve"> </w:t>
      </w:r>
      <w:r>
        <w:rPr>
          <w:rFonts w:ascii="Liberation Serif" w:hAnsi="Liberation Serif" w:cs="Liberation Serif"/>
          <w:sz w:val="28"/>
          <w:szCs w:val="28"/>
        </w:rPr>
        <w:t xml:space="preserve">128. </w:t>
      </w:r>
      <w:r w:rsidRPr="0076569D">
        <w:rPr>
          <w:rFonts w:ascii="Liberation Serif" w:hAnsi="Liberation Serif" w:cs="Liberation Serif"/>
          <w:sz w:val="28"/>
          <w:szCs w:val="28"/>
        </w:rPr>
        <w:t>Формы проверочных листов после дня их официального опубликования подлежат размещению на официальном сайте Артемовского городского округа в сети Интернет и внесению в единый реестр видов муниципального контроля.</w:t>
      </w: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BD44AB" w:rsidRPr="00F06E1C" w:rsidRDefault="00BD44AB" w:rsidP="00BD44AB">
      <w:pPr>
        <w:autoSpaceDE w:val="0"/>
        <w:autoSpaceDN w:val="0"/>
        <w:adjustRightInd w:val="0"/>
        <w:spacing w:after="0" w:line="240" w:lineRule="auto"/>
        <w:jc w:val="right"/>
        <w:outlineLvl w:val="0"/>
        <w:rPr>
          <w:rFonts w:ascii="Liberation Serif" w:hAnsi="Liberation Serif" w:cs="Liberation Serif"/>
          <w:sz w:val="28"/>
          <w:szCs w:val="28"/>
        </w:rPr>
      </w:pPr>
      <w:r w:rsidRPr="00F06E1C">
        <w:rPr>
          <w:rFonts w:ascii="Liberation Serif" w:hAnsi="Liberation Serif" w:cs="Liberation Serif"/>
          <w:sz w:val="28"/>
          <w:szCs w:val="28"/>
        </w:rPr>
        <w:lastRenderedPageBreak/>
        <w:t xml:space="preserve">Приложение 2 </w:t>
      </w:r>
    </w:p>
    <w:p w:rsidR="00BD44AB" w:rsidRPr="00F06E1C" w:rsidRDefault="00BD44AB" w:rsidP="00BD44AB">
      <w:pPr>
        <w:autoSpaceDE w:val="0"/>
        <w:autoSpaceDN w:val="0"/>
        <w:adjustRightInd w:val="0"/>
        <w:spacing w:after="0" w:line="240" w:lineRule="auto"/>
        <w:rPr>
          <w:rFonts w:ascii="Liberation Serif" w:hAnsi="Liberation Serif" w:cs="Liberation Serif"/>
          <w:sz w:val="28"/>
          <w:szCs w:val="28"/>
        </w:rPr>
      </w:pPr>
    </w:p>
    <w:p w:rsidR="00BD44AB" w:rsidRPr="00F06E1C" w:rsidRDefault="00BD44AB" w:rsidP="00BD44AB">
      <w:pPr>
        <w:autoSpaceDE w:val="0"/>
        <w:autoSpaceDN w:val="0"/>
        <w:adjustRightInd w:val="0"/>
        <w:spacing w:after="0" w:line="240" w:lineRule="auto"/>
        <w:jc w:val="right"/>
        <w:rPr>
          <w:rFonts w:ascii="Liberation Serif" w:hAnsi="Liberation Serif" w:cs="Liberation Serif"/>
          <w:sz w:val="28"/>
          <w:szCs w:val="28"/>
        </w:rPr>
      </w:pPr>
      <w:r w:rsidRPr="00F06E1C">
        <w:rPr>
          <w:rFonts w:ascii="Liberation Serif" w:hAnsi="Liberation Serif" w:cs="Liberation Serif"/>
          <w:sz w:val="28"/>
          <w:szCs w:val="28"/>
        </w:rPr>
        <w:t xml:space="preserve"> к решению Думы</w:t>
      </w:r>
    </w:p>
    <w:p w:rsidR="00BD44AB" w:rsidRPr="00F06E1C" w:rsidRDefault="00BD44AB" w:rsidP="00BD44AB">
      <w:pPr>
        <w:autoSpaceDE w:val="0"/>
        <w:autoSpaceDN w:val="0"/>
        <w:adjustRightInd w:val="0"/>
        <w:spacing w:after="0" w:line="240" w:lineRule="auto"/>
        <w:jc w:val="right"/>
        <w:rPr>
          <w:rFonts w:ascii="Liberation Serif" w:hAnsi="Liberation Serif" w:cs="Liberation Serif"/>
          <w:sz w:val="28"/>
          <w:szCs w:val="28"/>
        </w:rPr>
      </w:pPr>
      <w:r w:rsidRPr="00F06E1C">
        <w:rPr>
          <w:rFonts w:ascii="Liberation Serif" w:hAnsi="Liberation Serif" w:cs="Liberation Serif"/>
          <w:sz w:val="28"/>
          <w:szCs w:val="28"/>
        </w:rPr>
        <w:t>Артемовского городского округа</w:t>
      </w:r>
    </w:p>
    <w:p w:rsidR="00BD44AB" w:rsidRPr="00F06E1C" w:rsidRDefault="00BD44AB" w:rsidP="00BD44AB">
      <w:pPr>
        <w:autoSpaceDE w:val="0"/>
        <w:autoSpaceDN w:val="0"/>
        <w:adjustRightInd w:val="0"/>
        <w:spacing w:after="0" w:line="240" w:lineRule="auto"/>
        <w:jc w:val="right"/>
        <w:rPr>
          <w:rFonts w:ascii="Liberation Serif" w:hAnsi="Liberation Serif" w:cs="Liberation Serif"/>
          <w:sz w:val="28"/>
          <w:szCs w:val="28"/>
        </w:rPr>
      </w:pPr>
      <w:r w:rsidRPr="00F06E1C">
        <w:rPr>
          <w:rFonts w:ascii="Liberation Serif" w:hAnsi="Liberation Serif" w:cs="Liberation Serif"/>
          <w:sz w:val="28"/>
          <w:szCs w:val="28"/>
        </w:rPr>
        <w:t>от ___________года № ________</w:t>
      </w:r>
    </w:p>
    <w:p w:rsidR="00BD44AB" w:rsidRPr="00F06E1C" w:rsidRDefault="00BD44AB" w:rsidP="00BD44AB">
      <w:pPr>
        <w:pStyle w:val="ab"/>
        <w:jc w:val="center"/>
        <w:rPr>
          <w:rFonts w:ascii="Liberation Serif" w:hAnsi="Liberation Serif" w:cs="Liberation Serif"/>
          <w:b/>
          <w:sz w:val="28"/>
          <w:szCs w:val="28"/>
        </w:rPr>
      </w:pPr>
    </w:p>
    <w:p w:rsidR="00BD44AB" w:rsidRPr="00F06E1C" w:rsidRDefault="00BD44AB" w:rsidP="00BD44AB">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Приложение 3</w:t>
      </w:r>
    </w:p>
    <w:p w:rsidR="00BD44AB" w:rsidRPr="00F06E1C" w:rsidRDefault="00BD44AB" w:rsidP="00BD44AB">
      <w:pPr>
        <w:widowControl w:val="0"/>
        <w:autoSpaceDE w:val="0"/>
        <w:autoSpaceDN w:val="0"/>
        <w:spacing w:after="0" w:line="240" w:lineRule="auto"/>
        <w:rPr>
          <w:rFonts w:ascii="Liberation Serif" w:eastAsiaTheme="minorEastAsia" w:hAnsi="Liberation Serif" w:cs="Liberation Serif"/>
          <w:sz w:val="28"/>
          <w:szCs w:val="28"/>
          <w:lang w:eastAsia="ru-RU"/>
        </w:rPr>
      </w:pPr>
    </w:p>
    <w:p w:rsidR="00BD44AB" w:rsidRPr="00F06E1C" w:rsidRDefault="00BD44AB" w:rsidP="00BD44AB">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Утверждено</w:t>
      </w:r>
    </w:p>
    <w:p w:rsidR="00BD44AB" w:rsidRPr="00F06E1C" w:rsidRDefault="00BD44AB" w:rsidP="00BD44AB">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р</w:t>
      </w:r>
      <w:r w:rsidRPr="00F06E1C">
        <w:rPr>
          <w:rFonts w:ascii="Liberation Serif" w:eastAsiaTheme="minorEastAsia" w:hAnsi="Liberation Serif" w:cs="Liberation Serif"/>
          <w:sz w:val="28"/>
          <w:szCs w:val="28"/>
          <w:lang w:eastAsia="ru-RU"/>
        </w:rPr>
        <w:t>ешением Думы</w:t>
      </w:r>
    </w:p>
    <w:p w:rsidR="00BD44AB" w:rsidRPr="00F06E1C" w:rsidRDefault="00BD44AB" w:rsidP="00BD44AB">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Артемовского городского округа</w:t>
      </w:r>
    </w:p>
    <w:p w:rsidR="00BD44AB" w:rsidRPr="00F06E1C" w:rsidRDefault="00BD44AB" w:rsidP="00BD44AB">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от 16 сентября 2021 года № 880</w:t>
      </w:r>
    </w:p>
    <w:p w:rsidR="00BD44AB" w:rsidRDefault="00BD44AB" w:rsidP="00BD44AB">
      <w:pPr>
        <w:pStyle w:val="ab"/>
        <w:jc w:val="center"/>
        <w:rPr>
          <w:rFonts w:ascii="Liberation Serif" w:hAnsi="Liberation Serif" w:cs="Liberation Serif"/>
          <w:b/>
          <w:sz w:val="28"/>
          <w:szCs w:val="28"/>
        </w:rPr>
      </w:pPr>
    </w:p>
    <w:p w:rsidR="00BD44AB" w:rsidRDefault="00BD44AB" w:rsidP="00BD44AB">
      <w:pPr>
        <w:pStyle w:val="ab"/>
        <w:jc w:val="center"/>
        <w:rPr>
          <w:rFonts w:ascii="Liberation Serif" w:hAnsi="Liberation Serif" w:cs="Liberation Serif"/>
          <w:b/>
          <w:sz w:val="28"/>
          <w:szCs w:val="28"/>
        </w:rPr>
      </w:pPr>
    </w:p>
    <w:p w:rsidR="00BD44AB" w:rsidRDefault="00BD44AB" w:rsidP="00BD44AB">
      <w:pPr>
        <w:pStyle w:val="ConsPlusNormal"/>
        <w:tabs>
          <w:tab w:val="left" w:pos="0"/>
        </w:tabs>
        <w:ind w:firstLine="709"/>
        <w:jc w:val="both"/>
        <w:rPr>
          <w:rFonts w:ascii="Liberation Serif" w:eastAsia="Calibri" w:hAnsi="Liberation Serif" w:cs="Liberation Serif"/>
          <w:sz w:val="28"/>
          <w:szCs w:val="28"/>
        </w:rPr>
      </w:pPr>
    </w:p>
    <w:p w:rsidR="00BD44AB" w:rsidRDefault="00BD44AB" w:rsidP="00BD44AB">
      <w:pPr>
        <w:pStyle w:val="ConsPlusNormal"/>
        <w:tabs>
          <w:tab w:val="left" w:pos="0"/>
        </w:tabs>
        <w:ind w:firstLine="709"/>
        <w:jc w:val="both"/>
        <w:rPr>
          <w:rFonts w:ascii="Liberation Serif" w:eastAsia="Calibri" w:hAnsi="Liberation Serif" w:cs="Liberation Serif"/>
          <w:sz w:val="28"/>
          <w:szCs w:val="28"/>
        </w:rPr>
      </w:pPr>
    </w:p>
    <w:p w:rsidR="00BD44AB" w:rsidRPr="00360955" w:rsidRDefault="00BD44AB" w:rsidP="00BD44AB">
      <w:pPr>
        <w:pStyle w:val="ConsPlusNormal"/>
        <w:tabs>
          <w:tab w:val="left" w:pos="0"/>
        </w:tabs>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w:t>
      </w:r>
      <w:r w:rsidRPr="00360955">
        <w:rPr>
          <w:rFonts w:ascii="Liberation Serif" w:eastAsia="Calibri" w:hAnsi="Liberation Serif" w:cs="Liberation Serif"/>
          <w:sz w:val="28"/>
          <w:szCs w:val="28"/>
        </w:rPr>
        <w:t>.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w:t>
      </w:r>
      <w:r>
        <w:rPr>
          <w:rFonts w:ascii="Liberation Serif" w:eastAsia="Calibri" w:hAnsi="Liberation Serif" w:cs="Liberation Serif"/>
          <w:sz w:val="28"/>
          <w:szCs w:val="28"/>
        </w:rPr>
        <w:br/>
      </w:r>
      <w:r w:rsidRPr="00360955">
        <w:rPr>
          <w:rFonts w:ascii="Liberation Serif" w:eastAsia="Calibri" w:hAnsi="Liberation Serif" w:cs="Liberation Serif"/>
          <w:sz w:val="28"/>
          <w:szCs w:val="28"/>
        </w:rPr>
        <w:t xml:space="preserve">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360955">
        <w:rPr>
          <w:rFonts w:ascii="Liberation Serif" w:eastAsia="Calibri" w:hAnsi="Liberation Serif" w:cs="Liberation Serif"/>
          <w:sz w:val="28"/>
          <w:szCs w:val="28"/>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BD44AB" w:rsidRPr="002334E3" w:rsidRDefault="00BD44AB" w:rsidP="00BD44AB">
      <w:pPr>
        <w:pStyle w:val="ab"/>
        <w:ind w:firstLine="709"/>
        <w:jc w:val="both"/>
        <w:rPr>
          <w:rFonts w:ascii="Liberation Serif" w:eastAsiaTheme="minorEastAsia" w:hAnsi="Liberation Serif" w:cs="Liberation Serif"/>
          <w:sz w:val="28"/>
          <w:szCs w:val="28"/>
          <w:lang w:eastAsia="ru-RU"/>
        </w:rPr>
      </w:pPr>
    </w:p>
    <w:p w:rsidR="00BD44AB" w:rsidRPr="002334E3" w:rsidRDefault="00BD44AB" w:rsidP="00BD44AB">
      <w:pPr>
        <w:pStyle w:val="ab"/>
        <w:ind w:firstLine="709"/>
        <w:jc w:val="both"/>
        <w:rPr>
          <w:rFonts w:ascii="Liberation Serif" w:eastAsia="Times New Roman" w:hAnsi="Liberation Serif" w:cs="Liberation Serif"/>
          <w:sz w:val="28"/>
          <w:szCs w:val="28"/>
          <w:lang w:eastAsia="ru-RU"/>
        </w:rPr>
      </w:pPr>
    </w:p>
    <w:p w:rsidR="00BD44AB" w:rsidRPr="002334E3" w:rsidRDefault="00BD44AB" w:rsidP="00BD44AB">
      <w:pPr>
        <w:pStyle w:val="ab"/>
        <w:ind w:firstLine="709"/>
        <w:jc w:val="both"/>
        <w:rPr>
          <w:rFonts w:ascii="Liberation Serif" w:hAnsi="Liberation Serif" w:cs="Liberation Serif"/>
          <w:sz w:val="28"/>
          <w:szCs w:val="28"/>
        </w:rPr>
      </w:pPr>
    </w:p>
    <w:p w:rsidR="00BD44AB" w:rsidRPr="00EA5490" w:rsidRDefault="00BD44AB" w:rsidP="00BD44AB">
      <w:pPr>
        <w:rPr>
          <w:rFonts w:ascii="Liberation Serif" w:hAnsi="Liberation Serif"/>
          <w:sz w:val="28"/>
          <w:szCs w:val="28"/>
          <w:lang w:val="en-US"/>
        </w:rPr>
      </w:pPr>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bookmarkStart w:id="2" w:name="_GoBack"/>
      <w:bookmarkEnd w:id="2"/>
    </w:p>
    <w:p w:rsidR="00BD44AB" w:rsidRDefault="00BD44AB" w:rsidP="00BD44A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BD44AB" w:rsidRDefault="00BD44AB" w:rsidP="00BD44AB">
      <w:pPr>
        <w:autoSpaceDE w:val="0"/>
        <w:autoSpaceDN w:val="0"/>
        <w:adjustRightInd w:val="0"/>
        <w:spacing w:after="0" w:line="240" w:lineRule="auto"/>
        <w:jc w:val="both"/>
        <w:outlineLvl w:val="0"/>
        <w:rPr>
          <w:rFonts w:ascii="Liberation Serif" w:hAnsi="Liberation Serif" w:cs="Liberation Serif"/>
          <w:sz w:val="28"/>
          <w:szCs w:val="28"/>
        </w:rPr>
      </w:pPr>
    </w:p>
    <w:p w:rsidR="00781357" w:rsidRPr="00B43613" w:rsidRDefault="00781357" w:rsidP="00B43613">
      <w:pPr>
        <w:spacing w:line="240" w:lineRule="auto"/>
        <w:rPr>
          <w:rFonts w:ascii="Liberation Serif" w:eastAsia="Times New Roman" w:hAnsi="Liberation Serif" w:cs="Liberation Serif"/>
          <w:sz w:val="28"/>
          <w:szCs w:val="28"/>
          <w:lang w:eastAsia="ru-RU"/>
        </w:rPr>
      </w:pPr>
    </w:p>
    <w:sectPr w:rsidR="00781357" w:rsidRPr="00B43613" w:rsidSect="00E6084E">
      <w:head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F6E" w:rsidRDefault="00243F6E" w:rsidP="005258A1">
      <w:pPr>
        <w:spacing w:after="0" w:line="240" w:lineRule="auto"/>
      </w:pPr>
      <w:r>
        <w:separator/>
      </w:r>
    </w:p>
  </w:endnote>
  <w:endnote w:type="continuationSeparator" w:id="0">
    <w:p w:rsidR="00243F6E" w:rsidRDefault="00243F6E" w:rsidP="0052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F6E" w:rsidRDefault="00243F6E" w:rsidP="005258A1">
      <w:pPr>
        <w:spacing w:after="0" w:line="240" w:lineRule="auto"/>
      </w:pPr>
      <w:r>
        <w:separator/>
      </w:r>
    </w:p>
  </w:footnote>
  <w:footnote w:type="continuationSeparator" w:id="0">
    <w:p w:rsidR="00243F6E" w:rsidRDefault="00243F6E" w:rsidP="00525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218653"/>
      <w:docPartObj>
        <w:docPartGallery w:val="Page Numbers (Top of Page)"/>
        <w:docPartUnique/>
      </w:docPartObj>
    </w:sdtPr>
    <w:sdtEndPr>
      <w:rPr>
        <w:rFonts w:ascii="Times New Roman" w:hAnsi="Times New Roman" w:cs="Times New Roman"/>
      </w:rPr>
    </w:sdtEndPr>
    <w:sdtContent>
      <w:p w:rsidR="005258A1" w:rsidRPr="00042BE7" w:rsidRDefault="009A25A2" w:rsidP="00042BE7">
        <w:pPr>
          <w:pStyle w:val="a6"/>
          <w:jc w:val="center"/>
          <w:rPr>
            <w:rFonts w:ascii="Times New Roman" w:hAnsi="Times New Roman" w:cs="Times New Roman"/>
          </w:rPr>
        </w:pPr>
        <w:r w:rsidRPr="005258A1">
          <w:rPr>
            <w:rFonts w:ascii="Times New Roman" w:hAnsi="Times New Roman" w:cs="Times New Roman"/>
          </w:rPr>
          <w:fldChar w:fldCharType="begin"/>
        </w:r>
        <w:r w:rsidR="005258A1" w:rsidRPr="005258A1">
          <w:rPr>
            <w:rFonts w:ascii="Times New Roman" w:hAnsi="Times New Roman" w:cs="Times New Roman"/>
          </w:rPr>
          <w:instrText>PAGE   \* MERGEFORMAT</w:instrText>
        </w:r>
        <w:r w:rsidRPr="005258A1">
          <w:rPr>
            <w:rFonts w:ascii="Times New Roman" w:hAnsi="Times New Roman" w:cs="Times New Roman"/>
          </w:rPr>
          <w:fldChar w:fldCharType="separate"/>
        </w:r>
        <w:r w:rsidR="00BD44AB">
          <w:rPr>
            <w:rFonts w:ascii="Times New Roman" w:hAnsi="Times New Roman" w:cs="Times New Roman"/>
            <w:noProof/>
          </w:rPr>
          <w:t>29</w:t>
        </w:r>
        <w:r w:rsidRPr="005258A1">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940CE"/>
    <w:multiLevelType w:val="hybridMultilevel"/>
    <w:tmpl w:val="783ADDC4"/>
    <w:lvl w:ilvl="0" w:tplc="0450C35E">
      <w:start w:val="1"/>
      <w:numFmt w:val="decimal"/>
      <w:lvlText w:val="%1."/>
      <w:lvlJc w:val="left"/>
      <w:pPr>
        <w:ind w:left="1290" w:hanging="39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33"/>
    <w:rsid w:val="00022143"/>
    <w:rsid w:val="000246B3"/>
    <w:rsid w:val="000336A1"/>
    <w:rsid w:val="00042BE7"/>
    <w:rsid w:val="00043B29"/>
    <w:rsid w:val="00043D69"/>
    <w:rsid w:val="00062146"/>
    <w:rsid w:val="00075732"/>
    <w:rsid w:val="0009395A"/>
    <w:rsid w:val="000A6D85"/>
    <w:rsid w:val="000D121A"/>
    <w:rsid w:val="000E0782"/>
    <w:rsid w:val="000E5211"/>
    <w:rsid w:val="000F0B3E"/>
    <w:rsid w:val="00104EC6"/>
    <w:rsid w:val="0011612A"/>
    <w:rsid w:val="001240DB"/>
    <w:rsid w:val="0012698A"/>
    <w:rsid w:val="00133F38"/>
    <w:rsid w:val="0013783A"/>
    <w:rsid w:val="00175BEE"/>
    <w:rsid w:val="00186842"/>
    <w:rsid w:val="001A250B"/>
    <w:rsid w:val="001B22E4"/>
    <w:rsid w:val="001B563E"/>
    <w:rsid w:val="001C5593"/>
    <w:rsid w:val="001D0767"/>
    <w:rsid w:val="00207077"/>
    <w:rsid w:val="00243EB7"/>
    <w:rsid w:val="00243F6E"/>
    <w:rsid w:val="0025622A"/>
    <w:rsid w:val="00257ADA"/>
    <w:rsid w:val="002809AF"/>
    <w:rsid w:val="00293224"/>
    <w:rsid w:val="002936BF"/>
    <w:rsid w:val="002A249E"/>
    <w:rsid w:val="002C3767"/>
    <w:rsid w:val="002C5621"/>
    <w:rsid w:val="002D099A"/>
    <w:rsid w:val="002D5CCA"/>
    <w:rsid w:val="002D71A5"/>
    <w:rsid w:val="002E3E44"/>
    <w:rsid w:val="002E688D"/>
    <w:rsid w:val="002F1C38"/>
    <w:rsid w:val="00304599"/>
    <w:rsid w:val="003128C6"/>
    <w:rsid w:val="00316C6B"/>
    <w:rsid w:val="00322A8B"/>
    <w:rsid w:val="0033292E"/>
    <w:rsid w:val="00340D33"/>
    <w:rsid w:val="00360027"/>
    <w:rsid w:val="003603DF"/>
    <w:rsid w:val="00360955"/>
    <w:rsid w:val="0037047F"/>
    <w:rsid w:val="003743DD"/>
    <w:rsid w:val="003A263F"/>
    <w:rsid w:val="003B0591"/>
    <w:rsid w:val="003B5147"/>
    <w:rsid w:val="003B6C27"/>
    <w:rsid w:val="003D1D2D"/>
    <w:rsid w:val="003F4AA3"/>
    <w:rsid w:val="00400CE3"/>
    <w:rsid w:val="0042459C"/>
    <w:rsid w:val="00433383"/>
    <w:rsid w:val="00440480"/>
    <w:rsid w:val="00441AFC"/>
    <w:rsid w:val="0045774B"/>
    <w:rsid w:val="00461B2A"/>
    <w:rsid w:val="00472776"/>
    <w:rsid w:val="00474D00"/>
    <w:rsid w:val="00474D33"/>
    <w:rsid w:val="004800B1"/>
    <w:rsid w:val="004962C9"/>
    <w:rsid w:val="004A1BA6"/>
    <w:rsid w:val="004B1C65"/>
    <w:rsid w:val="004F6D71"/>
    <w:rsid w:val="005156EC"/>
    <w:rsid w:val="00516BE8"/>
    <w:rsid w:val="00521047"/>
    <w:rsid w:val="00523C1E"/>
    <w:rsid w:val="00523DC3"/>
    <w:rsid w:val="005258A1"/>
    <w:rsid w:val="0052673F"/>
    <w:rsid w:val="0054054F"/>
    <w:rsid w:val="005412A3"/>
    <w:rsid w:val="00542149"/>
    <w:rsid w:val="00546C54"/>
    <w:rsid w:val="00546FEE"/>
    <w:rsid w:val="005502DE"/>
    <w:rsid w:val="005510D3"/>
    <w:rsid w:val="00561C14"/>
    <w:rsid w:val="00572DD8"/>
    <w:rsid w:val="00590EB5"/>
    <w:rsid w:val="005968E0"/>
    <w:rsid w:val="005A220C"/>
    <w:rsid w:val="005C1350"/>
    <w:rsid w:val="005C1D72"/>
    <w:rsid w:val="005C2C95"/>
    <w:rsid w:val="005C3FCE"/>
    <w:rsid w:val="005D201C"/>
    <w:rsid w:val="00606212"/>
    <w:rsid w:val="00615624"/>
    <w:rsid w:val="00622102"/>
    <w:rsid w:val="006229AE"/>
    <w:rsid w:val="00650B74"/>
    <w:rsid w:val="00674844"/>
    <w:rsid w:val="00686B0E"/>
    <w:rsid w:val="006943B9"/>
    <w:rsid w:val="00695958"/>
    <w:rsid w:val="006A167C"/>
    <w:rsid w:val="006C28B3"/>
    <w:rsid w:val="006C29C8"/>
    <w:rsid w:val="006E1A40"/>
    <w:rsid w:val="006E217E"/>
    <w:rsid w:val="006F04A6"/>
    <w:rsid w:val="006F24F2"/>
    <w:rsid w:val="00701C2E"/>
    <w:rsid w:val="007156DF"/>
    <w:rsid w:val="00717DC7"/>
    <w:rsid w:val="007445E2"/>
    <w:rsid w:val="0075424A"/>
    <w:rsid w:val="00766BA3"/>
    <w:rsid w:val="007702E5"/>
    <w:rsid w:val="00774199"/>
    <w:rsid w:val="007741DE"/>
    <w:rsid w:val="00774E1B"/>
    <w:rsid w:val="00781357"/>
    <w:rsid w:val="007868F9"/>
    <w:rsid w:val="007954B2"/>
    <w:rsid w:val="007A49F5"/>
    <w:rsid w:val="007A54BF"/>
    <w:rsid w:val="007C0608"/>
    <w:rsid w:val="007C47BE"/>
    <w:rsid w:val="007E2208"/>
    <w:rsid w:val="007E50B7"/>
    <w:rsid w:val="007E72A4"/>
    <w:rsid w:val="00807D53"/>
    <w:rsid w:val="008200CE"/>
    <w:rsid w:val="00820AA3"/>
    <w:rsid w:val="008227D8"/>
    <w:rsid w:val="00826638"/>
    <w:rsid w:val="00852C6B"/>
    <w:rsid w:val="00876884"/>
    <w:rsid w:val="00891320"/>
    <w:rsid w:val="008A1F38"/>
    <w:rsid w:val="008A28FE"/>
    <w:rsid w:val="008A2D8F"/>
    <w:rsid w:val="008B0214"/>
    <w:rsid w:val="008B2D14"/>
    <w:rsid w:val="008B6A63"/>
    <w:rsid w:val="008B7652"/>
    <w:rsid w:val="008C22E3"/>
    <w:rsid w:val="008C3CEB"/>
    <w:rsid w:val="008C69D2"/>
    <w:rsid w:val="008D27F6"/>
    <w:rsid w:val="008F3932"/>
    <w:rsid w:val="00901229"/>
    <w:rsid w:val="00914B04"/>
    <w:rsid w:val="00921B0B"/>
    <w:rsid w:val="00927223"/>
    <w:rsid w:val="0093042F"/>
    <w:rsid w:val="00933107"/>
    <w:rsid w:val="0094069E"/>
    <w:rsid w:val="00953477"/>
    <w:rsid w:val="0095656C"/>
    <w:rsid w:val="009676DB"/>
    <w:rsid w:val="00971F16"/>
    <w:rsid w:val="00974BD0"/>
    <w:rsid w:val="00981658"/>
    <w:rsid w:val="0099565E"/>
    <w:rsid w:val="00996F52"/>
    <w:rsid w:val="00997E9B"/>
    <w:rsid w:val="009A0FA2"/>
    <w:rsid w:val="009A25A2"/>
    <w:rsid w:val="009A5664"/>
    <w:rsid w:val="009B026A"/>
    <w:rsid w:val="009B0563"/>
    <w:rsid w:val="009B64E6"/>
    <w:rsid w:val="009D2EE4"/>
    <w:rsid w:val="009E1B45"/>
    <w:rsid w:val="00A00CB4"/>
    <w:rsid w:val="00A015B9"/>
    <w:rsid w:val="00A03C1D"/>
    <w:rsid w:val="00A05303"/>
    <w:rsid w:val="00A115A5"/>
    <w:rsid w:val="00A1189C"/>
    <w:rsid w:val="00A2723B"/>
    <w:rsid w:val="00A40599"/>
    <w:rsid w:val="00A457A0"/>
    <w:rsid w:val="00A46112"/>
    <w:rsid w:val="00A52854"/>
    <w:rsid w:val="00A52878"/>
    <w:rsid w:val="00A53C67"/>
    <w:rsid w:val="00A576F5"/>
    <w:rsid w:val="00A66051"/>
    <w:rsid w:val="00A83D88"/>
    <w:rsid w:val="00A87D1E"/>
    <w:rsid w:val="00AA0114"/>
    <w:rsid w:val="00AB548C"/>
    <w:rsid w:val="00AD5F0F"/>
    <w:rsid w:val="00AD7962"/>
    <w:rsid w:val="00AE139E"/>
    <w:rsid w:val="00AE6419"/>
    <w:rsid w:val="00B10D86"/>
    <w:rsid w:val="00B31276"/>
    <w:rsid w:val="00B31290"/>
    <w:rsid w:val="00B3310D"/>
    <w:rsid w:val="00B43613"/>
    <w:rsid w:val="00B45C63"/>
    <w:rsid w:val="00B64236"/>
    <w:rsid w:val="00B6500B"/>
    <w:rsid w:val="00B65A4C"/>
    <w:rsid w:val="00B77104"/>
    <w:rsid w:val="00B81413"/>
    <w:rsid w:val="00B82210"/>
    <w:rsid w:val="00B94504"/>
    <w:rsid w:val="00B9519C"/>
    <w:rsid w:val="00BA1C86"/>
    <w:rsid w:val="00BC38D6"/>
    <w:rsid w:val="00BC51BE"/>
    <w:rsid w:val="00BD20C6"/>
    <w:rsid w:val="00BD373A"/>
    <w:rsid w:val="00BD44AB"/>
    <w:rsid w:val="00BE6573"/>
    <w:rsid w:val="00BE6A5E"/>
    <w:rsid w:val="00BF0D51"/>
    <w:rsid w:val="00BF5767"/>
    <w:rsid w:val="00BF7383"/>
    <w:rsid w:val="00C03E5F"/>
    <w:rsid w:val="00C03FAB"/>
    <w:rsid w:val="00C10344"/>
    <w:rsid w:val="00C279BF"/>
    <w:rsid w:val="00C441E9"/>
    <w:rsid w:val="00C54C7D"/>
    <w:rsid w:val="00C55439"/>
    <w:rsid w:val="00C56575"/>
    <w:rsid w:val="00C672A5"/>
    <w:rsid w:val="00C82E14"/>
    <w:rsid w:val="00C850C6"/>
    <w:rsid w:val="00C90BC8"/>
    <w:rsid w:val="00C92283"/>
    <w:rsid w:val="00C943C5"/>
    <w:rsid w:val="00C94EFE"/>
    <w:rsid w:val="00C9558E"/>
    <w:rsid w:val="00CC244B"/>
    <w:rsid w:val="00CC2D2F"/>
    <w:rsid w:val="00CC337D"/>
    <w:rsid w:val="00CD126C"/>
    <w:rsid w:val="00CE3247"/>
    <w:rsid w:val="00CE527D"/>
    <w:rsid w:val="00CE5BC1"/>
    <w:rsid w:val="00CF14EF"/>
    <w:rsid w:val="00D02D0E"/>
    <w:rsid w:val="00D068F2"/>
    <w:rsid w:val="00D1546B"/>
    <w:rsid w:val="00D170BF"/>
    <w:rsid w:val="00D26D5A"/>
    <w:rsid w:val="00D33440"/>
    <w:rsid w:val="00D43E37"/>
    <w:rsid w:val="00D56173"/>
    <w:rsid w:val="00D70C51"/>
    <w:rsid w:val="00D73AB3"/>
    <w:rsid w:val="00D76F3F"/>
    <w:rsid w:val="00DA0182"/>
    <w:rsid w:val="00DB5F59"/>
    <w:rsid w:val="00DB6A22"/>
    <w:rsid w:val="00DC77CA"/>
    <w:rsid w:val="00DE61C6"/>
    <w:rsid w:val="00E161CE"/>
    <w:rsid w:val="00E22A3C"/>
    <w:rsid w:val="00E23535"/>
    <w:rsid w:val="00E26175"/>
    <w:rsid w:val="00E42E33"/>
    <w:rsid w:val="00E438B7"/>
    <w:rsid w:val="00E57C90"/>
    <w:rsid w:val="00E6084E"/>
    <w:rsid w:val="00E70DAC"/>
    <w:rsid w:val="00E7313D"/>
    <w:rsid w:val="00E762C0"/>
    <w:rsid w:val="00E907AE"/>
    <w:rsid w:val="00EA01C5"/>
    <w:rsid w:val="00EB7398"/>
    <w:rsid w:val="00ED68E0"/>
    <w:rsid w:val="00EE5338"/>
    <w:rsid w:val="00EE6564"/>
    <w:rsid w:val="00EF13C3"/>
    <w:rsid w:val="00EF6856"/>
    <w:rsid w:val="00EF77F8"/>
    <w:rsid w:val="00F07AE0"/>
    <w:rsid w:val="00F24DF8"/>
    <w:rsid w:val="00F25AB2"/>
    <w:rsid w:val="00F26887"/>
    <w:rsid w:val="00F31E1C"/>
    <w:rsid w:val="00F35D41"/>
    <w:rsid w:val="00F370EA"/>
    <w:rsid w:val="00F37254"/>
    <w:rsid w:val="00F400E2"/>
    <w:rsid w:val="00F529B4"/>
    <w:rsid w:val="00F554A1"/>
    <w:rsid w:val="00F55981"/>
    <w:rsid w:val="00F56603"/>
    <w:rsid w:val="00F611D9"/>
    <w:rsid w:val="00F67D3C"/>
    <w:rsid w:val="00F741AD"/>
    <w:rsid w:val="00F86C32"/>
    <w:rsid w:val="00F87908"/>
    <w:rsid w:val="00F97F7D"/>
    <w:rsid w:val="00FE7643"/>
    <w:rsid w:val="00FF7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6C895-A710-40B6-A0A1-8E2381DC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E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D20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0C6"/>
    <w:rPr>
      <w:rFonts w:ascii="Tahoma" w:hAnsi="Tahoma" w:cs="Tahoma"/>
      <w:sz w:val="16"/>
      <w:szCs w:val="16"/>
    </w:rPr>
  </w:style>
  <w:style w:type="table" w:styleId="a5">
    <w:name w:val="Table Grid"/>
    <w:basedOn w:val="a1"/>
    <w:uiPriority w:val="59"/>
    <w:rsid w:val="00BD2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5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58A1"/>
  </w:style>
  <w:style w:type="paragraph" w:styleId="a8">
    <w:name w:val="footer"/>
    <w:basedOn w:val="a"/>
    <w:link w:val="a9"/>
    <w:uiPriority w:val="99"/>
    <w:unhideWhenUsed/>
    <w:rsid w:val="00525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58A1"/>
  </w:style>
  <w:style w:type="paragraph" w:styleId="aa">
    <w:name w:val="List Paragraph"/>
    <w:basedOn w:val="a"/>
    <w:uiPriority w:val="34"/>
    <w:qFormat/>
    <w:rsid w:val="007A49F5"/>
    <w:pPr>
      <w:ind w:left="720"/>
      <w:contextualSpacing/>
    </w:pPr>
  </w:style>
  <w:style w:type="paragraph" w:customStyle="1" w:styleId="pt-a9-000027">
    <w:name w:val="pt-a9-000027"/>
    <w:basedOn w:val="a"/>
    <w:rsid w:val="00400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3">
    <w:name w:val="pt-a0-000013"/>
    <w:basedOn w:val="a0"/>
    <w:rsid w:val="00400CE3"/>
  </w:style>
  <w:style w:type="paragraph" w:styleId="ab">
    <w:name w:val="No Spacing"/>
    <w:uiPriority w:val="1"/>
    <w:qFormat/>
    <w:rsid w:val="00781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13066">
      <w:bodyDiv w:val="1"/>
      <w:marLeft w:val="0"/>
      <w:marRight w:val="0"/>
      <w:marTop w:val="0"/>
      <w:marBottom w:val="0"/>
      <w:divBdr>
        <w:top w:val="none" w:sz="0" w:space="0" w:color="auto"/>
        <w:left w:val="none" w:sz="0" w:space="0" w:color="auto"/>
        <w:bottom w:val="none" w:sz="0" w:space="0" w:color="auto"/>
        <w:right w:val="none" w:sz="0" w:space="0" w:color="auto"/>
      </w:divBdr>
    </w:div>
    <w:div w:id="12254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753B3A8EC7048FD1C1FF9CB663BDD1BE86028073D3E346A87DB122C91B1AC9521F991242B77BABDA46F29A4l4d1H" TargetMode="External"/><Relationship Id="rId13" Type="http://schemas.openxmlformats.org/officeDocument/2006/relationships/hyperlink" Target="consultantplus://offline/ref=C6149367262C64BB801B377E64CE65854476E51D615A564E9D2EFEB52EBCE67E9448DC73B783996BFA19A9D610F2R2L" TargetMode="External"/><Relationship Id="rId18" Type="http://schemas.openxmlformats.org/officeDocument/2006/relationships/hyperlink" Target="consultantplus://offline/ref=CF6753B3A8EC7048FD1C1FF9CB663BDD1BE16D25053C3E346A87DB122C91B1AC9521F991242B77BABDA46F29A4l4d1H" TargetMode="External"/><Relationship Id="rId3" Type="http://schemas.openxmlformats.org/officeDocument/2006/relationships/settings" Target="settings.xml"/><Relationship Id="rId21" Type="http://schemas.openxmlformats.org/officeDocument/2006/relationships/hyperlink" Target="consultantplus://offline/ref=CF6753B3A8EC7048FD1C1FF9CB663BDD1BE86028073D3E346A87DB122C91B1AC8721A19D252C6DBEBDB13978E2162AD9B0592E51407C39CAlAdEH" TargetMode="External"/><Relationship Id="rId7" Type="http://schemas.openxmlformats.org/officeDocument/2006/relationships/image" Target="media/image1.png"/><Relationship Id="rId12" Type="http://schemas.openxmlformats.org/officeDocument/2006/relationships/hyperlink" Target="consultantplus://offline/ref=34A68C7D5F5634B389F1C7811B92921D2146C7679CE2560582E8A4F24FCFECC9BE5C212519DE2758BF16B4A32E606CA7F8D4E3070E8C02F1LD47E" TargetMode="External"/><Relationship Id="rId17" Type="http://schemas.openxmlformats.org/officeDocument/2006/relationships/hyperlink" Target="consultantplus://offline/ref=CF6753B3A8EC7048FD1C1FF9CB663BDD1BE86028073D3E346A87DB122C91B1AC8721A19D252C6ABCB1B13978E2162AD9B0592E51407C39CAlAdEH" TargetMode="External"/><Relationship Id="rId2" Type="http://schemas.openxmlformats.org/officeDocument/2006/relationships/styles" Target="styles.xml"/><Relationship Id="rId16" Type="http://schemas.openxmlformats.org/officeDocument/2006/relationships/hyperlink" Target="consultantplus://offline/ref=CF6753B3A8EC7048FD1C1FF9CB663BDD1BE86028073D3E346A87DB122C91B1AC8721A19D252D68B8BDB13978E2162AD9B0592E51407C39CAlAdEH" TargetMode="External"/><Relationship Id="rId20" Type="http://schemas.openxmlformats.org/officeDocument/2006/relationships/hyperlink" Target="consultantplus://offline/ref=CF6753B3A8EC7048FD1C1FF9CB663BDD1BE86028073D3E346A87DB122C91B1AC8721A19D252C6DBEB5B13978E2162AD9B0592E51407C39CAlAd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A68C7D5F5634B389F1C7811B92921D2146C7679CE2560582E8A4F24FCFECC9BE5C212519DE235ABF16B4A32E606CA7F8D4E3070E8C02F1LD47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F6753B3A8EC7048FD1C1FF9CB663BDD1BE86028073D3E346A87DB122C91B1AC8721A19D252D68B8B2B13978E2162AD9B0592E51407C39CAlAdEH" TargetMode="External"/><Relationship Id="rId23" Type="http://schemas.openxmlformats.org/officeDocument/2006/relationships/fontTable" Target="fontTable.xml"/><Relationship Id="rId10" Type="http://schemas.openxmlformats.org/officeDocument/2006/relationships/hyperlink" Target="consultantplus://offline/ref=CF6753B3A8EC7048FD1C1FF9CB663BDD1BE16D25053C3E346A87DB122C91B1AC9521F991242B77BABDA46F29A4l4d1H" TargetMode="External"/><Relationship Id="rId19" Type="http://schemas.openxmlformats.org/officeDocument/2006/relationships/hyperlink" Target="consultantplus://offline/ref=CF6753B3A8EC7048FD1C1FF9CB663BDD1BE86028073D3E346A87DB122C91B1AC8721A19D252D68BEB6B13978E2162AD9B0592E51407C39CAlAdEH" TargetMode="External"/><Relationship Id="rId4" Type="http://schemas.openxmlformats.org/officeDocument/2006/relationships/webSettings" Target="webSettings.xml"/><Relationship Id="rId9" Type="http://schemas.openxmlformats.org/officeDocument/2006/relationships/hyperlink" Target="consultantplus://offline/ref=CF6753B3A8EC7048FD1C1FF9CB663BDD1CE16D250F353E346A87DB122C91B1AC9521F991242B77BABDA46F29A4l4d1H" TargetMode="External"/><Relationship Id="rId14" Type="http://schemas.openxmlformats.org/officeDocument/2006/relationships/hyperlink" Target="consultantplus://offline/ref=34A68C7D5F5634B389F1C7811B92921D2146C7679CE2560582E8A4F24FCFECC9BE5C212519DF2059BF16B4A32E606CA7F8D4E3070E8C02F1LD47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29</Pages>
  <Words>10314</Words>
  <Characters>58796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ЛВ. Маркина</dc:creator>
  <cp:lastModifiedBy>Татьяна Михайловна Соколова</cp:lastModifiedBy>
  <cp:revision>13</cp:revision>
  <cp:lastPrinted>2022-09-05T06:30:00Z</cp:lastPrinted>
  <dcterms:created xsi:type="dcterms:W3CDTF">2022-08-31T03:13:00Z</dcterms:created>
  <dcterms:modified xsi:type="dcterms:W3CDTF">2022-09-09T11:59:00Z</dcterms:modified>
</cp:coreProperties>
</file>