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rFonts w:eastAsia="Calibri"/>
          <w:sz w:val="28"/>
          <w:szCs w:val="28"/>
        </w:rPr>
      </w:pPr>
      <w:r>
        <w:rPr/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Par1"/>
      <w:bookmarkEnd w:id="0"/>
    </w:p>
    <w:p>
      <w:pPr>
        <w:pStyle w:val="Normal"/>
        <w:jc w:val="center"/>
        <w:rPr>
          <w:rFonts w:ascii="Liberation Serif" w:hAnsi="Liberation Serif"/>
          <w:b/>
          <w:sz w:val="28"/>
          <w:szCs w:val="32"/>
        </w:rPr>
      </w:pPr>
      <w:r>
        <w:rPr>
          <w:rFonts w:ascii="Liberation Serif" w:hAnsi="Liberation Serif"/>
          <w:b/>
          <w:sz w:val="28"/>
          <w:szCs w:val="32"/>
        </w:rPr>
        <w:t>Дума Артемовского городского округа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VII</w:t>
      </w:r>
      <w:r>
        <w:rPr>
          <w:rFonts w:ascii="Liberation Serif" w:hAnsi="Liberation Serif"/>
          <w:sz w:val="28"/>
          <w:szCs w:val="28"/>
        </w:rPr>
        <w:t xml:space="preserve"> созыв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 заседание (внеочередное)</w:t>
      </w:r>
    </w:p>
    <w:p>
      <w:pPr>
        <w:pStyle w:val="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РЕШЕНИЕ</w:t>
      </w:r>
    </w:p>
    <w:p>
      <w:pPr>
        <w:pStyle w:val="Normal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 xml:space="preserve">    </w:t>
      </w:r>
    </w:p>
    <w:p>
      <w:pPr>
        <w:pStyle w:val="Normal"/>
        <w:rPr>
          <w:rFonts w:ascii="Liberation Serif" w:hAnsi="Liberation Serif" w:cs="Liberation Serif"/>
          <w:b/>
          <w:sz w:val="26"/>
          <w:szCs w:val="26"/>
          <w:u w:val="single"/>
        </w:rPr>
      </w:pPr>
      <w:r>
        <w:rPr>
          <w:rFonts w:cs="Liberation Serif" w:ascii="Liberation Serif" w:hAnsi="Liberation Serif"/>
          <w:b/>
          <w:sz w:val="26"/>
          <w:szCs w:val="26"/>
        </w:rPr>
        <w:t xml:space="preserve">от                                            </w:t>
      </w:r>
      <w:bookmarkStart w:id="1" w:name="_GoBack"/>
      <w:bookmarkEnd w:id="1"/>
      <w:r>
        <w:rPr>
          <w:rFonts w:cs="Liberation Serif" w:ascii="Liberation Serif" w:hAnsi="Liberation Serif"/>
          <w:b/>
          <w:sz w:val="26"/>
          <w:szCs w:val="26"/>
        </w:rPr>
        <w:t xml:space="preserve">                                                                                      № </w:t>
      </w:r>
    </w:p>
    <w:p>
      <w:pPr>
        <w:pStyle w:val="Normal"/>
        <w:ind w:right="-1" w:hanging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ind w:right="-1" w:hanging="0"/>
        <w:jc w:val="center"/>
        <w:rPr>
          <w:rFonts w:ascii="Liberation Serif" w:hAnsi="Liberation Serif" w:cs="Liberation Serif"/>
          <w:b/>
          <w:i/>
          <w:i/>
        </w:rPr>
      </w:pPr>
      <w:r>
        <w:rPr>
          <w:rFonts w:cs="Liberation Serif" w:ascii="Liberation Serif" w:hAnsi="Liberation Serif"/>
          <w:b/>
          <w:i/>
        </w:rPr>
        <w:t xml:space="preserve">О </w:t>
      </w:r>
      <w:r>
        <w:rPr>
          <w:rFonts w:cs="Liberation Serif" w:ascii="Liberation Serif" w:hAnsi="Liberation Serif"/>
          <w:b/>
          <w:i/>
        </w:rPr>
        <w:t>внесении изменений в Генеральный план Артемовского городского округа</w:t>
      </w:r>
      <w:r>
        <w:rPr>
          <w:rFonts w:cs="Liberation Serif" w:ascii="Liberation Serif" w:hAnsi="Liberation Serif"/>
          <w:b/>
          <w:i/>
        </w:rPr>
        <w:t xml:space="preserve"> </w:t>
      </w:r>
    </w:p>
    <w:p>
      <w:pPr>
        <w:pStyle w:val="Normal"/>
        <w:rPr>
          <w:rFonts w:ascii="Liberation Serif" w:hAnsi="Liberation Serif" w:cs="Liberation Serif"/>
          <w:b/>
          <w:i/>
          <w:i/>
        </w:rPr>
      </w:pPr>
      <w:r>
        <w:rPr>
          <w:rFonts w:cs="Liberation Serif" w:ascii="Liberation Serif" w:hAnsi="Liberation Serif"/>
          <w:b/>
          <w:i/>
        </w:rPr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</w:rPr>
        <w:tab/>
      </w:r>
      <w:r>
        <w:rPr>
          <w:rFonts w:cs="Liberation Serif" w:ascii="Liberation Serif" w:hAnsi="Liberation Serif"/>
          <w:b w:val="false"/>
          <w:bCs w:val="false"/>
        </w:rPr>
        <w:t>Руководствуясь статьей 24</w:t>
      </w:r>
      <w:r>
        <w:rPr>
          <w:rFonts w:cs="Liberation Serif" w:ascii="Liberation Serif" w:hAnsi="Liberation Serif"/>
          <w:b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4"/>
          <w:szCs w:val="24"/>
        </w:rPr>
        <w:t>Федеральн</w:t>
      </w:r>
      <w:r>
        <w:rPr>
          <w:rFonts w:cs="Liberation Serif" w:ascii="Liberation Serif" w:hAnsi="Liberation Serif"/>
          <w:b w:val="false"/>
          <w:bCs w:val="false"/>
          <w:sz w:val="24"/>
          <w:szCs w:val="24"/>
        </w:rPr>
        <w:t>ого</w:t>
      </w:r>
      <w:r>
        <w:rPr>
          <w:rFonts w:cs="Liberation Serif" w:ascii="Liberation Serif" w:hAnsi="Liberation Serif"/>
          <w:b w:val="false"/>
          <w:bCs w:val="false"/>
          <w:sz w:val="24"/>
          <w:szCs w:val="24"/>
        </w:rPr>
        <w:t xml:space="preserve"> закон</w:t>
      </w:r>
      <w:r>
        <w:rPr>
          <w:rFonts w:cs="Liberation Serif" w:ascii="Liberation Serif" w:hAnsi="Liberation Serif"/>
          <w:b w:val="false"/>
          <w:bCs w:val="false"/>
          <w:sz w:val="24"/>
          <w:szCs w:val="24"/>
        </w:rPr>
        <w:t>а</w:t>
      </w:r>
      <w:r>
        <w:rPr>
          <w:rFonts w:cs="Liberation Serif" w:ascii="Liberation Serif" w:hAnsi="Liberation Serif"/>
          <w:b w:val="false"/>
          <w:bCs w:val="false"/>
          <w:sz w:val="24"/>
          <w:szCs w:val="24"/>
        </w:rPr>
        <w:t xml:space="preserve"> от 29 декабря 2004 года № 190-ФЗ,</w:t>
      </w:r>
      <w:r>
        <w:rPr>
          <w:rFonts w:cs="Liberation Serif" w:ascii="Liberation Serif" w:hAnsi="Liberation Serif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23 Устава Артемовского городского округа,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Дума Артемовского городского округа  </w:t>
      </w:r>
    </w:p>
    <w:p>
      <w:pPr>
        <w:pStyle w:val="Normal"/>
        <w:jc w:val="both"/>
        <w:rPr>
          <w:rFonts w:ascii="Liberation Serif" w:hAnsi="Liberation Serif" w:cs="Liberation Serif"/>
          <w:b/>
        </w:rPr>
      </w:pPr>
      <w:r>
        <w:rPr>
          <w:rFonts w:cs="Liberation Serif" w:ascii="Liberation Serif" w:hAnsi="Liberation Serif"/>
          <w:b/>
        </w:rPr>
        <w:t>РЕШИЛА:</w:t>
      </w:r>
    </w:p>
    <w:p>
      <w:pPr>
        <w:pStyle w:val="Normal"/>
        <w:ind w:firstLine="695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1. </w:t>
      </w:r>
      <w:r>
        <w:rPr>
          <w:rFonts w:cs="Liberation Serif" w:ascii="Liberation Serif" w:hAnsi="Liberation Serif"/>
          <w:sz w:val="24"/>
          <w:szCs w:val="24"/>
        </w:rPr>
        <w:t>Внести в Генеральный план Артемовского городского округа, утвержденный решением Думы Артемовского городского округа от 25.12.2012 № 226 (с изменениями, внесенными решени</w:t>
      </w:r>
      <w:r>
        <w:rPr>
          <w:rFonts w:cs="Liberation Serif" w:ascii="Liberation Serif" w:hAnsi="Liberation Serif"/>
          <w:sz w:val="24"/>
          <w:szCs w:val="24"/>
        </w:rPr>
        <w:t>ями</w:t>
      </w:r>
      <w:r>
        <w:rPr>
          <w:rFonts w:cs="Liberation Serif" w:ascii="Liberation Serif" w:hAnsi="Liberation Serif"/>
          <w:sz w:val="24"/>
          <w:szCs w:val="24"/>
        </w:rPr>
        <w:t xml:space="preserve"> Думы Артемовского городского округа от 26.10.2017 № 254</w:t>
      </w:r>
      <w:r>
        <w:rPr>
          <w:rFonts w:cs="Liberation Serif" w:ascii="Liberation Serif" w:hAnsi="Liberation Serif"/>
          <w:sz w:val="24"/>
          <w:szCs w:val="24"/>
        </w:rPr>
        <w:t>, от27.04.2023 № 278) следующие изменения:</w:t>
      </w:r>
    </w:p>
    <w:p>
      <w:pPr>
        <w:pStyle w:val="Normal"/>
        <w:ind w:firstLine="695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</w:t>
      </w:r>
      <w:r>
        <w:rPr>
          <w:rFonts w:cs="Liberation Serif" w:ascii="Liberation Serif" w:hAnsi="Liberation Serif"/>
        </w:rPr>
        <w:t xml:space="preserve">.1. </w:t>
      </w:r>
      <w:r>
        <w:rPr>
          <w:rFonts w:cs="Liberation Serif" w:ascii="Liberation Serif" w:hAnsi="Liberation Serif"/>
        </w:rPr>
        <w:t>Том 1. Положение о территориальном планировании изложить в следующей редакции (Приложение № 1)</w:t>
      </w:r>
      <w:r>
        <w:rPr>
          <w:rFonts w:cs="Liberation Serif" w:ascii="Liberation Serif" w:hAnsi="Liberation Serif"/>
        </w:rPr>
        <w:t>;</w:t>
      </w:r>
    </w:p>
    <w:p>
      <w:pPr>
        <w:pStyle w:val="Normal"/>
        <w:ind w:firstLine="695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</w:t>
      </w:r>
      <w:r>
        <w:rPr>
          <w:rFonts w:cs="Liberation Serif" w:ascii="Liberation Serif" w:hAnsi="Liberation Serif"/>
        </w:rPr>
        <w:t xml:space="preserve">.2. </w:t>
      </w:r>
      <w:r>
        <w:rPr>
          <w:rFonts w:cs="Liberation Serif" w:ascii="Liberation Serif" w:hAnsi="Liberation Serif"/>
        </w:rPr>
        <w:t>Том 2. Материалы по обоснованию Генерального плана изложить в следующей редакции (Приложение № 2);</w:t>
      </w:r>
    </w:p>
    <w:p>
      <w:pPr>
        <w:pStyle w:val="Normal"/>
        <w:ind w:firstLine="695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</w:t>
      </w:r>
      <w:r>
        <w:rPr>
          <w:rFonts w:cs="Liberation Serif" w:ascii="Liberation Serif" w:hAnsi="Liberation Serif"/>
        </w:rPr>
        <w:t>3. Графические материалы изложить в новой редакции (Приложение № 3)</w:t>
      </w:r>
    </w:p>
    <w:p>
      <w:pPr>
        <w:pStyle w:val="Normal"/>
        <w:tabs>
          <w:tab w:val="left" w:pos="708" w:leader="none"/>
          <w:tab w:val="center" w:pos="4153" w:leader="none"/>
          <w:tab w:val="right" w:pos="8306" w:leader="none"/>
        </w:tabs>
        <w:ind w:right="-1"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</w:t>
      </w:r>
      <w:r>
        <w:rPr>
          <w:rFonts w:cs="Liberation Serif" w:ascii="Liberation Serif" w:hAnsi="Liberation Serif"/>
        </w:rPr>
        <w:t>.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Думы Артемовского городского округа в информационно - телекоммуникационной сети «Интернет».</w:t>
      </w:r>
    </w:p>
    <w:p>
      <w:pPr>
        <w:pStyle w:val="Normal"/>
        <w:ind w:firstLine="695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</w:t>
      </w:r>
      <w:r>
        <w:rPr>
          <w:rFonts w:cs="Liberation Serif" w:ascii="Liberation Serif" w:hAnsi="Liberation Serif"/>
        </w:rPr>
        <w:t>. Контроль за исполнением настоящего решения возложить на постоянную комиссию по вопросам местного самоуправления, нормотворчеству и регламенту       (Упорова Е.Ю.).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tabs>
          <w:tab w:val="clear" w:pos="708"/>
          <w:tab w:val="left" w:pos="5529" w:leader="none"/>
          <w:tab w:val="left" w:pos="7620" w:leader="none"/>
        </w:tabs>
        <w:ind w:left="142" w:right="141" w:hanging="142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Председатель Думы                                                                  Глава                          </w:t>
      </w:r>
    </w:p>
    <w:p>
      <w:pPr>
        <w:pStyle w:val="Normal"/>
        <w:tabs>
          <w:tab w:val="clear" w:pos="708"/>
          <w:tab w:val="left" w:pos="5245" w:leader="none"/>
          <w:tab w:val="left" w:pos="5529" w:leader="none"/>
          <w:tab w:val="left" w:pos="9781" w:leader="none"/>
        </w:tabs>
        <w:ind w:left="142" w:hanging="142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Артемовского городского округа                                           Артемовского городского округа                                                                </w:t>
      </w:r>
    </w:p>
    <w:p>
      <w:pPr>
        <w:pStyle w:val="Normal"/>
        <w:tabs>
          <w:tab w:val="clear" w:pos="708"/>
          <w:tab w:val="left" w:pos="5529" w:leader="none"/>
        </w:tabs>
        <w:ind w:left="142" w:hanging="142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В.С. Арсенов                              </w:t>
        <w:tab/>
        <w:t xml:space="preserve">        К.М. Трофимов</w:t>
      </w:r>
    </w:p>
    <w:p>
      <w:pPr>
        <w:pStyle w:val="Normal"/>
        <w:ind w:left="142" w:hanging="142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</w:t>
      </w:r>
      <w:r>
        <w:rPr>
          <w:rFonts w:cs="Liberation Serif" w:ascii="Liberation Serif" w:hAnsi="Liberation Serif"/>
        </w:rPr>
        <w:tab/>
        <w:t xml:space="preserve">                                         </w:t>
      </w:r>
    </w:p>
    <w:p>
      <w:pPr>
        <w:pStyle w:val="Normal"/>
        <w:tabs>
          <w:tab w:val="clear" w:pos="708"/>
          <w:tab w:val="left" w:pos="763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7635" w:leader="none"/>
        </w:tabs>
        <w:ind w:left="142" w:hanging="142"/>
        <w:jc w:val="both"/>
        <w:rPr/>
      </w:pPr>
      <w:r>
        <w:rPr/>
      </w:r>
    </w:p>
    <w:p>
      <w:pPr>
        <w:pStyle w:val="Normal"/>
        <w:tabs>
          <w:tab w:val="clear" w:pos="708"/>
          <w:tab w:val="left" w:pos="7635" w:leader="none"/>
        </w:tabs>
        <w:ind w:left="142" w:hanging="142"/>
        <w:jc w:val="both"/>
        <w:rPr/>
      </w:pPr>
      <w:r>
        <w:rPr/>
      </w:r>
    </w:p>
    <w:p>
      <w:pPr>
        <w:pStyle w:val="Normal"/>
        <w:tabs>
          <w:tab w:val="clear" w:pos="708"/>
          <w:tab w:val="left" w:pos="7635" w:leader="none"/>
        </w:tabs>
        <w:ind w:left="142" w:hanging="142"/>
        <w:jc w:val="both"/>
        <w:rPr>
          <w:rFonts w:ascii="Liberation Serif" w:hAnsi="Liberation Serif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748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43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с отступом 2 Знак"/>
    <w:basedOn w:val="DefaultParagraphFont"/>
    <w:link w:val="BodyTextIndent2"/>
    <w:qFormat/>
    <w:rsid w:val="00d143c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qFormat/>
    <w:rsid w:val="00d143c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BalloonText"/>
    <w:uiPriority w:val="99"/>
    <w:semiHidden/>
    <w:qFormat/>
    <w:rsid w:val="00d143c5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e13495"/>
    <w:rPr>
      <w:b/>
      <w:b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qFormat/>
    <w:rsid w:val="00d143c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ru-RU" w:val="ru-RU" w:bidi="ar-SA"/>
    </w:rPr>
  </w:style>
  <w:style w:type="paragraph" w:styleId="BodyTextIndent2">
    <w:name w:val="Body Text Indent 2"/>
    <w:basedOn w:val="Normal"/>
    <w:link w:val="2"/>
    <w:qFormat/>
    <w:rsid w:val="00d143c5"/>
    <w:pPr>
      <w:spacing w:lineRule="auto" w:line="360"/>
      <w:ind w:firstLine="720"/>
      <w:jc w:val="center"/>
    </w:pPr>
    <w:rPr>
      <w:szCs w:val="20"/>
    </w:rPr>
  </w:style>
  <w:style w:type="paragraph" w:styleId="ConsPlusNormal" w:customStyle="1">
    <w:name w:val="ConsPlusNormal"/>
    <w:qFormat/>
    <w:rsid w:val="00d143c5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16">
    <w:name w:val="Колонтитул"/>
    <w:basedOn w:val="Normal"/>
    <w:qFormat/>
    <w:pPr/>
    <w:rPr/>
  </w:style>
  <w:style w:type="paragraph" w:styleId="Style17">
    <w:name w:val="Header"/>
    <w:basedOn w:val="Normal"/>
    <w:link w:val="Style9"/>
    <w:uiPriority w:val="99"/>
    <w:rsid w:val="00d143c5"/>
    <w:pPr>
      <w:tabs>
        <w:tab w:val="clear" w:pos="708"/>
        <w:tab w:val="center" w:pos="4153" w:leader="none"/>
        <w:tab w:val="right" w:pos="8306" w:leader="none"/>
      </w:tabs>
    </w:pPr>
    <w:rPr>
      <w:szCs w:val="20"/>
    </w:rPr>
  </w:style>
  <w:style w:type="paragraph" w:styleId="BalloonText">
    <w:name w:val="Balloon Text"/>
    <w:basedOn w:val="Normal"/>
    <w:link w:val="Style10"/>
    <w:uiPriority w:val="99"/>
    <w:semiHidden/>
    <w:unhideWhenUsed/>
    <w:qFormat/>
    <w:rsid w:val="00d143c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3c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LibreOffice/7.5.0.3$Windows_X86_64 LibreOffice_project/c21113d003cd3efa8c53188764377a8272d9d6de</Application>
  <AppVersion>15.0000</AppVersion>
  <Pages>1</Pages>
  <Words>199</Words>
  <Characters>1385</Characters>
  <CharactersWithSpaces>2016</CharactersWithSpaces>
  <Paragraphs>21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2022-10-04T11:06:00Z</dcterms:created>
  <dc:creator>user</dc:creator>
  <dc:description/>
  <dc:language>ru-RU</dc:language>
  <cp:lastModifiedBy/>
  <cp:lastPrinted>2017-06-02T10:42:00Z</cp:lastPrinted>
  <dcterms:modified xsi:type="dcterms:W3CDTF">2024-01-31T16:14:04Z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