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D4" w:rsidRDefault="00D73DD4" w:rsidP="00D73DD4">
      <w:pPr>
        <w:pStyle w:val="a4"/>
        <w:ind w:firstLine="54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УТВЕРЖДЕНО</w:t>
      </w:r>
    </w:p>
    <w:p w:rsidR="00F576DC" w:rsidRPr="0030589D" w:rsidRDefault="00F576DC" w:rsidP="00D73DD4">
      <w:pPr>
        <w:pStyle w:val="a4"/>
        <w:ind w:firstLine="540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t>Приложение 1</w:t>
      </w:r>
    </w:p>
    <w:p w:rsidR="00D73DD4" w:rsidRPr="0030589D" w:rsidRDefault="001C0784" w:rsidP="00D73DD4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</w:t>
      </w:r>
      <w:r w:rsidR="00D73DD4" w:rsidRPr="0030589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</w:p>
    <w:p w:rsidR="00D73DD4" w:rsidRPr="0030589D" w:rsidRDefault="00195E3A" w:rsidP="00D73DD4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D73DD4" w:rsidRPr="0030589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D73DD4" w:rsidRDefault="00D73DD4" w:rsidP="00D73DD4">
      <w:pPr>
        <w:pStyle w:val="a4"/>
        <w:ind w:left="5387"/>
      </w:pPr>
      <w:r w:rsidRPr="0041791B">
        <w:rPr>
          <w:rFonts w:ascii="Liberation Serif" w:hAnsi="Liberation Serif" w:cs="Liberation Serif"/>
        </w:rPr>
        <w:t xml:space="preserve">от </w:t>
      </w:r>
      <w:r w:rsidR="00195E3A">
        <w:rPr>
          <w:rFonts w:ascii="Liberation Serif" w:hAnsi="Liberation Serif" w:cs="Liberation Serif"/>
        </w:rPr>
        <w:t>______________</w:t>
      </w:r>
      <w:r w:rsidRPr="0041791B">
        <w:rPr>
          <w:rFonts w:ascii="Liberation Serif" w:hAnsi="Liberation Serif" w:cs="Liberation Serif"/>
        </w:rPr>
        <w:t xml:space="preserve"> №</w:t>
      </w:r>
      <w:r>
        <w:rPr>
          <w:rFonts w:ascii="Liberation Serif" w:hAnsi="Liberation Serif" w:cs="Liberation Serif"/>
        </w:rPr>
        <w:t xml:space="preserve"> </w:t>
      </w:r>
      <w:r w:rsidR="00195E3A">
        <w:rPr>
          <w:rFonts w:ascii="Liberation Serif" w:hAnsi="Liberation Serif" w:cs="Liberation Serif"/>
        </w:rPr>
        <w:t>_____-ПА</w:t>
      </w:r>
    </w:p>
    <w:p w:rsidR="00D73DD4" w:rsidRDefault="00D73DD4" w:rsidP="00D73DD4">
      <w:pPr>
        <w:pStyle w:val="a4"/>
        <w:ind w:left="5387"/>
        <w:rPr>
          <w:rFonts w:ascii="Liberation Serif" w:hAnsi="Liberation Serif" w:cs="Liberation Serif"/>
        </w:rPr>
      </w:pPr>
    </w:p>
    <w:p w:rsidR="00D73DD4" w:rsidRDefault="00D73DD4" w:rsidP="00D73DD4">
      <w:pPr>
        <w:pStyle w:val="a4"/>
        <w:ind w:right="-2"/>
        <w:jc w:val="center"/>
      </w:pPr>
      <w:r>
        <w:rPr>
          <w:rFonts w:ascii="Liberation Serif" w:hAnsi="Liberation Serif" w:cs="Liberation Serif"/>
          <w:b/>
        </w:rPr>
        <w:t>ПОЛОЖЕНИЕ</w:t>
      </w:r>
    </w:p>
    <w:p w:rsidR="00D73DD4" w:rsidRDefault="00D73DD4" w:rsidP="00D73DD4">
      <w:pPr>
        <w:pStyle w:val="a4"/>
        <w:ind w:right="-2"/>
        <w:jc w:val="center"/>
      </w:pPr>
      <w:r>
        <w:rPr>
          <w:rFonts w:ascii="Liberation Serif" w:hAnsi="Liberation Serif" w:cs="Liberation Serif"/>
          <w:b/>
        </w:rPr>
        <w:t xml:space="preserve">о </w:t>
      </w:r>
      <w:r>
        <w:rPr>
          <w:rFonts w:ascii="Liberation Serif" w:hAnsi="Liberation Serif" w:cs="Liberation Serif"/>
          <w:b/>
          <w:szCs w:val="28"/>
        </w:rPr>
        <w:t xml:space="preserve">межведомственной комиссии по рассмотрению обращений жителей </w:t>
      </w:r>
      <w:r w:rsidR="00195E3A">
        <w:rPr>
          <w:rFonts w:ascii="Liberation Serif" w:hAnsi="Liberation Serif" w:cs="Liberation Serif"/>
          <w:b/>
          <w:szCs w:val="28"/>
        </w:rPr>
        <w:t xml:space="preserve">Артемовского </w:t>
      </w:r>
      <w:r>
        <w:rPr>
          <w:rFonts w:ascii="Liberation Serif" w:hAnsi="Liberation Serif" w:cs="Liberation Serif"/>
          <w:b/>
          <w:szCs w:val="28"/>
        </w:rPr>
        <w:t>городско</w:t>
      </w:r>
      <w:r w:rsidR="00195E3A">
        <w:rPr>
          <w:rFonts w:ascii="Liberation Serif" w:hAnsi="Liberation Serif" w:cs="Liberation Serif"/>
          <w:b/>
          <w:szCs w:val="28"/>
        </w:rPr>
        <w:t>го</w:t>
      </w:r>
      <w:r>
        <w:rPr>
          <w:rFonts w:ascii="Liberation Serif" w:hAnsi="Liberation Serif" w:cs="Liberation Serif"/>
          <w:b/>
          <w:szCs w:val="28"/>
        </w:rPr>
        <w:t xml:space="preserve"> округ</w:t>
      </w:r>
      <w:r w:rsidR="00195E3A">
        <w:rPr>
          <w:rFonts w:ascii="Liberation Serif" w:hAnsi="Liberation Serif" w:cs="Liberation Serif"/>
          <w:b/>
          <w:szCs w:val="28"/>
        </w:rPr>
        <w:t>а</w:t>
      </w:r>
      <w:r>
        <w:rPr>
          <w:rFonts w:ascii="Liberation Serif" w:hAnsi="Liberation Serif" w:cs="Liberation Serif"/>
          <w:b/>
          <w:szCs w:val="28"/>
        </w:rPr>
        <w:t xml:space="preserve"> по вопросам подключения жилых до</w:t>
      </w:r>
      <w:bookmarkStart w:id="0" w:name="_GoBack"/>
      <w:bookmarkEnd w:id="0"/>
      <w:r>
        <w:rPr>
          <w:rFonts w:ascii="Liberation Serif" w:hAnsi="Liberation Serif" w:cs="Liberation Serif"/>
          <w:b/>
          <w:szCs w:val="28"/>
        </w:rPr>
        <w:t xml:space="preserve">мов (помещений) к газовым сетям с учетом индивидуального подхода </w:t>
      </w:r>
      <w:r w:rsidR="00195E3A"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 xml:space="preserve">к жизненным ситуациям жителей </w:t>
      </w:r>
      <w:r w:rsidR="00195E3A" w:rsidRPr="00195E3A">
        <w:rPr>
          <w:rFonts w:ascii="Liberation Serif" w:hAnsi="Liberation Serif" w:cs="Liberation Serif"/>
          <w:b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b/>
          <w:szCs w:val="28"/>
        </w:rPr>
        <w:t>, техническим условиям подключения и определению меры социальной поддержки</w:t>
      </w:r>
    </w:p>
    <w:p w:rsidR="00D73DD4" w:rsidRDefault="00D73DD4" w:rsidP="00D73DD4">
      <w:pPr>
        <w:pStyle w:val="a4"/>
        <w:ind w:right="-2"/>
        <w:rPr>
          <w:rFonts w:ascii="Liberation Serif" w:hAnsi="Liberation Serif" w:cs="Liberation Serif"/>
          <w:b/>
        </w:rPr>
      </w:pPr>
    </w:p>
    <w:p w:rsidR="00D73DD4" w:rsidRDefault="00D73DD4" w:rsidP="00D73DD4">
      <w:pPr>
        <w:pStyle w:val="a4"/>
        <w:ind w:right="-2"/>
        <w:jc w:val="center"/>
      </w:pPr>
      <w:r>
        <w:rPr>
          <w:rFonts w:ascii="Liberation Serif" w:hAnsi="Liberation Serif" w:cs="Liberation Serif"/>
          <w:b/>
        </w:rPr>
        <w:t>Глава 1. Общие положения</w:t>
      </w:r>
    </w:p>
    <w:p w:rsidR="00D73DD4" w:rsidRDefault="00D73DD4" w:rsidP="00D73DD4">
      <w:pPr>
        <w:pStyle w:val="a4"/>
        <w:ind w:right="-2"/>
        <w:rPr>
          <w:rFonts w:ascii="Liberation Serif" w:hAnsi="Liberation Serif" w:cs="Liberation Serif"/>
          <w:b/>
        </w:rPr>
      </w:pP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1. Настоящее положение </w:t>
      </w:r>
      <w:r>
        <w:rPr>
          <w:rFonts w:ascii="Liberation Serif" w:hAnsi="Liberation Serif" w:cs="Liberation Serif"/>
          <w:lang w:eastAsia="zh-CN"/>
        </w:rPr>
        <w:t>устанавливает порядок</w:t>
      </w:r>
      <w:r>
        <w:rPr>
          <w:rFonts w:ascii="Liberation Serif" w:hAnsi="Liberation Serif" w:cs="Liberation Serif"/>
        </w:rPr>
        <w:t xml:space="preserve"> создания, работы и состав межведомственной комиссии </w:t>
      </w:r>
      <w:r>
        <w:rPr>
          <w:rFonts w:ascii="Liberation Serif" w:hAnsi="Liberation Serif" w:cs="Liberation Serif"/>
          <w:szCs w:val="28"/>
        </w:rPr>
        <w:t xml:space="preserve">по рассмотрению обращений жителей </w:t>
      </w:r>
      <w:r w:rsidR="00195E3A" w:rsidRPr="00195E3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>
        <w:rPr>
          <w:rFonts w:ascii="Liberation Serif" w:hAnsi="Liberation Serif" w:cs="Liberation Serif"/>
          <w:szCs w:val="28"/>
        </w:rPr>
        <w:t xml:space="preserve">по вопросам подключения жилых домов (помещений) к газовым сетям с учетом индивидуального подхода к жизненным ситуациям жителей </w:t>
      </w:r>
      <w:r w:rsidR="00195E3A" w:rsidRPr="00195E3A">
        <w:rPr>
          <w:rFonts w:ascii="Liberation Serif" w:hAnsi="Liberation Serif" w:cs="Liberation Serif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szCs w:val="28"/>
        </w:rPr>
        <w:t>, техническим условиям подключения</w:t>
      </w:r>
      <w:r w:rsidR="001C0784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 определению меры социальной поддержки</w:t>
      </w:r>
      <w:r>
        <w:rPr>
          <w:rFonts w:ascii="Liberation Serif" w:hAnsi="Liberation Serif" w:cs="Liberation Serif"/>
        </w:rPr>
        <w:t xml:space="preserve"> (далее — Комиссия).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2. Комиссия действует на постоянн</w:t>
      </w:r>
      <w:r>
        <w:rPr>
          <w:rFonts w:ascii="Liberation Serif" w:hAnsi="Liberation Serif" w:cs="Liberation Serif"/>
          <w:color w:val="111111"/>
        </w:rPr>
        <w:t>ой основе и является коллегиальным консультационно-совещательным органом.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  <w:color w:val="111111"/>
        </w:rPr>
        <w:t>3. Комиссия к своей работе может привлекать волонтеров, экспертов и (или) представителей специализированных организаций.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4. Комиссия в своей деятельности руководствуется: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1) постановлени</w:t>
      </w:r>
      <w:r>
        <w:rPr>
          <w:rFonts w:ascii="Liberation Serif" w:hAnsi="Liberation Serif" w:cs="Liberation Serif"/>
          <w:lang w:eastAsia="zh-CN"/>
        </w:rPr>
        <w:t>ем</w:t>
      </w:r>
      <w:r>
        <w:rPr>
          <w:rFonts w:ascii="Liberation Serif" w:hAnsi="Liberation Serif" w:cs="Liberation Serif"/>
        </w:rPr>
        <w:t xml:space="preserve"> Правительства Российской Федерации от 13.09.2021 № 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2) </w:t>
      </w:r>
      <w:r>
        <w:rPr>
          <w:rFonts w:ascii="Liberation Serif" w:hAnsi="Liberation Serif" w:cs="Liberation Serif"/>
          <w:szCs w:val="28"/>
        </w:rPr>
        <w:t>Закон</w:t>
      </w:r>
      <w:r>
        <w:rPr>
          <w:rFonts w:ascii="Liberation Serif" w:hAnsi="Liberation Serif" w:cs="Liberation Serif"/>
          <w:color w:val="000000"/>
          <w:szCs w:val="28"/>
          <w:lang w:eastAsia="zh-CN"/>
        </w:rPr>
        <w:t>ом</w:t>
      </w:r>
      <w:r>
        <w:rPr>
          <w:rFonts w:ascii="Liberation Serif" w:hAnsi="Liberation Serif" w:cs="Liberation Serif"/>
          <w:szCs w:val="28"/>
        </w:rPr>
        <w:t xml:space="preserve"> Свердловской области от 29 октября 2007 года № 126-ОЗ </w:t>
      </w:r>
      <w:r w:rsidR="00195E3A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«Об оказании государственной социальной помощи, материальной помощи </w:t>
      </w:r>
      <w:r w:rsidR="001C0784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и предоставлении социальных гарантий отдельным категориям граждан </w:t>
      </w:r>
      <w:r w:rsidR="001C0784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Свердловской области»</w:t>
      </w:r>
      <w:r>
        <w:rPr>
          <w:rFonts w:ascii="Liberation Serif" w:hAnsi="Liberation Serif" w:cs="Liberation Serif"/>
        </w:rPr>
        <w:t>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3) </w:t>
      </w:r>
      <w:r>
        <w:rPr>
          <w:rFonts w:ascii="Liberation Serif" w:hAnsi="Liberation Serif" w:cs="Liberation Serif"/>
          <w:szCs w:val="28"/>
        </w:rPr>
        <w:t xml:space="preserve">Законом Свердловской области от 20 октября 2011 года № 86-ОЗ </w:t>
      </w:r>
      <w:r w:rsidR="00195E3A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«Об областном материнском (семейном) капитале»;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  <w:szCs w:val="28"/>
        </w:rPr>
        <w:t xml:space="preserve">4) настоящим </w:t>
      </w:r>
      <w:r>
        <w:rPr>
          <w:rFonts w:ascii="Liberation Serif" w:hAnsi="Liberation Serif" w:cs="Liberation Serif"/>
          <w:szCs w:val="28"/>
          <w:lang w:eastAsia="zh-CN"/>
        </w:rPr>
        <w:t>п</w:t>
      </w:r>
      <w:r>
        <w:rPr>
          <w:rFonts w:ascii="Liberation Serif" w:hAnsi="Liberation Serif" w:cs="Liberation Serif"/>
          <w:szCs w:val="28"/>
        </w:rPr>
        <w:t>оложением.</w:t>
      </w:r>
    </w:p>
    <w:p w:rsidR="00195E3A" w:rsidRDefault="00195E3A" w:rsidP="00D73DD4">
      <w:pPr>
        <w:pStyle w:val="a4"/>
        <w:ind w:right="-2"/>
        <w:jc w:val="center"/>
        <w:rPr>
          <w:rFonts w:ascii="Liberation Serif" w:hAnsi="Liberation Serif" w:cs="Liberation Serif"/>
          <w:b/>
        </w:rPr>
      </w:pPr>
    </w:p>
    <w:p w:rsidR="00D73DD4" w:rsidRDefault="00D73DD4" w:rsidP="00D73DD4">
      <w:pPr>
        <w:pStyle w:val="a4"/>
        <w:ind w:right="-2"/>
        <w:jc w:val="center"/>
      </w:pPr>
      <w:r>
        <w:rPr>
          <w:rFonts w:ascii="Liberation Serif" w:hAnsi="Liberation Serif" w:cs="Liberation Serif"/>
          <w:b/>
        </w:rPr>
        <w:t>Глава 2. Основное направление деятельности Комиссии</w:t>
      </w:r>
    </w:p>
    <w:p w:rsidR="00D73DD4" w:rsidRDefault="00D73DD4" w:rsidP="00D73DD4">
      <w:pPr>
        <w:pStyle w:val="a4"/>
        <w:ind w:right="-2" w:firstLine="709"/>
        <w:jc w:val="center"/>
        <w:rPr>
          <w:rFonts w:ascii="Liberation Serif" w:hAnsi="Liberation Serif" w:cs="Liberation Serif"/>
          <w:b/>
        </w:rPr>
      </w:pP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5. Комиссия создается в целях </w:t>
      </w:r>
      <w:r>
        <w:rPr>
          <w:rFonts w:ascii="Liberation Serif" w:hAnsi="Liberation Serif" w:cs="Liberation Serif"/>
          <w:szCs w:val="28"/>
        </w:rPr>
        <w:t xml:space="preserve">рассмотрения обращений жителей </w:t>
      </w:r>
      <w:r w:rsidR="00195E3A" w:rsidRPr="00195E3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>
        <w:rPr>
          <w:rFonts w:ascii="Liberation Serif" w:hAnsi="Liberation Serif" w:cs="Liberation Serif"/>
          <w:szCs w:val="28"/>
        </w:rPr>
        <w:t xml:space="preserve">по вопросам подключения жилых домов (помещений) к газовым сетям с учетом индивидуального подхода к жизненным </w:t>
      </w:r>
      <w:r>
        <w:rPr>
          <w:rFonts w:ascii="Liberation Serif" w:hAnsi="Liberation Serif" w:cs="Liberation Serif"/>
          <w:szCs w:val="28"/>
        </w:rPr>
        <w:lastRenderedPageBreak/>
        <w:t xml:space="preserve">ситуациям жителей </w:t>
      </w:r>
      <w:r w:rsidR="00195E3A" w:rsidRPr="00195E3A">
        <w:rPr>
          <w:rFonts w:ascii="Liberation Serif" w:hAnsi="Liberation Serif" w:cs="Liberation Serif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szCs w:val="28"/>
        </w:rPr>
        <w:t>, техническим условиям подключения и определению меры социальной поддержки</w:t>
      </w:r>
      <w:r>
        <w:rPr>
          <w:rFonts w:ascii="Liberation Serif" w:hAnsi="Liberation Serif" w:cs="Liberation Serif"/>
        </w:rPr>
        <w:t>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6. Основными задачами Комиссии являются: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1) разработка предложений по вопросам подключения жилых домов (помещений) к газовым сетям с учетом наличия технической возможности подключения домовладения к газовым сетям;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2) определение индивидуальной меры социальной поддержки жителям </w:t>
      </w:r>
      <w:r>
        <w:rPr>
          <w:rFonts w:ascii="Liberation Serif" w:hAnsi="Liberation Serif" w:cs="Liberation Serif"/>
          <w:lang w:eastAsia="zh-CN"/>
        </w:rPr>
        <w:t>для</w:t>
      </w:r>
      <w:r>
        <w:rPr>
          <w:rFonts w:ascii="Liberation Serif" w:hAnsi="Liberation Serif" w:cs="Liberation Serif"/>
        </w:rPr>
        <w:t xml:space="preserve"> газификаци</w:t>
      </w:r>
      <w:r>
        <w:rPr>
          <w:rFonts w:ascii="Liberation Serif" w:hAnsi="Liberation Serif" w:cs="Liberation Serif"/>
          <w:lang w:eastAsia="zh-CN"/>
        </w:rPr>
        <w:t>и</w:t>
      </w:r>
      <w:r>
        <w:rPr>
          <w:rFonts w:ascii="Liberation Serif" w:hAnsi="Liberation Serif" w:cs="Liberation Serif"/>
        </w:rPr>
        <w:t xml:space="preserve"> жилых домов (помещений) в рамках действующего законодательства;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3) обеспечение согласованных действий органов местного самоуправления, государственных органов исполнительной власти и других заинтересованных организаций по вопросам подключения </w:t>
      </w:r>
      <w:r>
        <w:rPr>
          <w:rFonts w:ascii="Liberation Serif" w:hAnsi="Liberation Serif" w:cs="Liberation Serif"/>
          <w:szCs w:val="28"/>
        </w:rPr>
        <w:t xml:space="preserve">жилых домов (помещений) к газовым сетям с учетом индивидуального подхода к жизненным ситуациям жителей </w:t>
      </w:r>
      <w:r w:rsidR="00195E3A" w:rsidRPr="00195E3A">
        <w:rPr>
          <w:rFonts w:ascii="Liberation Serif" w:hAnsi="Liberation Serif" w:cs="Liberation Serif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szCs w:val="28"/>
        </w:rPr>
        <w:t>, техническим условиям подключения</w:t>
      </w:r>
      <w:r w:rsidR="009F3121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 определению меры социальной поддержки</w:t>
      </w:r>
      <w:r>
        <w:rPr>
          <w:rFonts w:ascii="Liberation Serif" w:hAnsi="Liberation Serif" w:cs="Liberation Serif"/>
        </w:rPr>
        <w:t>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7. Для осуществления возложенных на нее задач Комиссия осуществляет следующие функции: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1) </w:t>
      </w:r>
      <w:r>
        <w:rPr>
          <w:rFonts w:ascii="Liberation Serif" w:hAnsi="Liberation Serif" w:cs="Liberation Serif"/>
          <w:szCs w:val="28"/>
        </w:rPr>
        <w:t xml:space="preserve">проводит комплексный анализ </w:t>
      </w:r>
      <w:r>
        <w:rPr>
          <w:rFonts w:ascii="Liberation Serif" w:hAnsi="Liberation Serif" w:cs="Liberation Serif"/>
          <w:color w:val="000000"/>
          <w:szCs w:val="28"/>
          <w:lang w:eastAsia="zh-CN"/>
        </w:rPr>
        <w:t>исходных данных</w:t>
      </w:r>
      <w:r>
        <w:rPr>
          <w:rFonts w:ascii="Liberation Serif" w:hAnsi="Liberation Serif" w:cs="Liberation Serif"/>
          <w:szCs w:val="28"/>
        </w:rPr>
        <w:t xml:space="preserve"> и обобщает практику соответствующих структур по вопросам подключения жилых домов (помещений) к газовым сетям с учетом индивидуального подхода к жизненным ситуациям жителей, техническим условиям подключения и определению меры социальной поддержки;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  <w:szCs w:val="28"/>
        </w:rPr>
        <w:t xml:space="preserve">2) рассматривает </w:t>
      </w:r>
      <w:r>
        <w:rPr>
          <w:rFonts w:ascii="Liberation Serif" w:hAnsi="Liberation Serif" w:cs="Liberation Serif"/>
          <w:color w:val="000000"/>
          <w:szCs w:val="28"/>
          <w:lang w:eastAsia="zh-CN"/>
        </w:rPr>
        <w:t>индивидуальные ситуации</w:t>
      </w:r>
      <w:r>
        <w:rPr>
          <w:rFonts w:ascii="Liberation Serif" w:hAnsi="Liberation Serif" w:cs="Liberation Serif"/>
          <w:szCs w:val="28"/>
        </w:rPr>
        <w:t xml:space="preserve"> жителей </w:t>
      </w:r>
      <w:r>
        <w:rPr>
          <w:rFonts w:ascii="Liberation Serif" w:hAnsi="Liberation Serif" w:cs="Liberation Serif"/>
          <w:color w:val="000000"/>
          <w:szCs w:val="28"/>
          <w:lang w:eastAsia="zh-CN"/>
        </w:rPr>
        <w:t>с целью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Cs w:val="28"/>
          <w:lang w:eastAsia="zh-CN"/>
        </w:rPr>
        <w:t>оказания</w:t>
      </w:r>
      <w:r>
        <w:rPr>
          <w:rFonts w:ascii="Liberation Serif" w:hAnsi="Liberation Serif" w:cs="Liberation Serif"/>
          <w:szCs w:val="28"/>
        </w:rPr>
        <w:t xml:space="preserve"> содействия в газификации жилых домов (помещений);</w:t>
      </w:r>
    </w:p>
    <w:p w:rsidR="00D73DD4" w:rsidRDefault="00D73DD4" w:rsidP="00D73DD4">
      <w:pPr>
        <w:pStyle w:val="ConsPlusNormal"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) запрашивает в установленном порядке у органов государственной власти, организаций и физических лиц на территории </w:t>
      </w:r>
      <w:r w:rsidR="00195E3A" w:rsidRPr="00195E3A">
        <w:rPr>
          <w:rFonts w:ascii="Liberation Serif" w:hAnsi="Liberation Serif" w:cs="Liberation Serif"/>
          <w:sz w:val="28"/>
          <w:szCs w:val="28"/>
          <w:lang w:eastAsia="zh-CN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F3121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Свердловской области информацию и материалы по вопросам, относящимся </w:t>
      </w:r>
      <w:r w:rsidR="009F3121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работе Комиссии;</w:t>
      </w:r>
    </w:p>
    <w:p w:rsidR="00D73DD4" w:rsidRDefault="00D73DD4" w:rsidP="00D73DD4">
      <w:pPr>
        <w:pStyle w:val="ConsPlusNormal"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) осуществляет взаимодействие со средствами массовой информации </w:t>
      </w:r>
      <w:r w:rsidR="009F3121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вопросам освещения проблем в сфере газификации;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  <w:szCs w:val="28"/>
        </w:rPr>
        <w:t>5) организует исполнение принятых решений.</w:t>
      </w:r>
    </w:p>
    <w:p w:rsidR="00D73DD4" w:rsidRDefault="00D73DD4" w:rsidP="00D73DD4">
      <w:pPr>
        <w:pStyle w:val="a4"/>
        <w:ind w:right="-2" w:firstLine="709"/>
        <w:rPr>
          <w:rFonts w:ascii="Liberation Serif" w:hAnsi="Liberation Serif" w:cs="Liberation Serif"/>
          <w:szCs w:val="28"/>
        </w:rPr>
      </w:pPr>
    </w:p>
    <w:p w:rsidR="00D73DD4" w:rsidRDefault="00D73DD4" w:rsidP="00D73DD4">
      <w:pPr>
        <w:pStyle w:val="a4"/>
        <w:ind w:right="-2"/>
        <w:jc w:val="center"/>
      </w:pPr>
      <w:r>
        <w:rPr>
          <w:rFonts w:ascii="Liberation Serif" w:hAnsi="Liberation Serif" w:cs="Liberation Serif"/>
          <w:b/>
        </w:rPr>
        <w:t>Глава 3. Состав Комиссии</w:t>
      </w:r>
    </w:p>
    <w:p w:rsidR="00D73DD4" w:rsidRDefault="00D73DD4" w:rsidP="00D73DD4">
      <w:pPr>
        <w:pStyle w:val="a4"/>
        <w:ind w:right="-2" w:firstLine="709"/>
        <w:jc w:val="center"/>
        <w:rPr>
          <w:rFonts w:ascii="Liberation Serif" w:hAnsi="Liberation Serif" w:cs="Liberation Serif"/>
          <w:b/>
        </w:rPr>
      </w:pP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8. Состав Комиссии утверждается постанов</w:t>
      </w:r>
      <w:r w:rsidR="001C0784">
        <w:rPr>
          <w:rFonts w:ascii="Liberation Serif" w:hAnsi="Liberation Serif" w:cs="Liberation Serif"/>
        </w:rPr>
        <w:t>лением А</w:t>
      </w:r>
      <w:r>
        <w:rPr>
          <w:rFonts w:ascii="Liberation Serif" w:hAnsi="Liberation Serif" w:cs="Liberation Serif"/>
        </w:rPr>
        <w:t xml:space="preserve">дминистрации </w:t>
      </w:r>
      <w:r w:rsidR="00195E3A" w:rsidRPr="00195E3A">
        <w:rPr>
          <w:rFonts w:ascii="Liberation Serif" w:hAnsi="Liberation Serif" w:cs="Liberation Serif"/>
        </w:rPr>
        <w:t>Артемовского городского округа</w:t>
      </w:r>
      <w:r>
        <w:rPr>
          <w:rFonts w:ascii="Liberation Serif" w:hAnsi="Liberation Serif" w:cs="Liberation Serif"/>
        </w:rPr>
        <w:t>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9. В состав Комиссии входят председатель Комиссии, заместитель председателя Комиссии, секретарь Комиссии и члены Комиссии.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10. Руководит деятельностью Комиссии председатель Комиссии — заместитель главы </w:t>
      </w:r>
      <w:r w:rsidR="00195E3A" w:rsidRPr="00195E3A">
        <w:rPr>
          <w:rFonts w:ascii="Liberation Serif" w:hAnsi="Liberation Serif" w:cs="Liberation Serif"/>
        </w:rPr>
        <w:t>Артемовского городского округа</w:t>
      </w:r>
      <w:r>
        <w:rPr>
          <w:rFonts w:ascii="Liberation Serif" w:hAnsi="Liberation Serif" w:cs="Liberation Serif"/>
        </w:rPr>
        <w:t>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11. В отсутствие председателя Комиссии его обязанности исполняет заместитель.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12. Организационное обеспечение деятельности Комиссии осуществляет секретарь Комиссии. 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13. На заседании Комиссии могут присутствовать эксперты и (или) представители специализированных организаций.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lastRenderedPageBreak/>
        <w:t>14. Председатель Комиссии: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1) председательствует на заседаниях Комиссии;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2) осуществляет общее руководство работой Комиссии;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3) назначает дату заседания Комиссии;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4) ведет заседание Комиссии;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5) подписывает протокол заседания Комиссии, а также документы, информацию, необходимые для осуществления деятельности Комиссии;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6) дает поручения в рамках своих полномочий секретарю Комиссии и членам Комиссии.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15. Секретарь Комиссии: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1) ведет прием документов;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2) осуществляет подготовку и организует проведение заседания Комиссии;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3) обеспечивает информирование членов Комиссии о дате, месте и времени проведения заседаний Комиссии и о вопросах, включенных в повестку заседания Комиссии, в срок не позднее 3 рабочих дней до дня проведения заседания Комиссии;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4) </w:t>
      </w:r>
      <w:proofErr w:type="spellStart"/>
      <w:r>
        <w:rPr>
          <w:rFonts w:ascii="Liberation Serif" w:hAnsi="Liberation Serif" w:cs="Liberation Serif"/>
        </w:rPr>
        <w:t>ознак</w:t>
      </w:r>
      <w:r>
        <w:rPr>
          <w:rFonts w:ascii="Liberation Serif" w:hAnsi="Liberation Serif" w:cs="Liberation Serif"/>
          <w:lang w:eastAsia="zh-CN"/>
        </w:rPr>
        <w:t>а</w:t>
      </w:r>
      <w:r>
        <w:rPr>
          <w:rFonts w:ascii="Liberation Serif" w:hAnsi="Liberation Serif" w:cs="Liberation Serif"/>
        </w:rPr>
        <w:t>мливает</w:t>
      </w:r>
      <w:proofErr w:type="spellEnd"/>
      <w:r>
        <w:rPr>
          <w:rFonts w:ascii="Liberation Serif" w:hAnsi="Liberation Serif" w:cs="Liberation Serif"/>
        </w:rPr>
        <w:t xml:space="preserve"> членов Комиссии с документами, информацией, необходим</w:t>
      </w:r>
      <w:r w:rsidR="009F3121">
        <w:rPr>
          <w:rFonts w:ascii="Liberation Serif" w:hAnsi="Liberation Serif" w:cs="Liberation Serif"/>
        </w:rPr>
        <w:t>ой</w:t>
      </w:r>
      <w:r>
        <w:rPr>
          <w:rFonts w:ascii="Liberation Serif" w:hAnsi="Liberation Serif" w:cs="Liberation Serif"/>
        </w:rPr>
        <w:t xml:space="preserve"> для осуществления деятельности Комиссии;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5) подготавливает проекты документов, информацию, необходимые для осуществления деятельности Комиссии;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6) по указанию председателя Комиссии ведет протокол заседания Комиссии.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7) осуществляет иные действия организационно-технического характера </w:t>
      </w:r>
      <w:r w:rsidR="009F312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соответствии с указаниями председателя Комиссии.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16. Члены Комиссии: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1) участвуют в заседаниях Комиссии лично без права замены;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2) знакомятся с документами, материалами, представленными на заседание Комиссии;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3) предоставляют в установленный срок письменное заключение </w:t>
      </w:r>
      <w:r w:rsidR="009F312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по материалам, направляемым им председателем </w:t>
      </w:r>
      <w:r>
        <w:rPr>
          <w:rFonts w:ascii="Liberation Serif" w:hAnsi="Liberation Serif" w:cs="Liberation Serif"/>
          <w:lang w:eastAsia="zh-CN"/>
        </w:rPr>
        <w:t>К</w:t>
      </w:r>
      <w:r>
        <w:rPr>
          <w:rFonts w:ascii="Liberation Serif" w:hAnsi="Liberation Serif" w:cs="Liberation Serif"/>
        </w:rPr>
        <w:t>омиссии;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4) подписывают протоколы заседаний Комиссии, а при необходимости </w:t>
      </w:r>
      <w:r w:rsidR="009F312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 наличии соответствующего решения - иные документы.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 xml:space="preserve">17. Председатель, заместитель председателя, секретарь и члены </w:t>
      </w:r>
      <w:r>
        <w:rPr>
          <w:rFonts w:ascii="Liberation Serif" w:hAnsi="Liberation Serif" w:cs="Liberation Serif"/>
          <w:lang w:eastAsia="zh-CN"/>
        </w:rPr>
        <w:t>К</w:t>
      </w:r>
      <w:r>
        <w:rPr>
          <w:rFonts w:ascii="Liberation Serif" w:hAnsi="Liberation Serif" w:cs="Liberation Serif"/>
        </w:rPr>
        <w:t xml:space="preserve">омиссии обязаны соблюдать и обеспечивать конфиденциальность сведений, ставших </w:t>
      </w:r>
      <w:r w:rsidR="009F312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им известными в ходе работы </w:t>
      </w:r>
      <w:r>
        <w:rPr>
          <w:rFonts w:ascii="Liberation Serif" w:hAnsi="Liberation Serif" w:cs="Liberation Serif"/>
          <w:lang w:eastAsia="zh-CN"/>
        </w:rPr>
        <w:t>К</w:t>
      </w:r>
      <w:r>
        <w:rPr>
          <w:rFonts w:ascii="Liberation Serif" w:hAnsi="Liberation Serif" w:cs="Liberation Serif"/>
        </w:rPr>
        <w:t>омиссии.</w:t>
      </w:r>
    </w:p>
    <w:p w:rsidR="00D73DD4" w:rsidRDefault="00D73DD4" w:rsidP="00D73DD4">
      <w:pPr>
        <w:pStyle w:val="a4"/>
        <w:ind w:right="-2" w:firstLine="709"/>
        <w:rPr>
          <w:rFonts w:ascii="Liberation Serif" w:hAnsi="Liberation Serif" w:cs="Liberation Serif"/>
        </w:rPr>
      </w:pPr>
    </w:p>
    <w:p w:rsidR="00D73DD4" w:rsidRDefault="00D73DD4" w:rsidP="00D73DD4">
      <w:pPr>
        <w:pStyle w:val="a4"/>
        <w:ind w:right="-2"/>
        <w:jc w:val="center"/>
      </w:pPr>
      <w:r>
        <w:rPr>
          <w:rFonts w:ascii="Liberation Serif" w:hAnsi="Liberation Serif" w:cs="Liberation Serif"/>
          <w:b/>
        </w:rPr>
        <w:t xml:space="preserve">Глава 4. Порядок </w:t>
      </w:r>
      <w:r>
        <w:rPr>
          <w:rFonts w:ascii="Liberation Serif" w:hAnsi="Liberation Serif" w:cs="Liberation Serif"/>
          <w:b/>
          <w:lang w:eastAsia="zh-CN"/>
        </w:rPr>
        <w:t>работы</w:t>
      </w:r>
      <w:r>
        <w:rPr>
          <w:rFonts w:ascii="Liberation Serif" w:hAnsi="Liberation Serif" w:cs="Liberation Serif"/>
          <w:b/>
        </w:rPr>
        <w:t xml:space="preserve"> Комиссии</w:t>
      </w:r>
    </w:p>
    <w:p w:rsidR="00D73DD4" w:rsidRDefault="00D73DD4" w:rsidP="00D73DD4">
      <w:pPr>
        <w:pStyle w:val="a4"/>
        <w:ind w:right="-2" w:firstLine="709"/>
        <w:jc w:val="center"/>
        <w:rPr>
          <w:rFonts w:ascii="Liberation Serif" w:hAnsi="Liberation Serif" w:cs="Liberation Serif"/>
          <w:b/>
        </w:rPr>
      </w:pP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18. Основной формой работы Комиссии являются заседания, созываемые председателем Комиссии по мере необходимости.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19. Заседание Комиссии является правомочным при участии в нем не менее половины от общего числа ее членов.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20. Все решения Комиссии принимаются на заседаниях Комиссии.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21. При равном количестве голосов председательствующий на заседании Комиссии обладает правом решающего голоса.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lastRenderedPageBreak/>
        <w:t>22. Решения Комиссии носят рекомендательный характер и принима</w:t>
      </w:r>
      <w:r>
        <w:rPr>
          <w:rFonts w:ascii="Liberation Serif" w:hAnsi="Liberation Serif" w:cs="Liberation Serif"/>
          <w:lang w:eastAsia="zh-CN"/>
        </w:rPr>
        <w:t>ю</w:t>
      </w:r>
      <w:r>
        <w:rPr>
          <w:rFonts w:ascii="Liberation Serif" w:hAnsi="Liberation Serif" w:cs="Liberation Serif"/>
        </w:rPr>
        <w:t xml:space="preserve">тся простым большинством голосов от числа членов Комиссии, участвующих </w:t>
      </w:r>
      <w:r w:rsidR="009F312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заседании Комиссии.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23. При необходимости на заседание Комиссии могут быть приглашены лица, не являющиеся ее членами и не имеющие права голоса.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24. Принятые на заседании Комиссии решения отражаются в протоколе заседания Комиссии.</w:t>
      </w:r>
    </w:p>
    <w:p w:rsidR="00D73DD4" w:rsidRDefault="00D73DD4" w:rsidP="00D73DD4">
      <w:pPr>
        <w:pStyle w:val="a4"/>
        <w:ind w:right="-2" w:firstLine="709"/>
      </w:pPr>
      <w:r>
        <w:rPr>
          <w:rFonts w:ascii="Liberation Serif" w:hAnsi="Liberation Serif" w:cs="Liberation Serif"/>
        </w:rPr>
        <w:t>25. Заседания Комиссии могут проводиться в присутствии собственников жилых помещений, выразивших желание в их газификации, так и в их отсутстви</w:t>
      </w:r>
      <w:r>
        <w:rPr>
          <w:rFonts w:ascii="Liberation Serif" w:hAnsi="Liberation Serif" w:cs="Liberation Serif"/>
          <w:color w:val="000000"/>
          <w:lang w:eastAsia="zh-CN"/>
        </w:rPr>
        <w:t>е</w:t>
      </w:r>
      <w:r>
        <w:rPr>
          <w:rFonts w:ascii="Liberation Serif" w:hAnsi="Liberation Serif" w:cs="Liberation Serif"/>
        </w:rPr>
        <w:t xml:space="preserve"> по предоставленному заявлению и </w:t>
      </w:r>
      <w:proofErr w:type="spellStart"/>
      <w:r>
        <w:rPr>
          <w:rFonts w:ascii="Liberation Serif" w:hAnsi="Liberation Serif" w:cs="Liberation Serif"/>
        </w:rPr>
        <w:t>прилагающимся</w:t>
      </w:r>
      <w:proofErr w:type="spellEnd"/>
      <w:r>
        <w:rPr>
          <w:rFonts w:ascii="Liberation Serif" w:hAnsi="Liberation Serif" w:cs="Liberation Serif"/>
        </w:rPr>
        <w:t xml:space="preserve"> к нему правоустанавливающи</w:t>
      </w:r>
      <w:r>
        <w:rPr>
          <w:rFonts w:ascii="Liberation Serif" w:hAnsi="Liberation Serif" w:cs="Liberation Serif"/>
          <w:color w:val="000000"/>
          <w:lang w:eastAsia="zh-CN"/>
        </w:rPr>
        <w:t>м</w:t>
      </w:r>
      <w:r>
        <w:rPr>
          <w:rFonts w:ascii="Liberation Serif" w:hAnsi="Liberation Serif" w:cs="Liberation Serif"/>
        </w:rPr>
        <w:t>, обосновывающи</w:t>
      </w:r>
      <w:r>
        <w:rPr>
          <w:rFonts w:ascii="Liberation Serif" w:hAnsi="Liberation Serif" w:cs="Liberation Serif"/>
          <w:color w:val="000000"/>
          <w:lang w:eastAsia="zh-CN"/>
        </w:rPr>
        <w:t>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  <w:lang w:eastAsia="zh-CN"/>
        </w:rPr>
        <w:t>и</w:t>
      </w:r>
      <w:r>
        <w:rPr>
          <w:rFonts w:ascii="Liberation Serif" w:hAnsi="Liberation Serif" w:cs="Liberation Serif"/>
        </w:rPr>
        <w:t xml:space="preserve"> ины</w:t>
      </w:r>
      <w:r>
        <w:rPr>
          <w:rFonts w:ascii="Liberation Serif" w:hAnsi="Liberation Serif" w:cs="Liberation Serif"/>
          <w:color w:val="000000"/>
          <w:lang w:eastAsia="zh-CN"/>
        </w:rPr>
        <w:t>м</w:t>
      </w:r>
      <w:r>
        <w:rPr>
          <w:rFonts w:ascii="Liberation Serif" w:hAnsi="Liberation Serif" w:cs="Liberation Serif"/>
        </w:rPr>
        <w:t xml:space="preserve"> документ</w:t>
      </w:r>
      <w:r>
        <w:rPr>
          <w:rFonts w:ascii="Liberation Serif" w:hAnsi="Liberation Serif" w:cs="Liberation Serif"/>
          <w:color w:val="000000"/>
          <w:lang w:eastAsia="zh-CN"/>
        </w:rPr>
        <w:t>ам</w:t>
      </w:r>
      <w:r>
        <w:rPr>
          <w:rFonts w:ascii="Liberation Serif" w:hAnsi="Liberation Serif" w:cs="Liberation Serif"/>
        </w:rPr>
        <w:t>. В последнем случае до за</w:t>
      </w:r>
      <w:r>
        <w:rPr>
          <w:rFonts w:ascii="Liberation Serif" w:hAnsi="Liberation Serif" w:cs="Liberation Serif"/>
          <w:color w:val="000000"/>
          <w:lang w:eastAsia="zh-CN"/>
        </w:rPr>
        <w:t>явителя</w:t>
      </w:r>
      <w:r>
        <w:rPr>
          <w:rFonts w:ascii="Liberation Serif" w:hAnsi="Liberation Serif" w:cs="Liberation Serif"/>
        </w:rPr>
        <w:t xml:space="preserve"> довод</w:t>
      </w:r>
      <w:r>
        <w:rPr>
          <w:rFonts w:ascii="Liberation Serif" w:hAnsi="Liberation Serif" w:cs="Liberation Serif"/>
          <w:color w:val="000000"/>
          <w:lang w:eastAsia="zh-CN"/>
        </w:rPr>
        <w:t>и</w:t>
      </w:r>
      <w:r>
        <w:rPr>
          <w:rFonts w:ascii="Liberation Serif" w:hAnsi="Liberation Serif" w:cs="Liberation Serif"/>
        </w:rPr>
        <w:t xml:space="preserve">тся </w:t>
      </w:r>
      <w:r>
        <w:rPr>
          <w:rFonts w:ascii="Liberation Serif" w:hAnsi="Liberation Serif" w:cs="Liberation Serif"/>
          <w:color w:val="000000"/>
          <w:lang w:eastAsia="zh-CN"/>
        </w:rPr>
        <w:t xml:space="preserve">решение </w:t>
      </w:r>
      <w:r>
        <w:rPr>
          <w:rFonts w:ascii="Liberation Serif" w:hAnsi="Liberation Serif" w:cs="Liberation Serif"/>
        </w:rPr>
        <w:t>Комиссии и рекомендации в отношении технических условий газификации жилых домов (помещений) и возможности оказания мер социальной поддержки.</w:t>
      </w:r>
    </w:p>
    <w:sectPr w:rsidR="00D73DD4" w:rsidSect="00780E44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7B" w:rsidRDefault="00FF477B" w:rsidP="00780E44">
      <w:r>
        <w:separator/>
      </w:r>
    </w:p>
  </w:endnote>
  <w:endnote w:type="continuationSeparator" w:id="0">
    <w:p w:rsidR="00FF477B" w:rsidRDefault="00FF477B" w:rsidP="007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7B" w:rsidRDefault="00FF477B" w:rsidP="00780E44">
      <w:r>
        <w:separator/>
      </w:r>
    </w:p>
  </w:footnote>
  <w:footnote w:type="continuationSeparator" w:id="0">
    <w:p w:rsidR="00FF477B" w:rsidRDefault="00FF477B" w:rsidP="007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63137"/>
      <w:docPartObj>
        <w:docPartGallery w:val="Page Numbers (Top of Page)"/>
        <w:docPartUnique/>
      </w:docPartObj>
    </w:sdtPr>
    <w:sdtContent>
      <w:p w:rsidR="00780E44" w:rsidRDefault="00780E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80E44" w:rsidRDefault="00780E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3"/>
    <w:rsid w:val="00037B50"/>
    <w:rsid w:val="00195E3A"/>
    <w:rsid w:val="001C0784"/>
    <w:rsid w:val="00257591"/>
    <w:rsid w:val="003B4241"/>
    <w:rsid w:val="00414C50"/>
    <w:rsid w:val="004D2723"/>
    <w:rsid w:val="0052757C"/>
    <w:rsid w:val="00565260"/>
    <w:rsid w:val="00575A6A"/>
    <w:rsid w:val="005C033D"/>
    <w:rsid w:val="006E6587"/>
    <w:rsid w:val="00735447"/>
    <w:rsid w:val="00780E44"/>
    <w:rsid w:val="007A5444"/>
    <w:rsid w:val="007B456A"/>
    <w:rsid w:val="008140C3"/>
    <w:rsid w:val="009509B5"/>
    <w:rsid w:val="009871FB"/>
    <w:rsid w:val="00990C1A"/>
    <w:rsid w:val="009B5834"/>
    <w:rsid w:val="009E1360"/>
    <w:rsid w:val="009F3121"/>
    <w:rsid w:val="00B74472"/>
    <w:rsid w:val="00BC2462"/>
    <w:rsid w:val="00C87684"/>
    <w:rsid w:val="00CE02DE"/>
    <w:rsid w:val="00D27626"/>
    <w:rsid w:val="00D73DD4"/>
    <w:rsid w:val="00E37227"/>
    <w:rsid w:val="00E749B3"/>
    <w:rsid w:val="00F2759E"/>
    <w:rsid w:val="00F576DC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F43D3-D04E-4584-8903-18FC0C77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09B5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styleId="a4">
    <w:name w:val="Body Text"/>
    <w:basedOn w:val="a"/>
    <w:link w:val="a5"/>
    <w:rsid w:val="00D73DD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73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0E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0E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E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Юлия Андреевна Малых</cp:lastModifiedBy>
  <cp:revision>7</cp:revision>
  <cp:lastPrinted>2017-06-30T09:25:00Z</cp:lastPrinted>
  <dcterms:created xsi:type="dcterms:W3CDTF">2023-02-27T07:19:00Z</dcterms:created>
  <dcterms:modified xsi:type="dcterms:W3CDTF">2023-02-27T09:39:00Z</dcterms:modified>
</cp:coreProperties>
</file>