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06C07" w14:textId="77777777" w:rsidR="00691812" w:rsidRDefault="00691812" w:rsidP="00000AF5">
      <w:pPr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Муниципальное бюджетное учреждение культуры Артемовского городского округа Дворец Культуры </w:t>
      </w:r>
      <w:proofErr w:type="spellStart"/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им.</w:t>
      </w:r>
      <w:proofErr w:type="gramStart"/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А.С</w:t>
      </w:r>
      <w:proofErr w:type="spellEnd"/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.</w:t>
      </w:r>
      <w:proofErr w:type="gramEnd"/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Попова</w:t>
      </w:r>
    </w:p>
    <w:p w14:paraId="64F6E51F" w14:textId="1F7FF115" w:rsidR="00037BD6" w:rsidRPr="00695AAB" w:rsidRDefault="00691812" w:rsidP="00000AF5">
      <w:pPr>
        <w:jc w:val="center"/>
      </w:pPr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  <w:r w:rsidRPr="00691812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ab/>
      </w:r>
    </w:p>
    <w:p w14:paraId="2C7BE6EE" w14:textId="77777777" w:rsidR="004A418F" w:rsidRDefault="004A418F" w:rsidP="004A418F">
      <w:pPr>
        <w:spacing w:after="200" w:line="276" w:lineRule="auto"/>
        <w:ind w:firstLine="70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При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  <w:lang w:eastAsia="en-US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p w14:paraId="7D29F2A3" w14:textId="77777777" w:rsidR="004A418F" w:rsidRPr="004A418F" w:rsidRDefault="004A418F" w:rsidP="004A418F"/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самых лучших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улучшилась (показатель вырос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ухудшилась (показатель упал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38007ADB" w:rsidR="00514689" w:rsidRDefault="00514689" w:rsidP="007761D5"/>
    <w:p w14:paraId="3B84ECAD" w14:textId="77777777" w:rsidR="00D05811" w:rsidRDefault="00514689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D05811" w14:paraId="0D17CC48" w14:textId="77777777" w:rsidTr="0048793E">
        <w:trPr>
          <w:trHeight w:val="450"/>
        </w:trPr>
        <w:tc>
          <w:tcPr>
            <w:tcW w:w="9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7DBD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084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7CB426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Муниципальное бюджетное учреждение культуры Артемовского городского округа Дворец Культуры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им.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А.С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Попова</w:t>
            </w:r>
          </w:p>
        </w:tc>
      </w:tr>
      <w:tr w:rsidR="00D05811" w14:paraId="74591666" w14:textId="77777777" w:rsidTr="0048793E">
        <w:trPr>
          <w:trHeight w:val="319"/>
        </w:trPr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49BA7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4A07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8F21D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223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D413C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CA0FE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D05811" w14:paraId="7AA13729" w14:textId="77777777" w:rsidTr="0048793E">
        <w:trPr>
          <w:trHeight w:val="319"/>
        </w:trPr>
        <w:tc>
          <w:tcPr>
            <w:tcW w:w="916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D3700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084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DF3BCDD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623782, С.О., г.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color w:val="000000"/>
              </w:rPr>
              <w:t>Артемовский,пер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Заводской,4</w:t>
            </w:r>
          </w:p>
        </w:tc>
      </w:tr>
      <w:tr w:rsidR="00D05811" w14:paraId="27FAABE1" w14:textId="77777777" w:rsidTr="0048793E">
        <w:trPr>
          <w:trHeight w:val="319"/>
        </w:trPr>
        <w:tc>
          <w:tcPr>
            <w:tcW w:w="916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E07AC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3230" w:type="pct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91AFE" w14:textId="77777777" w:rsidR="00D05811" w:rsidRDefault="00000000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="00D05811">
                <w:rPr>
                  <w:rStyle w:val="a7"/>
                  <w:rFonts w:ascii="Liberation Serif" w:hAnsi="Liberation Serif" w:cs="Liberation Serif"/>
                </w:rPr>
                <w:t>https://disk.yandex.ru/d/A2VTAI6amIfG9Q</w:t>
              </w:r>
            </w:hyperlink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5D3D05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05811" w14:paraId="6BFF0B3D" w14:textId="77777777" w:rsidTr="0048793E">
        <w:trPr>
          <w:trHeight w:val="319"/>
        </w:trPr>
        <w:tc>
          <w:tcPr>
            <w:tcW w:w="4146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0A004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27AC04" w14:textId="77777777" w:rsidR="00D05811" w:rsidRDefault="00D05811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362</w:t>
            </w:r>
          </w:p>
        </w:tc>
      </w:tr>
      <w:tr w:rsidR="00D05811" w14:paraId="2A1F3B92" w14:textId="77777777" w:rsidTr="0048793E">
        <w:trPr>
          <w:trHeight w:val="319"/>
        </w:trPr>
        <w:tc>
          <w:tcPr>
            <w:tcW w:w="4146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F11AE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436170F" w14:textId="77777777" w:rsidR="00D05811" w:rsidRDefault="00D05811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91,60</w:t>
            </w:r>
          </w:p>
        </w:tc>
      </w:tr>
      <w:tr w:rsidR="00D05811" w14:paraId="4BF9278D" w14:textId="77777777" w:rsidTr="0048793E">
        <w:trPr>
          <w:trHeight w:val="319"/>
        </w:trPr>
        <w:tc>
          <w:tcPr>
            <w:tcW w:w="4146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3D0E75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0605DBE" w14:textId="77777777" w:rsidR="00D05811" w:rsidRDefault="00D05811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37</w:t>
            </w:r>
          </w:p>
        </w:tc>
      </w:tr>
      <w:tr w:rsidR="00D05811" w14:paraId="45774E8C" w14:textId="77777777" w:rsidTr="0048793E">
        <w:trPr>
          <w:trHeight w:val="319"/>
        </w:trPr>
        <w:tc>
          <w:tcPr>
            <w:tcW w:w="4146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F2AC9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3C91D56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D05811" w14:paraId="144068ED" w14:textId="77777777" w:rsidTr="0048793E">
        <w:trPr>
          <w:trHeight w:val="319"/>
        </w:trPr>
        <w:tc>
          <w:tcPr>
            <w:tcW w:w="414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0D36B1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F7D202" w14:textId="77777777" w:rsidR="00D05811" w:rsidRDefault="00D05811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92,13</w:t>
            </w:r>
          </w:p>
        </w:tc>
      </w:tr>
      <w:tr w:rsidR="00D05811" w14:paraId="7F374224" w14:textId="77777777" w:rsidTr="0048793E">
        <w:trPr>
          <w:trHeight w:val="315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6098B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8CAE0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BC1C0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4BC70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DFEC9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446A6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D05811" w14:paraId="4B290AF9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15864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8AACE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1D5657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5EF3E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7FABD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AD6A4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D05811" w14:paraId="55F57492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96D18C" w14:textId="77777777" w:rsidR="00D05811" w:rsidRDefault="00D05811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4F1883B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94,60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10404E5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023C92C9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65,00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8D7CCB8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99,60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39D5B109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99,80</w:t>
            </w:r>
          </w:p>
        </w:tc>
      </w:tr>
      <w:tr w:rsidR="00D05811" w14:paraId="0C2E4D8C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5D7C3" w14:textId="77777777" w:rsidR="00D05811" w:rsidRDefault="00D05811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5DB31BB2" w14:textId="77777777" w:rsidR="00D05811" w:rsidRDefault="00D05811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50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3B3A5CEC" w14:textId="77777777" w:rsidR="00D05811" w:rsidRDefault="00D05811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10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490B9ABB" w14:textId="77777777" w:rsidR="00D05811" w:rsidRDefault="00D05811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61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D3BDF55" w14:textId="77777777" w:rsidR="00D05811" w:rsidRDefault="00D05811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41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92D050"/>
            <w:noWrap/>
            <w:vAlign w:val="center"/>
            <w:hideMark/>
          </w:tcPr>
          <w:p w14:paraId="5CF3B331" w14:textId="77777777" w:rsidR="00D05811" w:rsidRDefault="00D05811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>
              <w:rPr>
                <w:rFonts w:ascii="Liberation Serif" w:hAnsi="Liberation Serif" w:cs="Liberation Serif"/>
                <w:i/>
                <w:iCs/>
                <w:color w:val="000000"/>
              </w:rPr>
              <w:t>42</w:t>
            </w:r>
          </w:p>
        </w:tc>
      </w:tr>
      <w:tr w:rsidR="00D05811" w14:paraId="014AE469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61B92A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B098123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93,15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26ABDF61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95,50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2AA5408A" w14:textId="77777777" w:rsidR="00D05811" w:rsidRDefault="00D05811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88,00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0A9BFBB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94,00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B2D3B5B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</w:tr>
      <w:tr w:rsidR="00D05811" w14:paraId="3B564D0D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3529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93566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23E51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D8AB8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F9C8C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28756953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D05811" w14:paraId="3E8AAC14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6B287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F8BD7D5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82,00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2E3EAB6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4CB003E9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20,00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792D98A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7B03914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613B1C04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83FD3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56336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47ABD520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C038B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0B9F3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BAA5992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D05811" w14:paraId="071A577C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A776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E5B23D2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197A13D8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7B58162A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D573B25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1684FE3E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05811" w14:paraId="45FF617D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AE40D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2B7C73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20451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7C8EA3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8DCAD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54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09B6D468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D05811" w14:paraId="44E4FA4C" w14:textId="77777777" w:rsidTr="0048793E">
        <w:trPr>
          <w:trHeight w:val="319"/>
        </w:trPr>
        <w:tc>
          <w:tcPr>
            <w:tcW w:w="132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4BCBBA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03D39E2D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10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6867E4B5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74BDF514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  <w:tc>
          <w:tcPr>
            <w:tcW w:w="927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366FEDBD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F002DAB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7E5A9409" w14:textId="77777777" w:rsidR="00D05811" w:rsidRDefault="00D05811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846"/>
        <w:gridCol w:w="848"/>
        <w:gridCol w:w="1071"/>
        <w:gridCol w:w="1285"/>
        <w:gridCol w:w="1080"/>
        <w:gridCol w:w="1673"/>
        <w:gridCol w:w="1542"/>
      </w:tblGrid>
      <w:tr w:rsidR="00D05811" w14:paraId="5A42C5E3" w14:textId="77777777" w:rsidTr="00D05811">
        <w:trPr>
          <w:trHeight w:val="319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1525" w14:textId="7FE1392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F69F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804DC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F3041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20A2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936F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E616" w14:textId="77777777" w:rsidR="00D05811" w:rsidRDefault="00D05811">
            <w:pPr>
              <w:rPr>
                <w:sz w:val="20"/>
                <w:szCs w:val="20"/>
              </w:rPr>
            </w:pPr>
          </w:p>
        </w:tc>
      </w:tr>
      <w:tr w:rsidR="00D05811" w14:paraId="182CAFC4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AE84E2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D05811" w14:paraId="41AE9285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055FA7A2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Не найдены следующие материалы на сайте организации:</w:t>
            </w:r>
          </w:p>
        </w:tc>
      </w:tr>
      <w:tr w:rsidR="00D05811" w14:paraId="36A58D45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6137D9A6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1.1.7. Виды предоставляемых услуг организацией культуры,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1.1.8. Перечень оказываемых платных услуг (при наличии)*; цены (тарифы) на услуги (при наличии платных услуг), копии документов о порядке предоставления услуг за плату, нормативных правовых актов, устанавливающих цены (тарифы) на услуги (при наличии платных услуг)*,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D05811" w14:paraId="393AEAA9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829735A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D05811" w14:paraId="0A5F6EDD" w14:textId="77777777" w:rsidTr="00D05811">
        <w:trPr>
          <w:trHeight w:val="319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24491A41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8106AF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EA1D99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7E4EFF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A9735E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BB91BF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D339DB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05811" w14:paraId="72125FDB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2CC1C5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D05811" w14:paraId="140E7D73" w14:textId="77777777" w:rsidTr="00D05811">
        <w:trPr>
          <w:trHeight w:val="319"/>
        </w:trPr>
        <w:tc>
          <w:tcPr>
            <w:tcW w:w="184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45F444BA" w14:textId="77777777" w:rsidR="00D05811" w:rsidRDefault="00D05811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D6A43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26C41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F99E8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A03E23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7CA1ED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CD970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05811" w14:paraId="2B97C25B" w14:textId="77777777" w:rsidTr="00D05811">
        <w:trPr>
          <w:trHeight w:val="319"/>
        </w:trPr>
        <w:tc>
          <w:tcPr>
            <w:tcW w:w="184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0AEF5D80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BE2BE3C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4A8C941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A3DAB10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AD86697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AE4B0A3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590169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10A87FD0" w14:textId="77777777" w:rsidR="00D05811" w:rsidRDefault="00D05811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847"/>
        <w:gridCol w:w="845"/>
        <w:gridCol w:w="1071"/>
        <w:gridCol w:w="1285"/>
        <w:gridCol w:w="1080"/>
        <w:gridCol w:w="1674"/>
        <w:gridCol w:w="1543"/>
      </w:tblGrid>
      <w:tr w:rsidR="00D05811" w14:paraId="2A015472" w14:textId="77777777" w:rsidTr="00D05811">
        <w:trPr>
          <w:trHeight w:val="319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7F327" w14:textId="73EE1BAC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04B2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FF4D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F042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F229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F518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90A1" w14:textId="77777777" w:rsidR="00D05811" w:rsidRDefault="00D05811">
            <w:pPr>
              <w:rPr>
                <w:sz w:val="20"/>
                <w:szCs w:val="20"/>
              </w:rPr>
            </w:pPr>
          </w:p>
        </w:tc>
      </w:tr>
      <w:tr w:rsidR="00D05811" w14:paraId="0485C412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1158BB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D05811" w14:paraId="3A28BD24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F9A9E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39B5C17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99,72</w:t>
            </w:r>
          </w:p>
        </w:tc>
      </w:tr>
      <w:tr w:rsidR="00D05811" w14:paraId="4BC291F5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CDF4D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53F62EA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99,68</w:t>
            </w:r>
          </w:p>
        </w:tc>
      </w:tr>
      <w:tr w:rsidR="00D05811" w14:paraId="34C92F53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6653E0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AAC731F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05811" w14:paraId="701FA8E6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296370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FD882D3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98,00</w:t>
            </w:r>
          </w:p>
        </w:tc>
      </w:tr>
      <w:tr w:rsidR="00D05811" w14:paraId="29F5CDDA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9F6E01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44BC5F3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98,17</w:t>
            </w:r>
          </w:p>
        </w:tc>
      </w:tr>
      <w:tr w:rsidR="00D05811" w14:paraId="06497186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E6DE1D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4E3E80A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99,06</w:t>
            </w:r>
          </w:p>
        </w:tc>
      </w:tr>
      <w:tr w:rsidR="00D05811" w14:paraId="7FB66930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94C366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818EFDA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96,30</w:t>
            </w:r>
          </w:p>
        </w:tc>
      </w:tr>
      <w:tr w:rsidR="00D05811" w14:paraId="38359A15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EE6554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B209FA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5506ABDD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64DE6F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7B63B1D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99,43</w:t>
            </w:r>
          </w:p>
        </w:tc>
      </w:tr>
      <w:tr w:rsidR="00D05811" w14:paraId="7D3D3EEF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FC1F70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4F09F2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061C3074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A4559B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0874DBAD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99,70</w:t>
            </w:r>
          </w:p>
        </w:tc>
      </w:tr>
      <w:tr w:rsidR="00D05811" w14:paraId="1094B345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7B72E3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4F33067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98,90</w:t>
            </w:r>
          </w:p>
        </w:tc>
      </w:tr>
      <w:tr w:rsidR="00D05811" w14:paraId="59CE561A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AE0C00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0F1CBD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98,84</w:t>
            </w:r>
          </w:p>
        </w:tc>
      </w:tr>
      <w:tr w:rsidR="00D05811" w14:paraId="544EEF9C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9FC4F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EE14CDF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30C9A7F4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4B2363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4998680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</w:tr>
      <w:tr w:rsidR="00D05811" w14:paraId="450A9C5E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D121C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8EC872E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90,00</w:t>
            </w:r>
          </w:p>
        </w:tc>
      </w:tr>
      <w:tr w:rsidR="00D05811" w14:paraId="134F6917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1DA5E1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63717982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5603A9E0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7F4A4E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6527FF4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69AFA7A1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8E87D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61BF5C0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428BC99C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BEC660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BCD0028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2485F583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C23FAA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2111601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31AB7B19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287191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4998C63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57100968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9E2C5A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1182A00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05811" w14:paraId="7A1DACEA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45B898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6C76295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47C9AA1E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7F9573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C955423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05811" w14:paraId="456AEF13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900DDA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7702C94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05811" w14:paraId="01288E13" w14:textId="77777777" w:rsidTr="00D05811">
        <w:trPr>
          <w:trHeight w:val="319"/>
        </w:trPr>
        <w:tc>
          <w:tcPr>
            <w:tcW w:w="780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262866B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8CB7A89" w14:textId="77777777" w:rsidR="00D05811" w:rsidRDefault="00D05811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36B71BDC" w14:textId="77777777" w:rsidR="00D05811" w:rsidRDefault="00D05811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847"/>
        <w:gridCol w:w="845"/>
        <w:gridCol w:w="1071"/>
        <w:gridCol w:w="1285"/>
        <w:gridCol w:w="1080"/>
        <w:gridCol w:w="1674"/>
        <w:gridCol w:w="1543"/>
      </w:tblGrid>
      <w:tr w:rsidR="00D05811" w14:paraId="08FA8324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nil"/>
              <w:bottom w:val="single" w:sz="8" w:space="0" w:color="404040"/>
              <w:right w:val="nil"/>
            </w:tcBorders>
            <w:shd w:val="clear" w:color="auto" w:fill="auto"/>
            <w:noWrap/>
            <w:vAlign w:val="center"/>
            <w:hideMark/>
          </w:tcPr>
          <w:p w14:paraId="0BDF1A24" w14:textId="2B3BF873" w:rsidR="00D05811" w:rsidRDefault="00D05811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D05811" w14:paraId="5D467556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0D85B391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D05811" w14:paraId="556D5C42" w14:textId="77777777" w:rsidTr="00D05811">
        <w:trPr>
          <w:trHeight w:val="315"/>
        </w:trPr>
        <w:tc>
          <w:tcPr>
            <w:tcW w:w="934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3105A84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Все устраивает</w:t>
            </w:r>
          </w:p>
        </w:tc>
      </w:tr>
      <w:tr w:rsidR="00D05811" w14:paraId="5E142E52" w14:textId="77777777" w:rsidTr="00D05811">
        <w:trPr>
          <w:trHeight w:val="319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935CD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11F3E8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C6DD7A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2B7520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9245E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34F885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2F065F" w14:textId="77777777" w:rsidR="00D05811" w:rsidRDefault="00D05811">
            <w:pPr>
              <w:rPr>
                <w:sz w:val="20"/>
                <w:szCs w:val="20"/>
              </w:rPr>
            </w:pPr>
          </w:p>
        </w:tc>
      </w:tr>
      <w:tr w:rsidR="00D05811" w14:paraId="467D0DAF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1E864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Общие итоги деятельности учреждения Муниципальное бюджетное учреждение культуры Артемовского городского округа Дворец Культуры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им.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А.С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Попова</w:t>
            </w:r>
          </w:p>
        </w:tc>
      </w:tr>
      <w:tr w:rsidR="00D05811" w14:paraId="21E8FBB1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82C5BF" w14:textId="77777777" w:rsidR="00D05811" w:rsidRDefault="00D05811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По итогам 2022 года Муниципальное бюджетное учреждение культуры Артемовского городского округа Дворец Культуры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им.А.С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 xml:space="preserve">. Попова занимает 37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90,8-96,72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баллов, чей уровень ВЫШЕ СРЕДНЕГО по Свердловской области.</w:t>
            </w:r>
          </w:p>
        </w:tc>
      </w:tr>
      <w:tr w:rsidR="00D05811" w14:paraId="344427A0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C7DD6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91,6 Для сравнения, аналогичный показатель 2019 года составил 92,13 что свидетельствует о СТАБИЛЬНОСТИ оценки качества оказания услуг в целом по учреждению.</w:t>
            </w:r>
          </w:p>
        </w:tc>
      </w:tr>
      <w:tr w:rsidR="00D05811" w14:paraId="610FDF77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0F766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Существенная отрицательная динамика наблюдается по 1 показателю:</w:t>
            </w:r>
          </w:p>
        </w:tc>
      </w:tr>
      <w:tr w:rsidR="00D05811" w14:paraId="54BD8661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FCC926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(65 за 2022 год против 88 в 2019г.);</w:t>
            </w:r>
          </w:p>
        </w:tc>
      </w:tr>
      <w:tr w:rsidR="00D05811" w14:paraId="6C97B121" w14:textId="77777777" w:rsidTr="00D05811">
        <w:trPr>
          <w:trHeight w:val="319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90D56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14467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0A0B0B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5686ED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831B72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0CD17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88BBC0" w14:textId="77777777" w:rsidR="00D05811" w:rsidRDefault="00D05811">
            <w:pPr>
              <w:rPr>
                <w:sz w:val="20"/>
                <w:szCs w:val="20"/>
              </w:rPr>
            </w:pPr>
          </w:p>
        </w:tc>
      </w:tr>
      <w:tr w:rsidR="00D05811" w14:paraId="678EAC1A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32CE9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D05811" w14:paraId="66B8B7F9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D49E5" w14:textId="77777777" w:rsidR="00D05811" w:rsidRDefault="00D05811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(65);</w:t>
            </w:r>
            <w:r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D05811" w14:paraId="7DEC8390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76A6DE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3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D05811" w14:paraId="4F886A7E" w14:textId="77777777" w:rsidTr="00D05811">
        <w:trPr>
          <w:trHeight w:val="319"/>
        </w:trPr>
        <w:tc>
          <w:tcPr>
            <w:tcW w:w="9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80213F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- 1.1.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 (82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- 3.1. Оборудование помещений организации и прилегающей к ней территории с учетом доступности для инвалидов (20 баллов)</w:t>
            </w:r>
            <w:r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(80 баллов)</w:t>
            </w:r>
          </w:p>
        </w:tc>
      </w:tr>
      <w:tr w:rsidR="00D05811" w14:paraId="585EFF84" w14:textId="77777777" w:rsidTr="00D05811">
        <w:trPr>
          <w:trHeight w:val="319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A404F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1FD0D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C5BA36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55EF8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991028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0DB3FD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EA224" w14:textId="77777777" w:rsidR="00D05811" w:rsidRDefault="00D05811">
            <w:pPr>
              <w:rPr>
                <w:sz w:val="20"/>
                <w:szCs w:val="20"/>
              </w:rPr>
            </w:pPr>
          </w:p>
        </w:tc>
      </w:tr>
    </w:tbl>
    <w:p w14:paraId="4502A2B9" w14:textId="77777777" w:rsidR="00D05811" w:rsidRDefault="00D05811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890"/>
        <w:gridCol w:w="216"/>
        <w:gridCol w:w="711"/>
        <w:gridCol w:w="403"/>
        <w:gridCol w:w="678"/>
        <w:gridCol w:w="558"/>
        <w:gridCol w:w="732"/>
        <w:gridCol w:w="739"/>
        <w:gridCol w:w="353"/>
        <w:gridCol w:w="683"/>
        <w:gridCol w:w="872"/>
        <w:gridCol w:w="308"/>
        <w:gridCol w:w="1192"/>
        <w:gridCol w:w="10"/>
      </w:tblGrid>
      <w:tr w:rsidR="00D05811" w14:paraId="1A8E6AC2" w14:textId="77777777" w:rsidTr="00D05811">
        <w:trPr>
          <w:gridAfter w:val="1"/>
          <w:wAfter w:w="10" w:type="dxa"/>
          <w:trHeight w:val="319"/>
        </w:trPr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4CE2" w14:textId="5EFA57AE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6374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1B75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0176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0148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7F2D5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C0C1" w14:textId="77777777" w:rsidR="00D05811" w:rsidRDefault="00D05811">
            <w:pPr>
              <w:rPr>
                <w:sz w:val="20"/>
                <w:szCs w:val="20"/>
              </w:rPr>
            </w:pPr>
          </w:p>
        </w:tc>
      </w:tr>
      <w:tr w:rsidR="00D05811" w14:paraId="3FD4B724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64A24241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Основные рекомендации по Муниципальное бюджетное учреждение культуры Артемовского городского округа Дворец Культуры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им.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А.С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Попова:</w:t>
            </w:r>
          </w:p>
        </w:tc>
      </w:tr>
      <w:tr w:rsidR="00D05811" w14:paraId="590373F4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82BFC3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Обратить внимание на негативную динамику показателя общей оценки качества условий оказания услуг организациями МО (с 2019 года), а именно:</w:t>
            </w:r>
          </w:p>
        </w:tc>
      </w:tr>
      <w:tr w:rsidR="00D05811" w14:paraId="11EBE502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8448DB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открытость и доступность информации об организациях</w:t>
            </w:r>
          </w:p>
        </w:tc>
      </w:tr>
      <w:tr w:rsidR="00D05811" w14:paraId="74D2CA01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1BD437D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комфортность условий предоставления услуг</w:t>
            </w:r>
          </w:p>
        </w:tc>
      </w:tr>
      <w:tr w:rsidR="00D05811" w14:paraId="6FE8432A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9C8006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D05811" w14:paraId="1EBAE136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C658C0F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D05811" w14:paraId="0035EB48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25E8C38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D05811" w14:paraId="3D85F638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F8FDFB5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D05811" w14:paraId="575B6DCA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439942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4AA0C89C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98FBF0A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05811" w14:paraId="5D03DF2A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3CEAAE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0ECB2643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9532CF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48A938F4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2287A3F2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D05811" w14:paraId="174E1FFA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EFAD1C4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комфортность условий предоставления услуг</w:t>
            </w:r>
          </w:p>
        </w:tc>
      </w:tr>
      <w:tr w:rsidR="00D05811" w14:paraId="0934095F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B2D7025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4E6BA5CA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583164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0783E2D0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415C5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5FB843B7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9A0FA89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D05811" w14:paraId="26162CDA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0ABD8A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550F1564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BC3793E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D05811" w14:paraId="2D3833B1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B47D50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 w:rsidR="00D05811" w14:paraId="57AFD811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023C7AB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D05811" w14:paraId="0CED4A25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000E210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D05811" w14:paraId="33099CA1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42281D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D05811" w14:paraId="017E8BA9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CA99E4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69D41995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C07EF9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05A0EA64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E64991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5BA1DC49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94C9FF9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D05811" w14:paraId="136D145E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B8CCBA3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D05811" w14:paraId="24E764BA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B32035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6B1F3202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C0FF462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58F1E300" w14:textId="77777777" w:rsidTr="00D05811">
        <w:trPr>
          <w:gridAfter w:val="1"/>
          <w:wAfter w:w="10" w:type="dxa"/>
          <w:trHeight w:val="319"/>
        </w:trPr>
        <w:tc>
          <w:tcPr>
            <w:tcW w:w="9335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6CE71D6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05811" w14:paraId="72CD2023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E630C" w14:textId="62AF0774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A9A5A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10441D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11E912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273DE4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7E3276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62C285" w14:textId="77777777" w:rsidR="00D05811" w:rsidRDefault="00D05811">
            <w:pPr>
              <w:rPr>
                <w:sz w:val="20"/>
                <w:szCs w:val="20"/>
              </w:rPr>
            </w:pPr>
          </w:p>
        </w:tc>
      </w:tr>
      <w:tr w:rsidR="00D05811" w14:paraId="15CD3BEC" w14:textId="77777777" w:rsidTr="00D05811">
        <w:trPr>
          <w:trHeight w:val="319"/>
        </w:trPr>
        <w:tc>
          <w:tcPr>
            <w:tcW w:w="9345" w:type="dxa"/>
            <w:gridSpan w:val="14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4256C4EB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D05811" w14:paraId="682B99BD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08A52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777D4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CEC97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9D17E7" w14:textId="77777777" w:rsidR="00D05811" w:rsidRDefault="00D05811">
            <w:pPr>
              <w:rPr>
                <w:sz w:val="20"/>
                <w:szCs w:val="20"/>
              </w:rPr>
            </w:pPr>
          </w:p>
        </w:tc>
        <w:tc>
          <w:tcPr>
            <w:tcW w:w="22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B17D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7E791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8.1</w:t>
            </w:r>
          </w:p>
        </w:tc>
      </w:tr>
      <w:tr w:rsidR="00D05811" w14:paraId="150DEA0A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5CF6F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8E3C51E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 xml:space="preserve">Муниципальное бюджетное учреждение культуры Артемовского городского округа Дворец Культуры </w:t>
            </w:r>
            <w:proofErr w:type="spellStart"/>
            <w:r>
              <w:rPr>
                <w:rFonts w:ascii="Liberation Serif" w:hAnsi="Liberation Serif" w:cs="Liberation Serif"/>
                <w:color w:val="000000"/>
              </w:rPr>
              <w:t>им.</w:t>
            </w:r>
            <w:proofErr w:type="gramStart"/>
            <w:r>
              <w:rPr>
                <w:rFonts w:ascii="Liberation Serif" w:hAnsi="Liberation Serif" w:cs="Liberation Serif"/>
                <w:color w:val="000000"/>
              </w:rPr>
              <w:t>А.С</w:t>
            </w:r>
            <w:proofErr w:type="spellEnd"/>
            <w:r>
              <w:rPr>
                <w:rFonts w:ascii="Liberation Serif" w:hAnsi="Liberation Serif" w:cs="Liberation Serif"/>
                <w:color w:val="000000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color w:val="000000"/>
              </w:rPr>
              <w:t xml:space="preserve"> Попова</w:t>
            </w:r>
          </w:p>
        </w:tc>
      </w:tr>
      <w:tr w:rsidR="00D05811" w14:paraId="2E06B51B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48D0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190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16E42D4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623782, С.О., г. </w:t>
            </w:r>
            <w:proofErr w:type="spellStart"/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Артемовский,пер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.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Заводской,4</w:t>
            </w:r>
          </w:p>
        </w:tc>
      </w:tr>
      <w:tr w:rsidR="00D05811" w14:paraId="0FF3309B" w14:textId="77777777" w:rsidTr="00D05811">
        <w:trPr>
          <w:trHeight w:val="319"/>
        </w:trPr>
        <w:tc>
          <w:tcPr>
            <w:tcW w:w="9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525E8A79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05811" w14:paraId="2EF4609B" w14:textId="77777777" w:rsidTr="00D05811">
        <w:tc>
          <w:tcPr>
            <w:tcW w:w="9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F9C6C51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1.1.3. Дата создания организации культуры, сведения об учредителе/учредителях, контактные телефоны, адрес сайта, адреса электронной почты учредителя/учредителей,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1.1.4. Учредительные документы (копия устава организации культуры, свидетельство о государственной регистрации, решения учредителя о создании организации культуры и назначении ее руководителя, положения о филиалах и представительствах (при наличии)),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1.1.9. Материально-техническое обеспечение предоставления услуг,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D05811" w14:paraId="35FFDFDD" w14:textId="77777777" w:rsidTr="00D05811">
        <w:trPr>
          <w:trHeight w:val="319"/>
        </w:trPr>
        <w:tc>
          <w:tcPr>
            <w:tcW w:w="9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02AD37A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05811" w14:paraId="7B20D7AD" w14:textId="77777777" w:rsidTr="00D05811">
        <w:trPr>
          <w:trHeight w:val="319"/>
        </w:trPr>
        <w:tc>
          <w:tcPr>
            <w:tcW w:w="9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43BF488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05811" w14:paraId="3669699F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EF29F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E9176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F0B3A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E5BC1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2D0FC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980D2C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3DF83E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05811" w14:paraId="6501831D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05BF6C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88D50B9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05EB5C7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C7074B2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139D5F7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D21D9A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1C6719D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05811" w14:paraId="2B30C58F" w14:textId="77777777" w:rsidTr="00D05811">
        <w:trPr>
          <w:trHeight w:val="319"/>
        </w:trPr>
        <w:tc>
          <w:tcPr>
            <w:tcW w:w="9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60FE780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05811" w14:paraId="6BBF0F54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D14D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51BFC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F8869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F359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745094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444744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6EABBB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05811" w14:paraId="683D306C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0706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7662E40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6090226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2A44EC8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46F4CD6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CE38316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8B88F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05811" w14:paraId="19107835" w14:textId="77777777" w:rsidTr="00D05811">
        <w:trPr>
          <w:trHeight w:val="319"/>
        </w:trPr>
        <w:tc>
          <w:tcPr>
            <w:tcW w:w="9345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E777D59" w14:textId="77777777" w:rsidR="00D05811" w:rsidRDefault="00D05811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05811" w14:paraId="6AA59241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03790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C04C87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4C03D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8FE543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B13FC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A5974" w14:textId="77777777" w:rsidR="00D05811" w:rsidRDefault="00D05811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685BE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05811" w14:paraId="30D3DDD0" w14:textId="77777777" w:rsidTr="00D05811">
        <w:trPr>
          <w:trHeight w:val="319"/>
        </w:trPr>
        <w:tc>
          <w:tcPr>
            <w:tcW w:w="21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E8A559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41C2A17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3787776B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2FD0D26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0EE5D5F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6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380D4EF" w14:textId="77777777" w:rsidR="00D05811" w:rsidRDefault="00D05811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75C358" w14:textId="77777777" w:rsidR="00D05811" w:rsidRDefault="00D05811">
            <w:pPr>
              <w:rPr>
                <w:rFonts w:ascii="Liberation Serif" w:hAnsi="Liberation Serif" w:cs="Liberation Serif"/>
                <w:color w:val="000000"/>
              </w:rPr>
            </w:pPr>
            <w:r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27CB36B1" w14:textId="134E3CF3" w:rsidR="00977BE5" w:rsidRDefault="00977BE5"/>
    <w:sectPr w:rsidR="0097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29029">
    <w:abstractNumId w:val="0"/>
  </w:num>
  <w:num w:numId="2" w16cid:durableId="23921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B"/>
    <w:rsid w:val="00000AF5"/>
    <w:rsid w:val="00037BD6"/>
    <w:rsid w:val="000525EF"/>
    <w:rsid w:val="001B3369"/>
    <w:rsid w:val="00214625"/>
    <w:rsid w:val="003C6E68"/>
    <w:rsid w:val="0048793E"/>
    <w:rsid w:val="004A418F"/>
    <w:rsid w:val="004D197F"/>
    <w:rsid w:val="004D3B3B"/>
    <w:rsid w:val="004E362F"/>
    <w:rsid w:val="004F0B01"/>
    <w:rsid w:val="00514689"/>
    <w:rsid w:val="005E18FF"/>
    <w:rsid w:val="00691812"/>
    <w:rsid w:val="00695AAB"/>
    <w:rsid w:val="007761D5"/>
    <w:rsid w:val="008266B1"/>
    <w:rsid w:val="00826E4C"/>
    <w:rsid w:val="00856626"/>
    <w:rsid w:val="00977BE5"/>
    <w:rsid w:val="009A05ED"/>
    <w:rsid w:val="00B4620D"/>
    <w:rsid w:val="00D05811"/>
    <w:rsid w:val="00D4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95AAB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695AAB"/>
    <w:rPr>
      <w:color w:val="954F72"/>
      <w:u w:val="single"/>
    </w:rPr>
  </w:style>
  <w:style w:type="paragraph" w:customStyle="1" w:styleId="msonormal0">
    <w:name w:val="msonormal"/>
    <w:basedOn w:val="a"/>
    <w:rsid w:val="00695AAB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695AAB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695AAB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695AAB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695AAB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695AAB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695AAB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695AA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695AAB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695AAB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695AAB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695AAB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695AAB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695AAB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695AAB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695AAB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695AA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695AAB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695AA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695AAB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4">
    <w:name w:val="xl124"/>
    <w:basedOn w:val="a"/>
    <w:rsid w:val="00695AAB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5">
    <w:name w:val="xl125"/>
    <w:basedOn w:val="a"/>
    <w:rsid w:val="00695AAB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6">
    <w:name w:val="xl126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7">
    <w:name w:val="xl127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28">
    <w:name w:val="xl128"/>
    <w:basedOn w:val="a"/>
    <w:rsid w:val="00695AAB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29">
    <w:name w:val="xl129"/>
    <w:basedOn w:val="a"/>
    <w:rsid w:val="00695AAB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0">
    <w:name w:val="xl130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2">
    <w:name w:val="xl132"/>
    <w:basedOn w:val="a"/>
    <w:rsid w:val="00695AAB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4">
    <w:name w:val="xl134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35">
    <w:name w:val="xl135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36">
    <w:name w:val="xl136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37">
    <w:name w:val="xl137"/>
    <w:basedOn w:val="a"/>
    <w:rsid w:val="00695AAB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8">
    <w:name w:val="xl138"/>
    <w:basedOn w:val="a"/>
    <w:rsid w:val="00695AAB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9">
    <w:name w:val="xl139"/>
    <w:basedOn w:val="a"/>
    <w:rsid w:val="00695AAB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0">
    <w:name w:val="xl140"/>
    <w:basedOn w:val="a"/>
    <w:rsid w:val="00695AAB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695AAB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695AAB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43">
    <w:name w:val="xl143"/>
    <w:basedOn w:val="a"/>
    <w:rsid w:val="00695AAB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44">
    <w:name w:val="xl144"/>
    <w:basedOn w:val="a"/>
    <w:rsid w:val="00695AAB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5">
    <w:name w:val="xl145"/>
    <w:basedOn w:val="a"/>
    <w:rsid w:val="00695AAB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695AAB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695AAB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48">
    <w:name w:val="xl148"/>
    <w:basedOn w:val="a"/>
    <w:rsid w:val="00695AAB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49">
    <w:name w:val="xl149"/>
    <w:basedOn w:val="a"/>
    <w:rsid w:val="00695AAB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50">
    <w:name w:val="xl150"/>
    <w:basedOn w:val="a"/>
    <w:rsid w:val="00695AAB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695AAB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695AAB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695AAB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54">
    <w:name w:val="xl154"/>
    <w:basedOn w:val="a"/>
    <w:rsid w:val="00695AA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55">
    <w:name w:val="xl155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695AAB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58">
    <w:name w:val="xl158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695AAB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61">
    <w:name w:val="xl161"/>
    <w:basedOn w:val="a"/>
    <w:rsid w:val="00695AAB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62">
    <w:name w:val="xl162"/>
    <w:basedOn w:val="a"/>
    <w:rsid w:val="00695AA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3">
    <w:name w:val="xl163"/>
    <w:basedOn w:val="a"/>
    <w:rsid w:val="00695AAB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695AAB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695AAB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66">
    <w:name w:val="xl166"/>
    <w:basedOn w:val="a"/>
    <w:rsid w:val="00695AAB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7">
    <w:name w:val="xl167"/>
    <w:basedOn w:val="a"/>
    <w:rsid w:val="00695AAB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8">
    <w:name w:val="xl168"/>
    <w:basedOn w:val="a"/>
    <w:rsid w:val="00695AAB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9">
    <w:name w:val="xl169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695AAB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695AAB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4">
    <w:name w:val="xl174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75">
    <w:name w:val="xl175"/>
    <w:basedOn w:val="a"/>
    <w:rsid w:val="00695AAB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6">
    <w:name w:val="xl176"/>
    <w:basedOn w:val="a"/>
    <w:rsid w:val="00695AAB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7">
    <w:name w:val="xl177"/>
    <w:basedOn w:val="a"/>
    <w:rsid w:val="00695AAB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78">
    <w:name w:val="xl178"/>
    <w:basedOn w:val="a"/>
    <w:rsid w:val="00695AAB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695AAB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0">
    <w:name w:val="xl180"/>
    <w:basedOn w:val="a"/>
    <w:rsid w:val="00695AAB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1">
    <w:name w:val="xl181"/>
    <w:basedOn w:val="a"/>
    <w:rsid w:val="00695AAB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82">
    <w:name w:val="xl182"/>
    <w:basedOn w:val="a"/>
    <w:rsid w:val="00695AA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3">
    <w:name w:val="xl183"/>
    <w:basedOn w:val="a"/>
    <w:rsid w:val="00695AAB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4">
    <w:name w:val="xl184"/>
    <w:basedOn w:val="a"/>
    <w:rsid w:val="00695AA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85">
    <w:name w:val="xl185"/>
    <w:basedOn w:val="a"/>
    <w:rsid w:val="00695AAB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695AAB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695AAB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695AAB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89">
    <w:name w:val="xl189"/>
    <w:basedOn w:val="a"/>
    <w:rsid w:val="00695AAB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90">
    <w:name w:val="xl190"/>
    <w:basedOn w:val="a"/>
    <w:rsid w:val="00695AAB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695AAB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2">
    <w:name w:val="xl192"/>
    <w:basedOn w:val="a"/>
    <w:rsid w:val="00695AAB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93">
    <w:name w:val="xl193"/>
    <w:basedOn w:val="a"/>
    <w:rsid w:val="00695AAB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A2VTAI6amIfG9Q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2686</Words>
  <Characters>15312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Денис Шкурин</cp:lastModifiedBy>
  <cp:revision>4</cp:revision>
  <dcterms:created xsi:type="dcterms:W3CDTF">2022-10-30T11:37:00Z</dcterms:created>
  <dcterms:modified xsi:type="dcterms:W3CDTF">2022-10-30T13:37:00Z</dcterms:modified>
</cp:coreProperties>
</file>